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4C92" w14:textId="50DC3519" w:rsidR="00920F59" w:rsidRDefault="003146A4" w:rsidP="008A6023">
      <w:pPr>
        <w:spacing w:after="0" w:line="360" w:lineRule="exact"/>
        <w:rPr>
          <w:rFonts w:cs="Calibri"/>
          <w:bCs/>
          <w:iCs/>
        </w:rPr>
      </w:pPr>
      <w:r w:rsidRPr="00815BC8">
        <w:rPr>
          <w:rFonts w:cs="Calibri"/>
          <w:bCs/>
          <w:iCs/>
        </w:rPr>
        <w:t>For immediate release</w:t>
      </w:r>
    </w:p>
    <w:p w14:paraId="17BA12F1" w14:textId="77777777" w:rsidR="008A6023" w:rsidRPr="00BD1C5C" w:rsidRDefault="008A6023" w:rsidP="008A6023">
      <w:pPr>
        <w:spacing w:after="0" w:line="360" w:lineRule="exact"/>
        <w:rPr>
          <w:rFonts w:cs="Calibri"/>
          <w:bCs/>
          <w:iCs/>
        </w:rPr>
      </w:pPr>
    </w:p>
    <w:p w14:paraId="669E3000" w14:textId="211918D1" w:rsidR="00087140" w:rsidRDefault="00F866C1" w:rsidP="008A6023">
      <w:pPr>
        <w:spacing w:after="0" w:line="3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CASTELLE</w:t>
      </w:r>
      <w:r w:rsidR="002B1855">
        <w:rPr>
          <w:b/>
          <w:sz w:val="24"/>
          <w:szCs w:val="24"/>
        </w:rPr>
        <w:t xml:space="preserve">’s </w:t>
      </w:r>
      <w:r w:rsidR="006B4364">
        <w:rPr>
          <w:b/>
          <w:sz w:val="24"/>
          <w:szCs w:val="24"/>
        </w:rPr>
        <w:t xml:space="preserve">2019 Introductions </w:t>
      </w:r>
      <w:proofErr w:type="gramStart"/>
      <w:r w:rsidR="00533FAA">
        <w:rPr>
          <w:b/>
          <w:sz w:val="24"/>
          <w:szCs w:val="24"/>
        </w:rPr>
        <w:t>To</w:t>
      </w:r>
      <w:proofErr w:type="gramEnd"/>
      <w:r w:rsidR="00533FAA">
        <w:rPr>
          <w:b/>
          <w:sz w:val="24"/>
          <w:szCs w:val="24"/>
        </w:rPr>
        <w:t xml:space="preserve"> </w:t>
      </w:r>
      <w:r w:rsidR="006B4364">
        <w:rPr>
          <w:b/>
          <w:sz w:val="24"/>
          <w:szCs w:val="24"/>
        </w:rPr>
        <w:t>Include Tra</w:t>
      </w:r>
      <w:r w:rsidR="00B5000A">
        <w:rPr>
          <w:b/>
          <w:sz w:val="24"/>
          <w:szCs w:val="24"/>
        </w:rPr>
        <w:t xml:space="preserve">ditional </w:t>
      </w:r>
      <w:r w:rsidR="00FD535F">
        <w:rPr>
          <w:b/>
          <w:sz w:val="24"/>
          <w:szCs w:val="24"/>
        </w:rPr>
        <w:t xml:space="preserve">Design, </w:t>
      </w:r>
      <w:r w:rsidR="006B4364">
        <w:rPr>
          <w:b/>
          <w:sz w:val="24"/>
          <w:szCs w:val="24"/>
        </w:rPr>
        <w:t>Madel</w:t>
      </w:r>
      <w:r w:rsidR="00FD535F">
        <w:rPr>
          <w:b/>
          <w:sz w:val="24"/>
          <w:szCs w:val="24"/>
        </w:rPr>
        <w:t>e</w:t>
      </w:r>
      <w:r w:rsidR="006B4364">
        <w:rPr>
          <w:b/>
          <w:sz w:val="24"/>
          <w:szCs w:val="24"/>
        </w:rPr>
        <w:t xml:space="preserve">ine Collection </w:t>
      </w:r>
    </w:p>
    <w:p w14:paraId="58755807" w14:textId="77777777" w:rsidR="008A6023" w:rsidRDefault="008A6023" w:rsidP="008A6023">
      <w:pPr>
        <w:spacing w:after="0" w:line="360" w:lineRule="exact"/>
        <w:rPr>
          <w:rFonts w:cs="Calibri"/>
          <w:b/>
          <w:bCs/>
          <w:iCs/>
          <w:sz w:val="24"/>
          <w:szCs w:val="24"/>
        </w:rPr>
      </w:pPr>
    </w:p>
    <w:p w14:paraId="1AA52184" w14:textId="1C862D50" w:rsidR="00087140" w:rsidRDefault="00525CDC" w:rsidP="008A6023">
      <w:pPr>
        <w:spacing w:after="0" w:line="360" w:lineRule="exact"/>
        <w:rPr>
          <w:rStyle w:val="apple-converted-space"/>
          <w:rFonts w:cs="Calibri"/>
        </w:rPr>
      </w:pPr>
      <w:r w:rsidRPr="00FD535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65F673F7" wp14:editId="77778DF2">
            <wp:simplePos x="0" y="0"/>
            <wp:positionH relativeFrom="column">
              <wp:posOffset>-260350</wp:posOffset>
            </wp:positionH>
            <wp:positionV relativeFrom="page">
              <wp:posOffset>7581900</wp:posOffset>
            </wp:positionV>
            <wp:extent cx="1066800" cy="1854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stelle side 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140">
        <w:rPr>
          <w:rFonts w:cs="Calibri"/>
          <w:i/>
          <w:iCs/>
        </w:rPr>
        <w:t>Ft. Lauderdale, Fla.</w:t>
      </w:r>
      <w:r w:rsidR="00087140">
        <w:rPr>
          <w:rFonts w:cs="Calibri"/>
        </w:rPr>
        <w:t>- </w:t>
      </w:r>
      <w:r w:rsidR="00087140">
        <w:rPr>
          <w:rStyle w:val="apple-converted-space"/>
          <w:rFonts w:cs="Calibri"/>
        </w:rPr>
        <w:t> </w:t>
      </w:r>
      <w:r w:rsidR="00FD618A">
        <w:rPr>
          <w:rFonts w:cs="Calibri"/>
        </w:rPr>
        <w:t> A</w:t>
      </w:r>
      <w:r w:rsidR="00087140">
        <w:rPr>
          <w:rFonts w:cs="Calibri"/>
        </w:rPr>
        <w:t xml:space="preserve">ward-winning designer and manufacturer of aluminum casual furniture </w:t>
      </w:r>
      <w:proofErr w:type="spellStart"/>
      <w:r w:rsidR="00087140">
        <w:rPr>
          <w:rFonts w:cs="Calibri"/>
        </w:rPr>
        <w:t>Castelle</w:t>
      </w:r>
      <w:proofErr w:type="spellEnd"/>
      <w:r w:rsidR="00087140">
        <w:rPr>
          <w:rFonts w:cs="Calibri"/>
        </w:rPr>
        <w:t xml:space="preserve"> </w:t>
      </w:r>
      <w:r w:rsidR="00FD618A">
        <w:rPr>
          <w:rFonts w:cs="Calibri"/>
        </w:rPr>
        <w:t>is set to</w:t>
      </w:r>
      <w:r w:rsidR="00087140">
        <w:rPr>
          <w:rFonts w:cs="Calibri"/>
        </w:rPr>
        <w:t xml:space="preserve"> introduce</w:t>
      </w:r>
      <w:r w:rsidR="00FD618A">
        <w:rPr>
          <w:rFonts w:cs="Calibri"/>
        </w:rPr>
        <w:t xml:space="preserve"> for 2019</w:t>
      </w:r>
      <w:r w:rsidR="00087140">
        <w:rPr>
          <w:rFonts w:cs="Calibri"/>
        </w:rPr>
        <w:t xml:space="preserve"> the Madeleine Collection</w:t>
      </w:r>
      <w:r w:rsidR="00FD618A">
        <w:rPr>
          <w:rFonts w:cs="Calibri"/>
        </w:rPr>
        <w:t xml:space="preserve"> and its </w:t>
      </w:r>
      <w:r w:rsidR="00B5000A">
        <w:rPr>
          <w:rFonts w:cs="Calibri"/>
        </w:rPr>
        <w:t>traditionally</w:t>
      </w:r>
      <w:r w:rsidR="00087140">
        <w:rPr>
          <w:rFonts w:cs="Calibri"/>
        </w:rPr>
        <w:t xml:space="preserve"> defined style. Inspired by the appeal of a French country terrace, pieces within the Madeleine </w:t>
      </w:r>
      <w:r w:rsidR="00D77C59">
        <w:rPr>
          <w:rFonts w:cs="Calibri"/>
        </w:rPr>
        <w:t xml:space="preserve">collection </w:t>
      </w:r>
      <w:r w:rsidR="00087140">
        <w:rPr>
          <w:rFonts w:cs="Calibri"/>
        </w:rPr>
        <w:t>feature interconnected lines and</w:t>
      </w:r>
      <w:r w:rsidR="00D77C59">
        <w:rPr>
          <w:rFonts w:cs="Calibri"/>
        </w:rPr>
        <w:t xml:space="preserve"> curves across the chair back in</w:t>
      </w:r>
      <w:r w:rsidR="00087140">
        <w:rPr>
          <w:rFonts w:cs="Calibri"/>
        </w:rPr>
        <w:t xml:space="preserve"> addition to decorative turned-like cast aluminum legs.</w:t>
      </w:r>
      <w:r w:rsidR="00087140">
        <w:rPr>
          <w:rStyle w:val="apple-converted-space"/>
          <w:rFonts w:cs="Calibri"/>
        </w:rPr>
        <w:t> </w:t>
      </w:r>
    </w:p>
    <w:p w14:paraId="753FDF18" w14:textId="5AC05C3F" w:rsidR="00087140" w:rsidRPr="00087140" w:rsidRDefault="00FD618A" w:rsidP="008A6023">
      <w:pPr>
        <w:spacing w:after="0" w:line="360" w:lineRule="exact"/>
        <w:rPr>
          <w:rFonts w:cs="Calibri"/>
          <w:b/>
          <w:bCs/>
          <w:iCs/>
          <w:sz w:val="24"/>
          <w:szCs w:val="24"/>
        </w:rPr>
      </w:pPr>
      <w:bookmarkStart w:id="0" w:name="_GoBack"/>
      <w:r>
        <w:rPr>
          <w:rFonts w:ascii="Optima" w:hAnsi="Optima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21F5828" wp14:editId="0DDF0E9F">
            <wp:simplePos x="0" y="0"/>
            <wp:positionH relativeFrom="column">
              <wp:posOffset>3359150</wp:posOffset>
            </wp:positionH>
            <wp:positionV relativeFrom="paragraph">
              <wp:posOffset>139700</wp:posOffset>
            </wp:positionV>
            <wp:extent cx="3244850" cy="279590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sh_dinnig_madeline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CD69E22" w14:textId="1AEB9503" w:rsidR="00087140" w:rsidRDefault="00087140" w:rsidP="008A6023">
      <w:pPr>
        <w:shd w:val="clear" w:color="auto" w:fill="FFFFFF"/>
        <w:spacing w:after="0" w:line="360" w:lineRule="exact"/>
        <w:rPr>
          <w:rStyle w:val="apple-converted-space"/>
          <w:rFonts w:cs="Calibri"/>
        </w:rPr>
      </w:pPr>
      <w:r>
        <w:rPr>
          <w:rFonts w:cs="Calibri"/>
        </w:rPr>
        <w:t>“Our body of tra</w:t>
      </w:r>
      <w:r w:rsidR="00B5000A">
        <w:rPr>
          <w:rFonts w:cs="Calibri"/>
        </w:rPr>
        <w:t>ditional</w:t>
      </w:r>
      <w:r>
        <w:rPr>
          <w:rFonts w:cs="Calibri"/>
        </w:rPr>
        <w:t xml:space="preserve"> collections has be</w:t>
      </w:r>
      <w:r w:rsidR="00D77C59">
        <w:rPr>
          <w:rFonts w:cs="Calibri"/>
        </w:rPr>
        <w:t xml:space="preserve">en the foundation of the </w:t>
      </w:r>
      <w:r>
        <w:rPr>
          <w:rFonts w:cs="Calibri"/>
        </w:rPr>
        <w:t xml:space="preserve">CASTELLE brand,” said Mark Stephens, president, </w:t>
      </w:r>
      <w:proofErr w:type="spellStart"/>
      <w:r>
        <w:rPr>
          <w:rFonts w:cs="Calibri"/>
        </w:rPr>
        <w:t>Castelle</w:t>
      </w:r>
      <w:proofErr w:type="spellEnd"/>
      <w:r>
        <w:rPr>
          <w:rFonts w:cs="Calibri"/>
        </w:rPr>
        <w:t xml:space="preserve">. “The addition of the Madeleine Collection builds upon this design style offering from </w:t>
      </w:r>
      <w:proofErr w:type="spellStart"/>
      <w:r>
        <w:rPr>
          <w:rFonts w:cs="Calibri"/>
        </w:rPr>
        <w:t>Castelle</w:t>
      </w:r>
      <w:proofErr w:type="spellEnd"/>
      <w:r>
        <w:rPr>
          <w:rFonts w:cs="Calibri"/>
        </w:rPr>
        <w:t xml:space="preserve"> and provides our retailers one more option suitable for coordinating with outdoor living areas anywhere.”</w:t>
      </w:r>
      <w:r>
        <w:rPr>
          <w:rStyle w:val="apple-converted-space"/>
          <w:rFonts w:cs="Calibri"/>
        </w:rPr>
        <w:t> </w:t>
      </w:r>
    </w:p>
    <w:p w14:paraId="2E5E9328" w14:textId="5B66B831" w:rsidR="00087140" w:rsidRDefault="00087140" w:rsidP="008A6023">
      <w:pPr>
        <w:shd w:val="clear" w:color="auto" w:fill="FFFFFF"/>
        <w:spacing w:after="0" w:line="360" w:lineRule="exact"/>
        <w:rPr>
          <w:rFonts w:ascii="Optima" w:hAnsi="Optima"/>
          <w:color w:val="000000"/>
        </w:rPr>
      </w:pPr>
    </w:p>
    <w:p w14:paraId="3248B183" w14:textId="25195662" w:rsidR="00087140" w:rsidRDefault="00BE4A1B" w:rsidP="008A6023">
      <w:pPr>
        <w:spacing w:after="0" w:line="360" w:lineRule="exact"/>
        <w:rPr>
          <w:rFonts w:cs="Calibri"/>
          <w:color w:val="000000"/>
        </w:rPr>
      </w:pPr>
      <w:r w:rsidRPr="00BE4A1B">
        <w:rPr>
          <w:rFonts w:eastAsia="Times New Roman" w:cs="Calibri"/>
          <w:color w:val="000000"/>
        </w:rPr>
        <w:t>Reminiscent of fine indoor furnishings, Madeleine is available with a full complement of dining and lounge pieces. All feature durable multi-stage powder coat finishing.</w:t>
      </w:r>
      <w:r>
        <w:rPr>
          <w:rFonts w:eastAsia="Times New Roman" w:cs="Calibri"/>
          <w:color w:val="000000"/>
        </w:rPr>
        <w:t xml:space="preserve"> </w:t>
      </w:r>
      <w:r w:rsidR="00087140">
        <w:rPr>
          <w:rFonts w:cs="Calibri"/>
          <w:color w:val="000000"/>
        </w:rPr>
        <w:t>CASTELLE</w:t>
      </w:r>
      <w:r w:rsidR="00FD618A">
        <w:rPr>
          <w:rFonts w:cs="Calibri"/>
          <w:color w:val="000000"/>
        </w:rPr>
        <w:t xml:space="preserve"> offers </w:t>
      </w:r>
      <w:r w:rsidR="00087140">
        <w:rPr>
          <w:rFonts w:cs="Calibri"/>
          <w:color w:val="000000"/>
        </w:rPr>
        <w:t xml:space="preserve">hundreds of options in finishes and fabrics </w:t>
      </w:r>
      <w:r w:rsidR="00FD618A">
        <w:rPr>
          <w:rFonts w:cs="Calibri"/>
          <w:color w:val="000000"/>
        </w:rPr>
        <w:t xml:space="preserve">as </w:t>
      </w:r>
      <w:r w:rsidR="00087140">
        <w:rPr>
          <w:rFonts w:cs="Calibri"/>
          <w:color w:val="000000"/>
        </w:rPr>
        <w:t>w</w:t>
      </w:r>
      <w:r w:rsidR="00FD618A">
        <w:rPr>
          <w:rFonts w:cs="Calibri"/>
          <w:color w:val="000000"/>
        </w:rPr>
        <w:t xml:space="preserve">ell as optional artisan applied antiquing. </w:t>
      </w:r>
      <w:r w:rsidR="00087140">
        <w:rPr>
          <w:rFonts w:cs="Calibri"/>
          <w:color w:val="000000"/>
        </w:rPr>
        <w:t>Madeleine’s crowning curve design is mirrored on the chair back cushions. Notched seat cushions allow for precise and defined comfort. </w:t>
      </w:r>
    </w:p>
    <w:p w14:paraId="7D402DAF" w14:textId="77777777" w:rsidR="00087140" w:rsidRDefault="00087140" w:rsidP="008A6023">
      <w:pPr>
        <w:shd w:val="clear" w:color="auto" w:fill="FFFFFF"/>
        <w:spacing w:after="0" w:line="360" w:lineRule="exact"/>
        <w:rPr>
          <w:rFonts w:ascii="Optima" w:hAnsi="Optima"/>
          <w:color w:val="000000"/>
        </w:rPr>
      </w:pPr>
    </w:p>
    <w:p w14:paraId="78F26369" w14:textId="62850737" w:rsidR="00087140" w:rsidRDefault="00087140" w:rsidP="008A6023">
      <w:pPr>
        <w:shd w:val="clear" w:color="auto" w:fill="FFFFFF"/>
        <w:spacing w:after="0" w:line="360" w:lineRule="exact"/>
        <w:rPr>
          <w:rFonts w:cs="Calibri"/>
        </w:rPr>
      </w:pPr>
      <w:r>
        <w:rPr>
          <w:rFonts w:cs="Calibri"/>
        </w:rPr>
        <w:t>This tra</w:t>
      </w:r>
      <w:r w:rsidR="00D77C59">
        <w:rPr>
          <w:rFonts w:cs="Calibri"/>
        </w:rPr>
        <w:t>ditional</w:t>
      </w:r>
      <w:r>
        <w:rPr>
          <w:rFonts w:cs="Calibri"/>
        </w:rPr>
        <w:t xml:space="preserve"> collection joins the robust slate of new introductions from </w:t>
      </w:r>
      <w:proofErr w:type="spellStart"/>
      <w:r>
        <w:rPr>
          <w:rFonts w:cs="Calibri"/>
        </w:rPr>
        <w:t>Castelle</w:t>
      </w:r>
      <w:proofErr w:type="spellEnd"/>
      <w:r>
        <w:rPr>
          <w:rFonts w:cs="Calibri"/>
        </w:rPr>
        <w:t xml:space="preserve"> for 2019 including additional custom and collaborative designs.</w:t>
      </w:r>
    </w:p>
    <w:p w14:paraId="7A39878E" w14:textId="77777777" w:rsidR="008A6023" w:rsidRDefault="008A6023" w:rsidP="008A6023">
      <w:pPr>
        <w:shd w:val="clear" w:color="auto" w:fill="FFFFFF"/>
        <w:spacing w:after="0" w:line="360" w:lineRule="exact"/>
        <w:rPr>
          <w:rFonts w:ascii="Optima" w:hAnsi="Optima"/>
          <w:color w:val="000000"/>
        </w:rPr>
      </w:pPr>
    </w:p>
    <w:p w14:paraId="4F1691FD" w14:textId="3CAE4401" w:rsidR="00920F59" w:rsidRPr="00087140" w:rsidRDefault="00087140" w:rsidP="008A6023">
      <w:pPr>
        <w:shd w:val="clear" w:color="auto" w:fill="FFFFFF"/>
        <w:spacing w:after="0" w:line="360" w:lineRule="exact"/>
        <w:rPr>
          <w:rFonts w:ascii="Optima" w:hAnsi="Optima"/>
          <w:color w:val="000000"/>
        </w:rPr>
      </w:pPr>
      <w:r>
        <w:rPr>
          <w:rFonts w:cs="Calibri"/>
        </w:rPr>
        <w:t xml:space="preserve">For more information about </w:t>
      </w:r>
      <w:proofErr w:type="spellStart"/>
      <w:r>
        <w:rPr>
          <w:rFonts w:cs="Calibri"/>
        </w:rPr>
        <w:t>Castelle</w:t>
      </w:r>
      <w:proofErr w:type="spellEnd"/>
      <w:r>
        <w:rPr>
          <w:rFonts w:cs="Calibri"/>
        </w:rPr>
        <w:t xml:space="preserve"> and luxury casual furniture, visit</w:t>
      </w:r>
      <w:r>
        <w:rPr>
          <w:rStyle w:val="apple-converted-space"/>
          <w:rFonts w:cs="Calibri"/>
        </w:rPr>
        <w:t> </w:t>
      </w:r>
      <w:hyperlink r:id="rId9" w:history="1">
        <w:r>
          <w:rPr>
            <w:rStyle w:val="Hyperlink"/>
            <w:rFonts w:cs="Calibri"/>
          </w:rPr>
          <w:t>www.castelleluxury.com</w:t>
        </w:r>
      </w:hyperlink>
      <w:r>
        <w:rPr>
          <w:rFonts w:cs="Calibri"/>
        </w:rPr>
        <w:t>.</w:t>
      </w:r>
    </w:p>
    <w:p w14:paraId="4FB3A0BD" w14:textId="687532AA" w:rsidR="008E3061" w:rsidRPr="00815BC8" w:rsidRDefault="001F68B4" w:rsidP="008A6023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Calibri" w:hAnsi="Calibri" w:cs="Calibri"/>
          <w:bCs/>
          <w:i/>
          <w:color w:val="auto"/>
          <w:sz w:val="18"/>
          <w:szCs w:val="18"/>
        </w:rPr>
      </w:pPr>
      <w:r w:rsidRPr="00815BC8">
        <w:rPr>
          <w:rFonts w:ascii="Calibri" w:hAnsi="Calibri" w:cs="Calibri"/>
          <w:bCs/>
          <w:i/>
          <w:color w:val="auto"/>
          <w:sz w:val="18"/>
          <w:szCs w:val="18"/>
        </w:rPr>
        <w:t>#  #  #</w:t>
      </w:r>
    </w:p>
    <w:p w14:paraId="2FEB8608" w14:textId="77777777" w:rsidR="00920F59" w:rsidRDefault="00920F59" w:rsidP="008A6023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Calibri" w:hAnsi="Calibri" w:cs="Calibri"/>
          <w:b/>
          <w:bCs/>
          <w:i/>
          <w:sz w:val="18"/>
          <w:szCs w:val="18"/>
        </w:rPr>
      </w:pPr>
    </w:p>
    <w:p w14:paraId="4CAD3B99" w14:textId="28BEF264" w:rsidR="0000658C" w:rsidRPr="00815BC8" w:rsidRDefault="009C2D33" w:rsidP="008A6023">
      <w:pPr>
        <w:pStyle w:val="NormalWeb"/>
        <w:shd w:val="clear" w:color="auto" w:fill="FFFFFF"/>
        <w:spacing w:before="0" w:beforeAutospacing="0" w:after="0" w:afterAutospacing="0" w:line="360" w:lineRule="exact"/>
        <w:rPr>
          <w:rStyle w:val="Hyperlink"/>
          <w:rFonts w:ascii="Calibri" w:hAnsi="Calibri" w:cs="Calibri"/>
          <w:b/>
          <w:bCs/>
          <w:i/>
          <w:sz w:val="18"/>
          <w:szCs w:val="18"/>
        </w:rPr>
      </w:pPr>
      <w:r w:rsidRPr="00815BC8">
        <w:rPr>
          <w:rFonts w:ascii="Calibri" w:hAnsi="Calibri" w:cs="Calibri"/>
          <w:b/>
          <w:bCs/>
          <w:i/>
          <w:sz w:val="18"/>
          <w:szCs w:val="18"/>
        </w:rPr>
        <w:t>H</w:t>
      </w:r>
      <w:r w:rsidR="00F75BEE" w:rsidRPr="00815BC8">
        <w:rPr>
          <w:rFonts w:ascii="Calibri" w:hAnsi="Calibri" w:cs="Calibri"/>
          <w:b/>
          <w:bCs/>
          <w:i/>
          <w:sz w:val="18"/>
          <w:szCs w:val="18"/>
        </w:rPr>
        <w:t xml:space="preserve">igh Resolution images available. </w:t>
      </w:r>
      <w:r w:rsidR="00BD1C5C">
        <w:rPr>
          <w:rFonts w:ascii="Calibri" w:hAnsi="Calibri" w:cs="Calibri"/>
          <w:b/>
          <w:bCs/>
          <w:i/>
          <w:sz w:val="18"/>
          <w:szCs w:val="18"/>
        </w:rPr>
        <w:t xml:space="preserve">  </w:t>
      </w:r>
      <w:r w:rsidR="00F75BEE" w:rsidRPr="00815BC8">
        <w:rPr>
          <w:rFonts w:ascii="Calibri" w:hAnsi="Calibri" w:cs="Calibri"/>
          <w:b/>
          <w:bCs/>
          <w:i/>
          <w:sz w:val="18"/>
          <w:szCs w:val="18"/>
        </w:rPr>
        <w:t xml:space="preserve">Contact: </w:t>
      </w:r>
      <w:hyperlink r:id="rId10" w:history="1">
        <w:r w:rsidRPr="00815BC8">
          <w:rPr>
            <w:rStyle w:val="Hyperlink"/>
            <w:rFonts w:ascii="Calibri" w:hAnsi="Calibri" w:cs="Calibri"/>
            <w:b/>
            <w:bCs/>
            <w:i/>
            <w:sz w:val="18"/>
            <w:szCs w:val="18"/>
          </w:rPr>
          <w:t>lrudd@pridefamilybrands.com</w:t>
        </w:r>
      </w:hyperlink>
      <w:r w:rsidR="00E57548" w:rsidRPr="00815BC8">
        <w:rPr>
          <w:rStyle w:val="Hyperlink"/>
          <w:rFonts w:ascii="Calibri" w:hAnsi="Calibri" w:cs="Calibri"/>
          <w:b/>
          <w:bCs/>
          <w:i/>
          <w:sz w:val="18"/>
          <w:szCs w:val="18"/>
        </w:rPr>
        <w:t xml:space="preserve">  </w:t>
      </w:r>
    </w:p>
    <w:p w14:paraId="2CD433A6" w14:textId="07D8A1D3" w:rsidR="00137BDC" w:rsidRPr="00815BC8" w:rsidRDefault="009C2D33" w:rsidP="008A6023">
      <w:pPr>
        <w:pStyle w:val="NormalWeb"/>
        <w:shd w:val="clear" w:color="auto" w:fill="FFFFFF"/>
        <w:spacing w:before="0" w:beforeAutospacing="0" w:after="0" w:afterAutospacing="0" w:line="360" w:lineRule="exact"/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</w:pPr>
      <w:proofErr w:type="gramStart"/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>Pictured:</w:t>
      </w:r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softHyphen/>
      </w:r>
      <w:proofErr w:type="gramEnd"/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softHyphen/>
        <w:t xml:space="preserve"> </w:t>
      </w:r>
      <w:r w:rsidR="004F1F12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 xml:space="preserve"> Madeleine Collection Cushioned Dining </w:t>
      </w:r>
    </w:p>
    <w:p w14:paraId="63CE43B0" w14:textId="77777777" w:rsidR="001F68B4" w:rsidRDefault="001F68B4" w:rsidP="001F68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</w:p>
    <w:p w14:paraId="7B07B5B6" w14:textId="77777777" w:rsidR="00A12B4F" w:rsidRDefault="00A12B4F" w:rsidP="00A12B4F">
      <w:pPr>
        <w:spacing w:after="0" w:line="240" w:lineRule="auto"/>
        <w:rPr>
          <w:rFonts w:cs="Calibri"/>
          <w:b/>
          <w:bCs/>
          <w:sz w:val="18"/>
          <w:szCs w:val="18"/>
        </w:rPr>
      </w:pPr>
      <w:r w:rsidRPr="00D74B67">
        <w:rPr>
          <w:rFonts w:cs="Calibri"/>
          <w:b/>
          <w:bCs/>
          <w:sz w:val="18"/>
          <w:szCs w:val="18"/>
        </w:rPr>
        <w:t xml:space="preserve">About </w:t>
      </w:r>
      <w:r>
        <w:rPr>
          <w:rFonts w:cs="Calibri"/>
          <w:b/>
          <w:bCs/>
          <w:sz w:val="18"/>
          <w:szCs w:val="18"/>
        </w:rPr>
        <w:t>CASTELLE®</w:t>
      </w:r>
      <w:r w:rsidRPr="00D74B67">
        <w:rPr>
          <w:rFonts w:cs="Calibri"/>
          <w:b/>
          <w:bCs/>
          <w:sz w:val="18"/>
          <w:szCs w:val="18"/>
        </w:rPr>
        <w:t>.</w:t>
      </w:r>
    </w:p>
    <w:p w14:paraId="49BB104B" w14:textId="732586A9" w:rsidR="00A12B4F" w:rsidRPr="00815BC8" w:rsidRDefault="00A12B4F" w:rsidP="004A3AA9">
      <w:pPr>
        <w:spacing w:after="0" w:line="240" w:lineRule="auto"/>
        <w:rPr>
          <w:rStyle w:val="Hyperlink"/>
          <w:rFonts w:cs="Calibri"/>
          <w:bCs/>
          <w:i/>
          <w:u w:val="none"/>
        </w:rPr>
      </w:pPr>
      <w:r w:rsidRPr="00D74B67">
        <w:rPr>
          <w:rFonts w:cs="Calibri"/>
          <w:sz w:val="18"/>
          <w:szCs w:val="18"/>
        </w:rPr>
        <w:t xml:space="preserve">For over </w:t>
      </w:r>
      <w:r>
        <w:rPr>
          <w:rFonts w:cs="Calibri"/>
          <w:sz w:val="18"/>
          <w:szCs w:val="18"/>
        </w:rPr>
        <w:t>40</w:t>
      </w:r>
      <w:r w:rsidRPr="00D74B67">
        <w:rPr>
          <w:rFonts w:cs="Calibri"/>
          <w:sz w:val="18"/>
          <w:szCs w:val="18"/>
        </w:rPr>
        <w:t xml:space="preserve"> years,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has distinguished itself in the manufacturing of award-winning luxury casual furniture. Innovation, state of the art manufacturing, and superior quality products are the trademark of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and the reason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is recognized as a leader in the casual furniture industry.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has been the recipient of multiple Manufacturing Leadership awards </w:t>
      </w:r>
      <w:r>
        <w:rPr>
          <w:rFonts w:cs="Calibri"/>
          <w:sz w:val="18"/>
          <w:szCs w:val="18"/>
        </w:rPr>
        <w:t>for the Cast Aluminum category.</w:t>
      </w:r>
    </w:p>
    <w:sectPr w:rsidR="00A12B4F" w:rsidRPr="00815BC8" w:rsidSect="001D7C4D">
      <w:headerReference w:type="default" r:id="rId11"/>
      <w:footerReference w:type="default" r:id="rId12"/>
      <w:pgSz w:w="12240" w:h="15840"/>
      <w:pgMar w:top="722" w:right="900" w:bottom="979" w:left="1170" w:header="27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609A5" w14:textId="77777777" w:rsidR="00494EE5" w:rsidRDefault="00494EE5" w:rsidP="00A74F2D">
      <w:pPr>
        <w:spacing w:after="0" w:line="240" w:lineRule="auto"/>
      </w:pPr>
      <w:r>
        <w:separator/>
      </w:r>
    </w:p>
  </w:endnote>
  <w:endnote w:type="continuationSeparator" w:id="0">
    <w:p w14:paraId="1A15995A" w14:textId="77777777" w:rsidR="00494EE5" w:rsidRDefault="00494EE5" w:rsidP="00A7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0848" w14:textId="77777777" w:rsidR="00B800EF" w:rsidRPr="00B800EF" w:rsidRDefault="00B800EF" w:rsidP="004F1241">
    <w:pPr>
      <w:spacing w:after="0" w:line="240" w:lineRule="auto"/>
      <w:jc w:val="right"/>
      <w:rPr>
        <w:rFonts w:cs="Calibri"/>
        <w:sz w:val="18"/>
        <w:szCs w:val="18"/>
      </w:rPr>
    </w:pPr>
    <w:r w:rsidRPr="00B800EF">
      <w:rPr>
        <w:rFonts w:cs="Calibri"/>
        <w:sz w:val="18"/>
        <w:szCs w:val="18"/>
      </w:rPr>
      <w:t>3931 SW 30</w:t>
    </w:r>
    <w:r w:rsidRPr="00B800EF">
      <w:rPr>
        <w:rFonts w:cs="Calibri"/>
        <w:sz w:val="18"/>
        <w:szCs w:val="18"/>
        <w:vertAlign w:val="superscript"/>
      </w:rPr>
      <w:t>th</w:t>
    </w:r>
    <w:r w:rsidRPr="00B800EF">
      <w:rPr>
        <w:rFonts w:cs="Calibri"/>
        <w:sz w:val="18"/>
        <w:szCs w:val="18"/>
      </w:rPr>
      <w:t xml:space="preserve"> Avenue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Ft. Lauderdale, FL  33312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</w:t>
    </w:r>
    <w:hyperlink r:id="rId1" w:history="1">
      <w:r w:rsidRPr="00B800EF">
        <w:rPr>
          <w:rStyle w:val="Hyperlink"/>
          <w:rFonts w:cs="Calibri"/>
          <w:sz w:val="18"/>
          <w:szCs w:val="18"/>
        </w:rPr>
        <w:t>www.CASTELLEluxury.com</w:t>
      </w:r>
    </w:hyperlink>
    <w:r w:rsidRPr="00B800EF">
      <w:rPr>
        <w:rFonts w:cs="Calibri"/>
        <w:sz w:val="18"/>
        <w:szCs w:val="18"/>
      </w:rPr>
      <w:t xml:space="preserve">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</w:t>
    </w:r>
  </w:p>
  <w:p w14:paraId="0BA787BA" w14:textId="77777777" w:rsidR="00B800EF" w:rsidRPr="00AB1C6F" w:rsidRDefault="00B800EF" w:rsidP="004F1241">
    <w:pPr>
      <w:spacing w:after="0" w:line="240" w:lineRule="auto"/>
      <w:jc w:val="right"/>
      <w:rPr>
        <w:rFonts w:cs="Arial"/>
        <w:sz w:val="28"/>
        <w:szCs w:val="28"/>
      </w:rPr>
    </w:pPr>
    <w:r w:rsidRPr="00B800EF">
      <w:rPr>
        <w:rFonts w:cs="Calibri"/>
        <w:sz w:val="18"/>
        <w:szCs w:val="18"/>
      </w:rPr>
      <w:t xml:space="preserve">PR Contact: Laurie Rudd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252.714.5377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</w:t>
    </w:r>
    <w:hyperlink r:id="rId2" w:history="1">
      <w:r w:rsidRPr="00B800EF">
        <w:rPr>
          <w:rStyle w:val="Hyperlink"/>
          <w:rFonts w:cs="Calibri"/>
          <w:sz w:val="18"/>
          <w:szCs w:val="18"/>
        </w:rPr>
        <w:t>lrudd@pridefamilybrands.com</w:t>
      </w:r>
    </w:hyperlink>
  </w:p>
  <w:p w14:paraId="350EAEAE" w14:textId="77777777" w:rsidR="00A74F2D" w:rsidRPr="00DA3693" w:rsidRDefault="00A74F2D" w:rsidP="00DA3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D7699" w14:textId="77777777" w:rsidR="00494EE5" w:rsidRDefault="00494EE5" w:rsidP="00A74F2D">
      <w:pPr>
        <w:spacing w:after="0" w:line="240" w:lineRule="auto"/>
      </w:pPr>
      <w:r>
        <w:separator/>
      </w:r>
    </w:p>
  </w:footnote>
  <w:footnote w:type="continuationSeparator" w:id="0">
    <w:p w14:paraId="2189DF7E" w14:textId="77777777" w:rsidR="00494EE5" w:rsidRDefault="00494EE5" w:rsidP="00A7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6A7B" w14:textId="77777777" w:rsidR="00A74F2D" w:rsidRPr="00B800EF" w:rsidRDefault="00F866C1" w:rsidP="00B800EF">
    <w:pPr>
      <w:pStyle w:val="Header"/>
    </w:pPr>
    <w:r w:rsidRPr="00AB2DD6">
      <w:rPr>
        <w:noProof/>
      </w:rPr>
      <w:drawing>
        <wp:inline distT="0" distB="0" distL="0" distR="0" wp14:anchorId="7B013ED8" wp14:editId="79D4EE69">
          <wp:extent cx="7448550" cy="89535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2D"/>
    <w:rsid w:val="00003559"/>
    <w:rsid w:val="000051B9"/>
    <w:rsid w:val="0000658C"/>
    <w:rsid w:val="00012064"/>
    <w:rsid w:val="00012ADF"/>
    <w:rsid w:val="00013B82"/>
    <w:rsid w:val="00034E1F"/>
    <w:rsid w:val="00035CCE"/>
    <w:rsid w:val="0004218F"/>
    <w:rsid w:val="000426AF"/>
    <w:rsid w:val="00043CA8"/>
    <w:rsid w:val="000504E5"/>
    <w:rsid w:val="0005061E"/>
    <w:rsid w:val="00052C9D"/>
    <w:rsid w:val="000544E3"/>
    <w:rsid w:val="00054E02"/>
    <w:rsid w:val="00075464"/>
    <w:rsid w:val="0007633F"/>
    <w:rsid w:val="00082780"/>
    <w:rsid w:val="00087140"/>
    <w:rsid w:val="00090C24"/>
    <w:rsid w:val="0009154B"/>
    <w:rsid w:val="00091C6A"/>
    <w:rsid w:val="0009550B"/>
    <w:rsid w:val="000A25C6"/>
    <w:rsid w:val="000A6880"/>
    <w:rsid w:val="000A6F63"/>
    <w:rsid w:val="000B09F8"/>
    <w:rsid w:val="000B3B9A"/>
    <w:rsid w:val="000B62E2"/>
    <w:rsid w:val="000C14FA"/>
    <w:rsid w:val="000C16B6"/>
    <w:rsid w:val="000C36A2"/>
    <w:rsid w:val="000C79D6"/>
    <w:rsid w:val="000C79E3"/>
    <w:rsid w:val="000C7F5B"/>
    <w:rsid w:val="000D094C"/>
    <w:rsid w:val="000D13B0"/>
    <w:rsid w:val="000D145F"/>
    <w:rsid w:val="000D2BB2"/>
    <w:rsid w:val="000D39EC"/>
    <w:rsid w:val="000D416B"/>
    <w:rsid w:val="000D42B7"/>
    <w:rsid w:val="000E0C6E"/>
    <w:rsid w:val="000E1202"/>
    <w:rsid w:val="000E1C0A"/>
    <w:rsid w:val="000E65C7"/>
    <w:rsid w:val="000F2CC6"/>
    <w:rsid w:val="000F4CEE"/>
    <w:rsid w:val="000F686E"/>
    <w:rsid w:val="00103C61"/>
    <w:rsid w:val="00106F82"/>
    <w:rsid w:val="0011360B"/>
    <w:rsid w:val="0011470D"/>
    <w:rsid w:val="00116841"/>
    <w:rsid w:val="001178CB"/>
    <w:rsid w:val="001178DA"/>
    <w:rsid w:val="0012294D"/>
    <w:rsid w:val="00133CF3"/>
    <w:rsid w:val="00134D1B"/>
    <w:rsid w:val="00135E7B"/>
    <w:rsid w:val="00137BDC"/>
    <w:rsid w:val="001409D1"/>
    <w:rsid w:val="00141680"/>
    <w:rsid w:val="00145D54"/>
    <w:rsid w:val="00145F50"/>
    <w:rsid w:val="00152114"/>
    <w:rsid w:val="001627AB"/>
    <w:rsid w:val="0016454A"/>
    <w:rsid w:val="0016524E"/>
    <w:rsid w:val="001673EC"/>
    <w:rsid w:val="0017040F"/>
    <w:rsid w:val="00171944"/>
    <w:rsid w:val="001727AD"/>
    <w:rsid w:val="00173558"/>
    <w:rsid w:val="00175CE3"/>
    <w:rsid w:val="001765F6"/>
    <w:rsid w:val="0017695C"/>
    <w:rsid w:val="00180855"/>
    <w:rsid w:val="001900B1"/>
    <w:rsid w:val="00191E9F"/>
    <w:rsid w:val="00192B25"/>
    <w:rsid w:val="001A200F"/>
    <w:rsid w:val="001A5242"/>
    <w:rsid w:val="001A7372"/>
    <w:rsid w:val="001B3923"/>
    <w:rsid w:val="001B5FE1"/>
    <w:rsid w:val="001C03D4"/>
    <w:rsid w:val="001C0998"/>
    <w:rsid w:val="001C1447"/>
    <w:rsid w:val="001C26FB"/>
    <w:rsid w:val="001C7D7C"/>
    <w:rsid w:val="001C7FA0"/>
    <w:rsid w:val="001D1EBB"/>
    <w:rsid w:val="001D776A"/>
    <w:rsid w:val="001D7C4D"/>
    <w:rsid w:val="001E2DE5"/>
    <w:rsid w:val="001E3CF0"/>
    <w:rsid w:val="001F1154"/>
    <w:rsid w:val="001F47F9"/>
    <w:rsid w:val="001F68B4"/>
    <w:rsid w:val="001F70D2"/>
    <w:rsid w:val="00200866"/>
    <w:rsid w:val="00201BE8"/>
    <w:rsid w:val="00201CFF"/>
    <w:rsid w:val="00205C1B"/>
    <w:rsid w:val="00215EE9"/>
    <w:rsid w:val="00220003"/>
    <w:rsid w:val="0022501F"/>
    <w:rsid w:val="002301A5"/>
    <w:rsid w:val="00230A97"/>
    <w:rsid w:val="00233056"/>
    <w:rsid w:val="00233563"/>
    <w:rsid w:val="00233E98"/>
    <w:rsid w:val="0023662B"/>
    <w:rsid w:val="00236FD9"/>
    <w:rsid w:val="00237A22"/>
    <w:rsid w:val="00237B55"/>
    <w:rsid w:val="00241C12"/>
    <w:rsid w:val="00246714"/>
    <w:rsid w:val="002471DF"/>
    <w:rsid w:val="0025121D"/>
    <w:rsid w:val="00253310"/>
    <w:rsid w:val="002579A5"/>
    <w:rsid w:val="00261236"/>
    <w:rsid w:val="00261652"/>
    <w:rsid w:val="00262D4B"/>
    <w:rsid w:val="00263105"/>
    <w:rsid w:val="00263EA5"/>
    <w:rsid w:val="00266093"/>
    <w:rsid w:val="002676B8"/>
    <w:rsid w:val="0027226A"/>
    <w:rsid w:val="002803AC"/>
    <w:rsid w:val="00281BB2"/>
    <w:rsid w:val="00284135"/>
    <w:rsid w:val="00284B60"/>
    <w:rsid w:val="00285A54"/>
    <w:rsid w:val="0028759D"/>
    <w:rsid w:val="002A1866"/>
    <w:rsid w:val="002A1ADC"/>
    <w:rsid w:val="002A3E97"/>
    <w:rsid w:val="002A4409"/>
    <w:rsid w:val="002A60B8"/>
    <w:rsid w:val="002B1855"/>
    <w:rsid w:val="002B1909"/>
    <w:rsid w:val="002B26D0"/>
    <w:rsid w:val="002B2F76"/>
    <w:rsid w:val="002B4EC8"/>
    <w:rsid w:val="002B69E9"/>
    <w:rsid w:val="002B75A8"/>
    <w:rsid w:val="002C62CC"/>
    <w:rsid w:val="002C6327"/>
    <w:rsid w:val="002C646B"/>
    <w:rsid w:val="002C7CA1"/>
    <w:rsid w:val="002D074F"/>
    <w:rsid w:val="002D57BF"/>
    <w:rsid w:val="002D66F9"/>
    <w:rsid w:val="002E10C6"/>
    <w:rsid w:val="002E3BF2"/>
    <w:rsid w:val="002E4218"/>
    <w:rsid w:val="002E4949"/>
    <w:rsid w:val="002F221D"/>
    <w:rsid w:val="002F2963"/>
    <w:rsid w:val="002F46F5"/>
    <w:rsid w:val="002F4E80"/>
    <w:rsid w:val="002F6FC8"/>
    <w:rsid w:val="002F7A54"/>
    <w:rsid w:val="00302739"/>
    <w:rsid w:val="003035D9"/>
    <w:rsid w:val="0030505C"/>
    <w:rsid w:val="003056F9"/>
    <w:rsid w:val="00306CE7"/>
    <w:rsid w:val="003076A1"/>
    <w:rsid w:val="0031197A"/>
    <w:rsid w:val="00312362"/>
    <w:rsid w:val="0031433C"/>
    <w:rsid w:val="003146A4"/>
    <w:rsid w:val="0031478B"/>
    <w:rsid w:val="00314ACD"/>
    <w:rsid w:val="003212CA"/>
    <w:rsid w:val="00322585"/>
    <w:rsid w:val="00322D9C"/>
    <w:rsid w:val="003255B3"/>
    <w:rsid w:val="00327D63"/>
    <w:rsid w:val="003306BE"/>
    <w:rsid w:val="003325A7"/>
    <w:rsid w:val="0033345F"/>
    <w:rsid w:val="0033431F"/>
    <w:rsid w:val="003351A1"/>
    <w:rsid w:val="00337604"/>
    <w:rsid w:val="003406DF"/>
    <w:rsid w:val="0034099B"/>
    <w:rsid w:val="00341149"/>
    <w:rsid w:val="00345006"/>
    <w:rsid w:val="00351611"/>
    <w:rsid w:val="00353ABF"/>
    <w:rsid w:val="00354195"/>
    <w:rsid w:val="0036076A"/>
    <w:rsid w:val="00360F9A"/>
    <w:rsid w:val="00362A4B"/>
    <w:rsid w:val="00363248"/>
    <w:rsid w:val="003653A0"/>
    <w:rsid w:val="00367AE0"/>
    <w:rsid w:val="003708FB"/>
    <w:rsid w:val="00370A8D"/>
    <w:rsid w:val="00371F95"/>
    <w:rsid w:val="00372D16"/>
    <w:rsid w:val="00373A91"/>
    <w:rsid w:val="0038066A"/>
    <w:rsid w:val="003822D0"/>
    <w:rsid w:val="00382FEF"/>
    <w:rsid w:val="00383059"/>
    <w:rsid w:val="003867D5"/>
    <w:rsid w:val="003910D2"/>
    <w:rsid w:val="00391ED2"/>
    <w:rsid w:val="00395A76"/>
    <w:rsid w:val="00395F34"/>
    <w:rsid w:val="00396B5D"/>
    <w:rsid w:val="003A0FC6"/>
    <w:rsid w:val="003A44E8"/>
    <w:rsid w:val="003A7A1E"/>
    <w:rsid w:val="003B168F"/>
    <w:rsid w:val="003B1E21"/>
    <w:rsid w:val="003B264A"/>
    <w:rsid w:val="003B4D82"/>
    <w:rsid w:val="003B502C"/>
    <w:rsid w:val="003B5EC0"/>
    <w:rsid w:val="003C2F36"/>
    <w:rsid w:val="003C325F"/>
    <w:rsid w:val="003C5459"/>
    <w:rsid w:val="003C58A8"/>
    <w:rsid w:val="003C5CDE"/>
    <w:rsid w:val="003C7626"/>
    <w:rsid w:val="003D0857"/>
    <w:rsid w:val="003D08B5"/>
    <w:rsid w:val="003D5493"/>
    <w:rsid w:val="003D671B"/>
    <w:rsid w:val="003E058D"/>
    <w:rsid w:val="003E1956"/>
    <w:rsid w:val="003E5B69"/>
    <w:rsid w:val="003E6D43"/>
    <w:rsid w:val="003F0116"/>
    <w:rsid w:val="003F0A50"/>
    <w:rsid w:val="003F5EEA"/>
    <w:rsid w:val="00400274"/>
    <w:rsid w:val="00400E9B"/>
    <w:rsid w:val="00404E01"/>
    <w:rsid w:val="00416560"/>
    <w:rsid w:val="0041721E"/>
    <w:rsid w:val="00424800"/>
    <w:rsid w:val="004318D1"/>
    <w:rsid w:val="00431C5E"/>
    <w:rsid w:val="004329D1"/>
    <w:rsid w:val="00435BBC"/>
    <w:rsid w:val="00437273"/>
    <w:rsid w:val="004412EB"/>
    <w:rsid w:val="00445111"/>
    <w:rsid w:val="004513CE"/>
    <w:rsid w:val="004530FB"/>
    <w:rsid w:val="004546E0"/>
    <w:rsid w:val="0045698F"/>
    <w:rsid w:val="00457D40"/>
    <w:rsid w:val="004608AB"/>
    <w:rsid w:val="004627F9"/>
    <w:rsid w:val="00463222"/>
    <w:rsid w:val="00466470"/>
    <w:rsid w:val="00473653"/>
    <w:rsid w:val="0047614F"/>
    <w:rsid w:val="0047625C"/>
    <w:rsid w:val="00480A2C"/>
    <w:rsid w:val="004836ED"/>
    <w:rsid w:val="00486C91"/>
    <w:rsid w:val="004934AF"/>
    <w:rsid w:val="00494EE5"/>
    <w:rsid w:val="00497F0B"/>
    <w:rsid w:val="004A3024"/>
    <w:rsid w:val="004A3325"/>
    <w:rsid w:val="004A3AA9"/>
    <w:rsid w:val="004A47BA"/>
    <w:rsid w:val="004A4C16"/>
    <w:rsid w:val="004A7F3A"/>
    <w:rsid w:val="004B0544"/>
    <w:rsid w:val="004B061E"/>
    <w:rsid w:val="004B5DA8"/>
    <w:rsid w:val="004C3782"/>
    <w:rsid w:val="004C4E2D"/>
    <w:rsid w:val="004C6999"/>
    <w:rsid w:val="004C7684"/>
    <w:rsid w:val="004D14E7"/>
    <w:rsid w:val="004D4934"/>
    <w:rsid w:val="004D52FF"/>
    <w:rsid w:val="004D5332"/>
    <w:rsid w:val="004E1E4F"/>
    <w:rsid w:val="004E6463"/>
    <w:rsid w:val="004F1241"/>
    <w:rsid w:val="004F1F12"/>
    <w:rsid w:val="004F53A5"/>
    <w:rsid w:val="00504C52"/>
    <w:rsid w:val="00504DF5"/>
    <w:rsid w:val="005058C6"/>
    <w:rsid w:val="00507361"/>
    <w:rsid w:val="0051052E"/>
    <w:rsid w:val="00512982"/>
    <w:rsid w:val="005214AF"/>
    <w:rsid w:val="00521BCD"/>
    <w:rsid w:val="00521C61"/>
    <w:rsid w:val="00522DCF"/>
    <w:rsid w:val="00523924"/>
    <w:rsid w:val="0052572B"/>
    <w:rsid w:val="00525CDC"/>
    <w:rsid w:val="00526721"/>
    <w:rsid w:val="00526742"/>
    <w:rsid w:val="00530F73"/>
    <w:rsid w:val="005319B5"/>
    <w:rsid w:val="00533FAA"/>
    <w:rsid w:val="00537489"/>
    <w:rsid w:val="0054442E"/>
    <w:rsid w:val="00545553"/>
    <w:rsid w:val="00552082"/>
    <w:rsid w:val="00554D07"/>
    <w:rsid w:val="00556285"/>
    <w:rsid w:val="00564633"/>
    <w:rsid w:val="0056601B"/>
    <w:rsid w:val="00570C1D"/>
    <w:rsid w:val="005714B6"/>
    <w:rsid w:val="00572144"/>
    <w:rsid w:val="00582536"/>
    <w:rsid w:val="00584457"/>
    <w:rsid w:val="00585346"/>
    <w:rsid w:val="005855CB"/>
    <w:rsid w:val="00592CDF"/>
    <w:rsid w:val="00595957"/>
    <w:rsid w:val="0059689A"/>
    <w:rsid w:val="00597443"/>
    <w:rsid w:val="005976F9"/>
    <w:rsid w:val="005B0114"/>
    <w:rsid w:val="005B5484"/>
    <w:rsid w:val="005B5ED6"/>
    <w:rsid w:val="005B7C27"/>
    <w:rsid w:val="005C1A95"/>
    <w:rsid w:val="005C2A86"/>
    <w:rsid w:val="005C3228"/>
    <w:rsid w:val="005C5F46"/>
    <w:rsid w:val="005C728E"/>
    <w:rsid w:val="005D0473"/>
    <w:rsid w:val="005D25AF"/>
    <w:rsid w:val="005D25FD"/>
    <w:rsid w:val="005D2F81"/>
    <w:rsid w:val="005D5E3B"/>
    <w:rsid w:val="005D62E0"/>
    <w:rsid w:val="005D66BB"/>
    <w:rsid w:val="005D6884"/>
    <w:rsid w:val="005E197F"/>
    <w:rsid w:val="005E1C39"/>
    <w:rsid w:val="005E2A14"/>
    <w:rsid w:val="005E6509"/>
    <w:rsid w:val="005E6EB7"/>
    <w:rsid w:val="005F7EE5"/>
    <w:rsid w:val="00601BE0"/>
    <w:rsid w:val="006023A0"/>
    <w:rsid w:val="0060605C"/>
    <w:rsid w:val="006068A9"/>
    <w:rsid w:val="006107A5"/>
    <w:rsid w:val="006109C1"/>
    <w:rsid w:val="00615D33"/>
    <w:rsid w:val="00615DB6"/>
    <w:rsid w:val="006162B4"/>
    <w:rsid w:val="00623C5D"/>
    <w:rsid w:val="00624378"/>
    <w:rsid w:val="00625C82"/>
    <w:rsid w:val="00631774"/>
    <w:rsid w:val="00632181"/>
    <w:rsid w:val="00634C2B"/>
    <w:rsid w:val="00635D12"/>
    <w:rsid w:val="0064175F"/>
    <w:rsid w:val="006448A7"/>
    <w:rsid w:val="00644CBE"/>
    <w:rsid w:val="00644E81"/>
    <w:rsid w:val="006459FB"/>
    <w:rsid w:val="00652691"/>
    <w:rsid w:val="006529CC"/>
    <w:rsid w:val="00652BD7"/>
    <w:rsid w:val="00653BB0"/>
    <w:rsid w:val="00674D5C"/>
    <w:rsid w:val="006759CA"/>
    <w:rsid w:val="006763E4"/>
    <w:rsid w:val="006766E3"/>
    <w:rsid w:val="0067707F"/>
    <w:rsid w:val="00677DAA"/>
    <w:rsid w:val="006826B3"/>
    <w:rsid w:val="0068364A"/>
    <w:rsid w:val="00684EE2"/>
    <w:rsid w:val="00685EA2"/>
    <w:rsid w:val="00690007"/>
    <w:rsid w:val="006914BC"/>
    <w:rsid w:val="0069348E"/>
    <w:rsid w:val="00695F7B"/>
    <w:rsid w:val="006A01CC"/>
    <w:rsid w:val="006A1407"/>
    <w:rsid w:val="006A1CD2"/>
    <w:rsid w:val="006B0842"/>
    <w:rsid w:val="006B4364"/>
    <w:rsid w:val="006B7EDF"/>
    <w:rsid w:val="006C1895"/>
    <w:rsid w:val="006C2C0E"/>
    <w:rsid w:val="006C3B38"/>
    <w:rsid w:val="006C3E7E"/>
    <w:rsid w:val="006C4CF1"/>
    <w:rsid w:val="006C5456"/>
    <w:rsid w:val="006C7E0B"/>
    <w:rsid w:val="006D19F7"/>
    <w:rsid w:val="006D38E0"/>
    <w:rsid w:val="006D47C0"/>
    <w:rsid w:val="006D49DA"/>
    <w:rsid w:val="006D62EA"/>
    <w:rsid w:val="006F018E"/>
    <w:rsid w:val="006F2385"/>
    <w:rsid w:val="006F6983"/>
    <w:rsid w:val="006F7A5D"/>
    <w:rsid w:val="0070280D"/>
    <w:rsid w:val="00705772"/>
    <w:rsid w:val="0070591F"/>
    <w:rsid w:val="00721C30"/>
    <w:rsid w:val="00723E59"/>
    <w:rsid w:val="00727041"/>
    <w:rsid w:val="00727747"/>
    <w:rsid w:val="00727E16"/>
    <w:rsid w:val="00730456"/>
    <w:rsid w:val="007308A5"/>
    <w:rsid w:val="00731F3A"/>
    <w:rsid w:val="00742195"/>
    <w:rsid w:val="00745296"/>
    <w:rsid w:val="007470D8"/>
    <w:rsid w:val="007471F3"/>
    <w:rsid w:val="00747D51"/>
    <w:rsid w:val="0075140A"/>
    <w:rsid w:val="00755678"/>
    <w:rsid w:val="0076034A"/>
    <w:rsid w:val="00764B88"/>
    <w:rsid w:val="007677C8"/>
    <w:rsid w:val="007702CC"/>
    <w:rsid w:val="00770CD5"/>
    <w:rsid w:val="0077231E"/>
    <w:rsid w:val="00777A1B"/>
    <w:rsid w:val="0078172E"/>
    <w:rsid w:val="00781CF5"/>
    <w:rsid w:val="00782646"/>
    <w:rsid w:val="007845A2"/>
    <w:rsid w:val="007871A7"/>
    <w:rsid w:val="00787249"/>
    <w:rsid w:val="007949B7"/>
    <w:rsid w:val="007A5F9C"/>
    <w:rsid w:val="007A72FB"/>
    <w:rsid w:val="007B2685"/>
    <w:rsid w:val="007B5AFA"/>
    <w:rsid w:val="007B5F7C"/>
    <w:rsid w:val="007B7A66"/>
    <w:rsid w:val="007B7DA1"/>
    <w:rsid w:val="007C1764"/>
    <w:rsid w:val="007C393B"/>
    <w:rsid w:val="007C4646"/>
    <w:rsid w:val="007C49FF"/>
    <w:rsid w:val="007C7408"/>
    <w:rsid w:val="007C7B11"/>
    <w:rsid w:val="007D1043"/>
    <w:rsid w:val="007D3D0D"/>
    <w:rsid w:val="007D5050"/>
    <w:rsid w:val="007E57DC"/>
    <w:rsid w:val="007E786B"/>
    <w:rsid w:val="007F1346"/>
    <w:rsid w:val="007F4189"/>
    <w:rsid w:val="007F4D81"/>
    <w:rsid w:val="007F5E16"/>
    <w:rsid w:val="00800C08"/>
    <w:rsid w:val="00801C80"/>
    <w:rsid w:val="00805FBD"/>
    <w:rsid w:val="0080736D"/>
    <w:rsid w:val="00807438"/>
    <w:rsid w:val="008107E1"/>
    <w:rsid w:val="00810ADF"/>
    <w:rsid w:val="00810D2C"/>
    <w:rsid w:val="008127EB"/>
    <w:rsid w:val="00815BC8"/>
    <w:rsid w:val="00815C74"/>
    <w:rsid w:val="00817EE4"/>
    <w:rsid w:val="0082229C"/>
    <w:rsid w:val="0082589B"/>
    <w:rsid w:val="008259DF"/>
    <w:rsid w:val="00826114"/>
    <w:rsid w:val="00832F4F"/>
    <w:rsid w:val="00833920"/>
    <w:rsid w:val="00834B08"/>
    <w:rsid w:val="008360A8"/>
    <w:rsid w:val="008404BF"/>
    <w:rsid w:val="00840C46"/>
    <w:rsid w:val="0084219C"/>
    <w:rsid w:val="00844138"/>
    <w:rsid w:val="00847FF3"/>
    <w:rsid w:val="0085785E"/>
    <w:rsid w:val="008617EF"/>
    <w:rsid w:val="008673EB"/>
    <w:rsid w:val="00867871"/>
    <w:rsid w:val="00871974"/>
    <w:rsid w:val="00871AC4"/>
    <w:rsid w:val="008744D5"/>
    <w:rsid w:val="00874DDC"/>
    <w:rsid w:val="008816BB"/>
    <w:rsid w:val="008842B9"/>
    <w:rsid w:val="008876AF"/>
    <w:rsid w:val="00887A79"/>
    <w:rsid w:val="00890AE5"/>
    <w:rsid w:val="00890BB6"/>
    <w:rsid w:val="00892113"/>
    <w:rsid w:val="008975C4"/>
    <w:rsid w:val="008A6023"/>
    <w:rsid w:val="008A6560"/>
    <w:rsid w:val="008B06F9"/>
    <w:rsid w:val="008B1435"/>
    <w:rsid w:val="008B1839"/>
    <w:rsid w:val="008C58A5"/>
    <w:rsid w:val="008D1CF3"/>
    <w:rsid w:val="008D2B03"/>
    <w:rsid w:val="008D2B9C"/>
    <w:rsid w:val="008D2D60"/>
    <w:rsid w:val="008D7FC6"/>
    <w:rsid w:val="008E06B1"/>
    <w:rsid w:val="008E105F"/>
    <w:rsid w:val="008E2005"/>
    <w:rsid w:val="008E3061"/>
    <w:rsid w:val="008E547F"/>
    <w:rsid w:val="008E62E5"/>
    <w:rsid w:val="008F0B06"/>
    <w:rsid w:val="008F2BB1"/>
    <w:rsid w:val="008F4F63"/>
    <w:rsid w:val="00900A2E"/>
    <w:rsid w:val="00900A99"/>
    <w:rsid w:val="00901DC8"/>
    <w:rsid w:val="00903E93"/>
    <w:rsid w:val="0090582F"/>
    <w:rsid w:val="00910119"/>
    <w:rsid w:val="009135C0"/>
    <w:rsid w:val="00914353"/>
    <w:rsid w:val="00915841"/>
    <w:rsid w:val="00915F9D"/>
    <w:rsid w:val="00920926"/>
    <w:rsid w:val="00920F59"/>
    <w:rsid w:val="00921283"/>
    <w:rsid w:val="00921F85"/>
    <w:rsid w:val="0092215B"/>
    <w:rsid w:val="009259C2"/>
    <w:rsid w:val="009264A4"/>
    <w:rsid w:val="00933E9B"/>
    <w:rsid w:val="00935014"/>
    <w:rsid w:val="009472AB"/>
    <w:rsid w:val="00951E3B"/>
    <w:rsid w:val="009526CD"/>
    <w:rsid w:val="00952C5C"/>
    <w:rsid w:val="00955472"/>
    <w:rsid w:val="009618E2"/>
    <w:rsid w:val="00963177"/>
    <w:rsid w:val="009642BF"/>
    <w:rsid w:val="00964D28"/>
    <w:rsid w:val="00965C50"/>
    <w:rsid w:val="00965CAE"/>
    <w:rsid w:val="009679F7"/>
    <w:rsid w:val="00967B1B"/>
    <w:rsid w:val="009704D8"/>
    <w:rsid w:val="009739BB"/>
    <w:rsid w:val="00980D21"/>
    <w:rsid w:val="009830AA"/>
    <w:rsid w:val="00986069"/>
    <w:rsid w:val="009867D1"/>
    <w:rsid w:val="00987DBE"/>
    <w:rsid w:val="00991699"/>
    <w:rsid w:val="00994052"/>
    <w:rsid w:val="009968B3"/>
    <w:rsid w:val="00997898"/>
    <w:rsid w:val="009A21F5"/>
    <w:rsid w:val="009A2647"/>
    <w:rsid w:val="009A3DFE"/>
    <w:rsid w:val="009A6971"/>
    <w:rsid w:val="009B13AD"/>
    <w:rsid w:val="009B2509"/>
    <w:rsid w:val="009C0249"/>
    <w:rsid w:val="009C04CA"/>
    <w:rsid w:val="009C2D33"/>
    <w:rsid w:val="009C485A"/>
    <w:rsid w:val="009C4A52"/>
    <w:rsid w:val="009C4D28"/>
    <w:rsid w:val="009D36EA"/>
    <w:rsid w:val="009D40A9"/>
    <w:rsid w:val="009D5460"/>
    <w:rsid w:val="009D6355"/>
    <w:rsid w:val="009E1F01"/>
    <w:rsid w:val="009E278D"/>
    <w:rsid w:val="009E2B09"/>
    <w:rsid w:val="009E576A"/>
    <w:rsid w:val="009E7C1D"/>
    <w:rsid w:val="009F0FAB"/>
    <w:rsid w:val="009F28DB"/>
    <w:rsid w:val="009F6EB7"/>
    <w:rsid w:val="00A041FF"/>
    <w:rsid w:val="00A04E1A"/>
    <w:rsid w:val="00A06517"/>
    <w:rsid w:val="00A0692A"/>
    <w:rsid w:val="00A1245B"/>
    <w:rsid w:val="00A12B4F"/>
    <w:rsid w:val="00A13AF6"/>
    <w:rsid w:val="00A1401F"/>
    <w:rsid w:val="00A14D40"/>
    <w:rsid w:val="00A15C46"/>
    <w:rsid w:val="00A165C6"/>
    <w:rsid w:val="00A16645"/>
    <w:rsid w:val="00A2348B"/>
    <w:rsid w:val="00A23AB4"/>
    <w:rsid w:val="00A23F19"/>
    <w:rsid w:val="00A254ED"/>
    <w:rsid w:val="00A27D5F"/>
    <w:rsid w:val="00A311AC"/>
    <w:rsid w:val="00A36661"/>
    <w:rsid w:val="00A370FD"/>
    <w:rsid w:val="00A40F87"/>
    <w:rsid w:val="00A508FD"/>
    <w:rsid w:val="00A568E0"/>
    <w:rsid w:val="00A57E4A"/>
    <w:rsid w:val="00A62671"/>
    <w:rsid w:val="00A62C22"/>
    <w:rsid w:val="00A666EA"/>
    <w:rsid w:val="00A704D1"/>
    <w:rsid w:val="00A72F7E"/>
    <w:rsid w:val="00A742F8"/>
    <w:rsid w:val="00A74F2D"/>
    <w:rsid w:val="00A802D1"/>
    <w:rsid w:val="00A81739"/>
    <w:rsid w:val="00A85EF9"/>
    <w:rsid w:val="00A86106"/>
    <w:rsid w:val="00A97061"/>
    <w:rsid w:val="00AA2DEA"/>
    <w:rsid w:val="00AA431A"/>
    <w:rsid w:val="00AA4DBA"/>
    <w:rsid w:val="00AA4E12"/>
    <w:rsid w:val="00AA6EEA"/>
    <w:rsid w:val="00AB08A4"/>
    <w:rsid w:val="00AB372E"/>
    <w:rsid w:val="00AB3BBF"/>
    <w:rsid w:val="00AB6B7D"/>
    <w:rsid w:val="00AB7B26"/>
    <w:rsid w:val="00AC031C"/>
    <w:rsid w:val="00AC1817"/>
    <w:rsid w:val="00AC18AD"/>
    <w:rsid w:val="00AC5A4F"/>
    <w:rsid w:val="00AC7B79"/>
    <w:rsid w:val="00AC7D65"/>
    <w:rsid w:val="00AD1C83"/>
    <w:rsid w:val="00AD77D4"/>
    <w:rsid w:val="00AD7805"/>
    <w:rsid w:val="00AD79DF"/>
    <w:rsid w:val="00AE34F0"/>
    <w:rsid w:val="00AE50DF"/>
    <w:rsid w:val="00AF0664"/>
    <w:rsid w:val="00AF0A26"/>
    <w:rsid w:val="00AF2AAE"/>
    <w:rsid w:val="00AF3B58"/>
    <w:rsid w:val="00AF4C9B"/>
    <w:rsid w:val="00AF5DFF"/>
    <w:rsid w:val="00B03DCD"/>
    <w:rsid w:val="00B07275"/>
    <w:rsid w:val="00B07DC5"/>
    <w:rsid w:val="00B10885"/>
    <w:rsid w:val="00B1283F"/>
    <w:rsid w:val="00B12B42"/>
    <w:rsid w:val="00B142BF"/>
    <w:rsid w:val="00B1558B"/>
    <w:rsid w:val="00B165A6"/>
    <w:rsid w:val="00B16B0F"/>
    <w:rsid w:val="00B242A6"/>
    <w:rsid w:val="00B308BE"/>
    <w:rsid w:val="00B327DB"/>
    <w:rsid w:val="00B33B55"/>
    <w:rsid w:val="00B35899"/>
    <w:rsid w:val="00B4065F"/>
    <w:rsid w:val="00B42EDB"/>
    <w:rsid w:val="00B5000A"/>
    <w:rsid w:val="00B52F22"/>
    <w:rsid w:val="00B53249"/>
    <w:rsid w:val="00B55F39"/>
    <w:rsid w:val="00B56A6F"/>
    <w:rsid w:val="00B63EB7"/>
    <w:rsid w:val="00B65277"/>
    <w:rsid w:val="00B65F79"/>
    <w:rsid w:val="00B67239"/>
    <w:rsid w:val="00B67C62"/>
    <w:rsid w:val="00B70B70"/>
    <w:rsid w:val="00B70D1F"/>
    <w:rsid w:val="00B70EFA"/>
    <w:rsid w:val="00B72712"/>
    <w:rsid w:val="00B74174"/>
    <w:rsid w:val="00B7713D"/>
    <w:rsid w:val="00B800EF"/>
    <w:rsid w:val="00B803E5"/>
    <w:rsid w:val="00B82F2B"/>
    <w:rsid w:val="00B831CB"/>
    <w:rsid w:val="00B85BC1"/>
    <w:rsid w:val="00B8734E"/>
    <w:rsid w:val="00B91BF8"/>
    <w:rsid w:val="00BA197D"/>
    <w:rsid w:val="00BA2F73"/>
    <w:rsid w:val="00BA3864"/>
    <w:rsid w:val="00BA3A7C"/>
    <w:rsid w:val="00BA5DB1"/>
    <w:rsid w:val="00BA7BF8"/>
    <w:rsid w:val="00BB3F7E"/>
    <w:rsid w:val="00BB4449"/>
    <w:rsid w:val="00BB5E2C"/>
    <w:rsid w:val="00BB7937"/>
    <w:rsid w:val="00BC3B63"/>
    <w:rsid w:val="00BC530E"/>
    <w:rsid w:val="00BC5FFC"/>
    <w:rsid w:val="00BC6BBB"/>
    <w:rsid w:val="00BD1C5C"/>
    <w:rsid w:val="00BD3DD4"/>
    <w:rsid w:val="00BD4F08"/>
    <w:rsid w:val="00BD55EB"/>
    <w:rsid w:val="00BE3C99"/>
    <w:rsid w:val="00BE4A1B"/>
    <w:rsid w:val="00BE75E6"/>
    <w:rsid w:val="00BE78A1"/>
    <w:rsid w:val="00BE7AED"/>
    <w:rsid w:val="00BF1CD5"/>
    <w:rsid w:val="00BF32AF"/>
    <w:rsid w:val="00BF3880"/>
    <w:rsid w:val="00BF6B11"/>
    <w:rsid w:val="00BF6B67"/>
    <w:rsid w:val="00C02C9C"/>
    <w:rsid w:val="00C066B8"/>
    <w:rsid w:val="00C10AFA"/>
    <w:rsid w:val="00C1168C"/>
    <w:rsid w:val="00C12DA7"/>
    <w:rsid w:val="00C13ABE"/>
    <w:rsid w:val="00C21204"/>
    <w:rsid w:val="00C2626D"/>
    <w:rsid w:val="00C2723A"/>
    <w:rsid w:val="00C336EF"/>
    <w:rsid w:val="00C36F53"/>
    <w:rsid w:val="00C37EC8"/>
    <w:rsid w:val="00C4186E"/>
    <w:rsid w:val="00C448BC"/>
    <w:rsid w:val="00C4520D"/>
    <w:rsid w:val="00C4630F"/>
    <w:rsid w:val="00C4780A"/>
    <w:rsid w:val="00C53D81"/>
    <w:rsid w:val="00C54A5F"/>
    <w:rsid w:val="00C6138A"/>
    <w:rsid w:val="00C6226B"/>
    <w:rsid w:val="00C626AD"/>
    <w:rsid w:val="00C644D7"/>
    <w:rsid w:val="00C64517"/>
    <w:rsid w:val="00C662FB"/>
    <w:rsid w:val="00C71AE8"/>
    <w:rsid w:val="00C72337"/>
    <w:rsid w:val="00C72415"/>
    <w:rsid w:val="00C72D6F"/>
    <w:rsid w:val="00C760EC"/>
    <w:rsid w:val="00C76A25"/>
    <w:rsid w:val="00C81956"/>
    <w:rsid w:val="00C8269C"/>
    <w:rsid w:val="00C8408D"/>
    <w:rsid w:val="00C85E06"/>
    <w:rsid w:val="00C90E64"/>
    <w:rsid w:val="00C91282"/>
    <w:rsid w:val="00C9267B"/>
    <w:rsid w:val="00C94D61"/>
    <w:rsid w:val="00C94E33"/>
    <w:rsid w:val="00C9521E"/>
    <w:rsid w:val="00C9593D"/>
    <w:rsid w:val="00C96351"/>
    <w:rsid w:val="00CA1DBE"/>
    <w:rsid w:val="00CB22BA"/>
    <w:rsid w:val="00CC2128"/>
    <w:rsid w:val="00CC45BD"/>
    <w:rsid w:val="00CC7D2B"/>
    <w:rsid w:val="00CD386B"/>
    <w:rsid w:val="00CD4C00"/>
    <w:rsid w:val="00CD6B89"/>
    <w:rsid w:val="00CE26C3"/>
    <w:rsid w:val="00CE30A8"/>
    <w:rsid w:val="00CE6377"/>
    <w:rsid w:val="00CF0118"/>
    <w:rsid w:val="00CF06A9"/>
    <w:rsid w:val="00CF370B"/>
    <w:rsid w:val="00D00074"/>
    <w:rsid w:val="00D00969"/>
    <w:rsid w:val="00D041F8"/>
    <w:rsid w:val="00D04F3D"/>
    <w:rsid w:val="00D10171"/>
    <w:rsid w:val="00D10514"/>
    <w:rsid w:val="00D11284"/>
    <w:rsid w:val="00D115C1"/>
    <w:rsid w:val="00D12FEA"/>
    <w:rsid w:val="00D133D2"/>
    <w:rsid w:val="00D21051"/>
    <w:rsid w:val="00D2130A"/>
    <w:rsid w:val="00D2204C"/>
    <w:rsid w:val="00D222AC"/>
    <w:rsid w:val="00D31714"/>
    <w:rsid w:val="00D37D13"/>
    <w:rsid w:val="00D4443E"/>
    <w:rsid w:val="00D444EE"/>
    <w:rsid w:val="00D44D31"/>
    <w:rsid w:val="00D463A6"/>
    <w:rsid w:val="00D50706"/>
    <w:rsid w:val="00D51BC7"/>
    <w:rsid w:val="00D54EAF"/>
    <w:rsid w:val="00D552AA"/>
    <w:rsid w:val="00D56E54"/>
    <w:rsid w:val="00D60F3A"/>
    <w:rsid w:val="00D62A2D"/>
    <w:rsid w:val="00D63E47"/>
    <w:rsid w:val="00D6534C"/>
    <w:rsid w:val="00D74794"/>
    <w:rsid w:val="00D756AC"/>
    <w:rsid w:val="00D77C59"/>
    <w:rsid w:val="00D77FF3"/>
    <w:rsid w:val="00D8044D"/>
    <w:rsid w:val="00D81638"/>
    <w:rsid w:val="00D82A33"/>
    <w:rsid w:val="00D8436A"/>
    <w:rsid w:val="00D900E9"/>
    <w:rsid w:val="00D90631"/>
    <w:rsid w:val="00D90E3A"/>
    <w:rsid w:val="00D9296E"/>
    <w:rsid w:val="00D953E4"/>
    <w:rsid w:val="00D9632A"/>
    <w:rsid w:val="00DA3693"/>
    <w:rsid w:val="00DA42CA"/>
    <w:rsid w:val="00DB279E"/>
    <w:rsid w:val="00DB4B63"/>
    <w:rsid w:val="00DB5039"/>
    <w:rsid w:val="00DB5F58"/>
    <w:rsid w:val="00DC235D"/>
    <w:rsid w:val="00DC3122"/>
    <w:rsid w:val="00DC4D5F"/>
    <w:rsid w:val="00DC5692"/>
    <w:rsid w:val="00DC5EFF"/>
    <w:rsid w:val="00DD50EF"/>
    <w:rsid w:val="00DD5771"/>
    <w:rsid w:val="00DD7A4E"/>
    <w:rsid w:val="00DE0604"/>
    <w:rsid w:val="00DE7CE9"/>
    <w:rsid w:val="00DF5597"/>
    <w:rsid w:val="00DF5A4F"/>
    <w:rsid w:val="00E055B0"/>
    <w:rsid w:val="00E05EF9"/>
    <w:rsid w:val="00E061ED"/>
    <w:rsid w:val="00E07C2A"/>
    <w:rsid w:val="00E10757"/>
    <w:rsid w:val="00E114FC"/>
    <w:rsid w:val="00E1457B"/>
    <w:rsid w:val="00E15BB8"/>
    <w:rsid w:val="00E15DC8"/>
    <w:rsid w:val="00E203C2"/>
    <w:rsid w:val="00E2197F"/>
    <w:rsid w:val="00E25462"/>
    <w:rsid w:val="00E27C2C"/>
    <w:rsid w:val="00E31EDB"/>
    <w:rsid w:val="00E3530B"/>
    <w:rsid w:val="00E35B6B"/>
    <w:rsid w:val="00E4294D"/>
    <w:rsid w:val="00E42D00"/>
    <w:rsid w:val="00E443A6"/>
    <w:rsid w:val="00E52F3D"/>
    <w:rsid w:val="00E54123"/>
    <w:rsid w:val="00E5601D"/>
    <w:rsid w:val="00E5750D"/>
    <w:rsid w:val="00E57548"/>
    <w:rsid w:val="00E60DE7"/>
    <w:rsid w:val="00E60FC0"/>
    <w:rsid w:val="00E629AC"/>
    <w:rsid w:val="00E64E84"/>
    <w:rsid w:val="00E6658C"/>
    <w:rsid w:val="00E7023C"/>
    <w:rsid w:val="00E717D1"/>
    <w:rsid w:val="00E738C8"/>
    <w:rsid w:val="00E77ADD"/>
    <w:rsid w:val="00E84B11"/>
    <w:rsid w:val="00E86D77"/>
    <w:rsid w:val="00E8784E"/>
    <w:rsid w:val="00E91731"/>
    <w:rsid w:val="00E9468C"/>
    <w:rsid w:val="00E969DE"/>
    <w:rsid w:val="00EA114B"/>
    <w:rsid w:val="00EA1CE9"/>
    <w:rsid w:val="00EB106E"/>
    <w:rsid w:val="00EB713D"/>
    <w:rsid w:val="00EB7747"/>
    <w:rsid w:val="00EC4464"/>
    <w:rsid w:val="00ED0391"/>
    <w:rsid w:val="00ED3629"/>
    <w:rsid w:val="00ED3714"/>
    <w:rsid w:val="00ED3FF1"/>
    <w:rsid w:val="00ED69D2"/>
    <w:rsid w:val="00ED6C59"/>
    <w:rsid w:val="00ED6CAA"/>
    <w:rsid w:val="00EE699B"/>
    <w:rsid w:val="00EF0783"/>
    <w:rsid w:val="00EF16FA"/>
    <w:rsid w:val="00EF40DC"/>
    <w:rsid w:val="00EF5715"/>
    <w:rsid w:val="00EF7392"/>
    <w:rsid w:val="00F0096A"/>
    <w:rsid w:val="00F0118C"/>
    <w:rsid w:val="00F01F95"/>
    <w:rsid w:val="00F03D4A"/>
    <w:rsid w:val="00F0554C"/>
    <w:rsid w:val="00F055E2"/>
    <w:rsid w:val="00F072C9"/>
    <w:rsid w:val="00F137BE"/>
    <w:rsid w:val="00F13DBC"/>
    <w:rsid w:val="00F16991"/>
    <w:rsid w:val="00F21949"/>
    <w:rsid w:val="00F22972"/>
    <w:rsid w:val="00F26897"/>
    <w:rsid w:val="00F40352"/>
    <w:rsid w:val="00F42997"/>
    <w:rsid w:val="00F42DD4"/>
    <w:rsid w:val="00F4525D"/>
    <w:rsid w:val="00F46580"/>
    <w:rsid w:val="00F54A2E"/>
    <w:rsid w:val="00F63F6D"/>
    <w:rsid w:val="00F65821"/>
    <w:rsid w:val="00F66F33"/>
    <w:rsid w:val="00F70864"/>
    <w:rsid w:val="00F70E27"/>
    <w:rsid w:val="00F71D38"/>
    <w:rsid w:val="00F74186"/>
    <w:rsid w:val="00F753AE"/>
    <w:rsid w:val="00F75BEE"/>
    <w:rsid w:val="00F764AA"/>
    <w:rsid w:val="00F80FE2"/>
    <w:rsid w:val="00F81C3F"/>
    <w:rsid w:val="00F84360"/>
    <w:rsid w:val="00F866C1"/>
    <w:rsid w:val="00F90D28"/>
    <w:rsid w:val="00FA0384"/>
    <w:rsid w:val="00FA0FE4"/>
    <w:rsid w:val="00FA147B"/>
    <w:rsid w:val="00FA5CB6"/>
    <w:rsid w:val="00FA661B"/>
    <w:rsid w:val="00FB106A"/>
    <w:rsid w:val="00FB1215"/>
    <w:rsid w:val="00FB12CA"/>
    <w:rsid w:val="00FB49E0"/>
    <w:rsid w:val="00FC4EF0"/>
    <w:rsid w:val="00FC68B8"/>
    <w:rsid w:val="00FC7EA0"/>
    <w:rsid w:val="00FD3925"/>
    <w:rsid w:val="00FD535F"/>
    <w:rsid w:val="00FD618A"/>
    <w:rsid w:val="00FD761C"/>
    <w:rsid w:val="00FE09B0"/>
    <w:rsid w:val="00FE1FA0"/>
    <w:rsid w:val="00FE2257"/>
    <w:rsid w:val="00FE46F3"/>
    <w:rsid w:val="00FE78CE"/>
    <w:rsid w:val="00FF0BBE"/>
    <w:rsid w:val="00FF1D1E"/>
    <w:rsid w:val="00FF273E"/>
    <w:rsid w:val="00FF3F8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7B9A8"/>
  <w15:chartTrackingRefBased/>
  <w15:docId w15:val="{C750A140-BD0D-884D-BB7B-0E268232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9405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2D"/>
  </w:style>
  <w:style w:type="paragraph" w:styleId="Footer">
    <w:name w:val="footer"/>
    <w:basedOn w:val="Normal"/>
    <w:link w:val="Foot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2D"/>
  </w:style>
  <w:style w:type="paragraph" w:styleId="BalloonText">
    <w:name w:val="Balloon Text"/>
    <w:basedOn w:val="Normal"/>
    <w:link w:val="BalloonTextChar"/>
    <w:uiPriority w:val="99"/>
    <w:semiHidden/>
    <w:unhideWhenUsed/>
    <w:rsid w:val="00A7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F2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D671B"/>
    <w:rPr>
      <w:color w:val="0000FF"/>
      <w:u w:val="single"/>
    </w:rPr>
  </w:style>
  <w:style w:type="paragraph" w:styleId="NormalWeb">
    <w:name w:val="Normal (Web)"/>
    <w:basedOn w:val="Normal"/>
    <w:uiPriority w:val="99"/>
    <w:rsid w:val="003D671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</w:rPr>
  </w:style>
  <w:style w:type="character" w:styleId="Emphasis">
    <w:name w:val="Emphasis"/>
    <w:uiPriority w:val="20"/>
    <w:qFormat/>
    <w:rsid w:val="00DA3693"/>
    <w:rPr>
      <w:i/>
      <w:iCs/>
    </w:rPr>
  </w:style>
  <w:style w:type="paragraph" w:customStyle="1" w:styleId="BasicParagraph">
    <w:name w:val="[Basic Paragraph]"/>
    <w:basedOn w:val="Normal"/>
    <w:uiPriority w:val="99"/>
    <w:rsid w:val="004B054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02C9C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9405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ttr-linkedauthorlist">
    <w:name w:val="attr-linked_author_list"/>
    <w:rsid w:val="00994052"/>
  </w:style>
  <w:style w:type="character" w:customStyle="1" w:styleId="attr-publicationdate1">
    <w:name w:val="attr-publication_date1"/>
    <w:rsid w:val="00994052"/>
    <w:rPr>
      <w:color w:val="333333"/>
      <w:sz w:val="18"/>
      <w:szCs w:val="18"/>
    </w:rPr>
  </w:style>
  <w:style w:type="character" w:customStyle="1" w:styleId="apple-converted-space">
    <w:name w:val="apple-converted-space"/>
    <w:rsid w:val="007871A7"/>
  </w:style>
  <w:style w:type="character" w:styleId="Strong">
    <w:name w:val="Strong"/>
    <w:uiPriority w:val="22"/>
    <w:qFormat/>
    <w:rsid w:val="009264A4"/>
    <w:rPr>
      <w:b/>
      <w:bCs/>
    </w:rPr>
  </w:style>
  <w:style w:type="paragraph" w:customStyle="1" w:styleId="style9">
    <w:name w:val="style9"/>
    <w:basedOn w:val="Normal"/>
    <w:rsid w:val="00926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4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8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rudd@pridefamilybran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telleluxury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rudd@pridefamilybrands.com" TargetMode="External"/><Relationship Id="rId1" Type="http://schemas.openxmlformats.org/officeDocument/2006/relationships/hyperlink" Target="http://www.castelleluxu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39FF44-2EE6-E442-AF98-C1B1C533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Links>
    <vt:vector size="24" baseType="variant"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mailto:lrudd@pridefamilybrands.com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http://www.castelleluxury.com/</vt:lpwstr>
      </vt:variant>
      <vt:variant>
        <vt:lpwstr/>
      </vt:variant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mailto:lrudd@pridefamilybrands.com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http://www.castelleluxury.com/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Laureen-pc</dc:creator>
  <cp:keywords/>
  <cp:lastModifiedBy>Laurie Rudd</cp:lastModifiedBy>
  <cp:revision>2</cp:revision>
  <cp:lastPrinted>2018-08-23T17:49:00Z</cp:lastPrinted>
  <dcterms:created xsi:type="dcterms:W3CDTF">2018-08-24T20:04:00Z</dcterms:created>
  <dcterms:modified xsi:type="dcterms:W3CDTF">2018-08-24T20:04:00Z</dcterms:modified>
</cp:coreProperties>
</file>