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5CC4C2" w14:textId="77777777" w:rsidR="004D7097" w:rsidRPr="001D22CD" w:rsidRDefault="00000000">
      <w:pPr>
        <w:pStyle w:val="Body"/>
        <w:spacing w:line="360" w:lineRule="auto"/>
        <w:rPr>
          <w:rFonts w:ascii="Helvetica" w:eastAsia="Helvetica" w:hAnsi="Helvetica" w:cs="Helvetica"/>
          <w:sz w:val="22"/>
          <w:szCs w:val="22"/>
        </w:rPr>
      </w:pPr>
      <w:r w:rsidRPr="001D22CD">
        <w:rPr>
          <w:rFonts w:ascii="Helvetica" w:hAnsi="Helvetica"/>
          <w:sz w:val="22"/>
          <w:szCs w:val="22"/>
        </w:rPr>
        <w:t>FOR IMMEDIATE RELEASE</w:t>
      </w:r>
    </w:p>
    <w:p w14:paraId="5DF4FE4C" w14:textId="77777777" w:rsidR="004D7097" w:rsidRPr="001D22CD" w:rsidRDefault="004D7097">
      <w:pPr>
        <w:pStyle w:val="Body"/>
        <w:spacing w:line="360" w:lineRule="auto"/>
        <w:rPr>
          <w:rFonts w:ascii="Helvetica" w:eastAsia="Helvetica" w:hAnsi="Helvetica" w:cs="Helvetica"/>
          <w:sz w:val="22"/>
          <w:szCs w:val="22"/>
        </w:rPr>
      </w:pPr>
    </w:p>
    <w:p w14:paraId="1ACC8FD0" w14:textId="77777777" w:rsidR="004D7097" w:rsidRPr="001D22CD" w:rsidRDefault="00000000">
      <w:pPr>
        <w:pStyle w:val="Body"/>
        <w:spacing w:line="360" w:lineRule="auto"/>
        <w:rPr>
          <w:rFonts w:ascii="Helvetica" w:eastAsia="Helvetica" w:hAnsi="Helvetica" w:cs="Helvetica"/>
          <w:b/>
          <w:bCs/>
          <w:sz w:val="22"/>
          <w:szCs w:val="22"/>
        </w:rPr>
      </w:pPr>
      <w:r w:rsidRPr="001D22CD">
        <w:rPr>
          <w:rFonts w:ascii="Helvetica" w:hAnsi="Helvetica"/>
          <w:b/>
          <w:bCs/>
          <w:sz w:val="22"/>
          <w:szCs w:val="22"/>
        </w:rPr>
        <w:t>Introducing the Bubba Lounge Chair by Thayer Coggin</w:t>
      </w:r>
    </w:p>
    <w:p w14:paraId="34B5EF1D" w14:textId="77777777" w:rsidR="004D7097" w:rsidRPr="001D22CD" w:rsidRDefault="00000000">
      <w:pPr>
        <w:pStyle w:val="Body"/>
        <w:spacing w:line="360" w:lineRule="auto"/>
        <w:rPr>
          <w:rFonts w:ascii="Helvetica" w:eastAsia="Helvetica" w:hAnsi="Helvetica" w:cs="Helvetica"/>
          <w:sz w:val="22"/>
          <w:szCs w:val="22"/>
        </w:rPr>
      </w:pPr>
      <w:r w:rsidRPr="001D22CD">
        <w:rPr>
          <w:rFonts w:ascii="Helvetica" w:hAnsi="Helvetica"/>
          <w:sz w:val="22"/>
          <w:szCs w:val="22"/>
        </w:rPr>
        <w:t> </w:t>
      </w:r>
    </w:p>
    <w:p w14:paraId="42A2E920" w14:textId="77777777" w:rsidR="004D7097" w:rsidRPr="001D22CD" w:rsidRDefault="00000000">
      <w:pPr>
        <w:pStyle w:val="Body"/>
        <w:spacing w:line="360" w:lineRule="auto"/>
        <w:rPr>
          <w:rFonts w:ascii="Helvetica" w:eastAsia="Helvetica" w:hAnsi="Helvetica" w:cs="Helvetica"/>
          <w:sz w:val="22"/>
          <w:szCs w:val="22"/>
        </w:rPr>
      </w:pPr>
      <w:r w:rsidRPr="001D22CD">
        <w:rPr>
          <w:rFonts w:ascii="Helvetica" w:hAnsi="Helvetica"/>
          <w:sz w:val="22"/>
          <w:szCs w:val="22"/>
        </w:rPr>
        <w:t>High Point, NC – October 24, 2024 – Thayer Coggin is pleased to announce the release of its latest creation, the Bubba Lounge Chair, designed by Rick Lee. This piece embodies a thoughtful balance of style and comfort, making it an inviting addition to any space.</w:t>
      </w:r>
    </w:p>
    <w:p w14:paraId="7ED6564D" w14:textId="77777777" w:rsidR="004D7097" w:rsidRPr="001D22CD" w:rsidRDefault="00000000">
      <w:pPr>
        <w:pStyle w:val="Body"/>
        <w:spacing w:line="360" w:lineRule="auto"/>
        <w:rPr>
          <w:rFonts w:ascii="Helvetica" w:eastAsia="Helvetica" w:hAnsi="Helvetica" w:cs="Helvetica"/>
          <w:sz w:val="22"/>
          <w:szCs w:val="22"/>
        </w:rPr>
      </w:pPr>
      <w:r w:rsidRPr="001D22CD">
        <w:rPr>
          <w:rFonts w:ascii="Helvetica" w:hAnsi="Helvetica"/>
          <w:sz w:val="22"/>
          <w:szCs w:val="22"/>
        </w:rPr>
        <w:t> </w:t>
      </w:r>
    </w:p>
    <w:p w14:paraId="7FB9B477" w14:textId="0991F80A" w:rsidR="004D7097" w:rsidRPr="001D22CD" w:rsidRDefault="00000000">
      <w:pPr>
        <w:pStyle w:val="Body"/>
        <w:spacing w:line="360" w:lineRule="auto"/>
        <w:rPr>
          <w:rFonts w:ascii="Helvetica" w:eastAsia="Helvetica" w:hAnsi="Helvetica" w:cs="Helvetica"/>
          <w:sz w:val="22"/>
          <w:szCs w:val="22"/>
        </w:rPr>
      </w:pPr>
      <w:r w:rsidRPr="001D22CD">
        <w:rPr>
          <w:rFonts w:ascii="Helvetica" w:hAnsi="Helvetica"/>
          <w:sz w:val="22"/>
          <w:szCs w:val="22"/>
        </w:rPr>
        <w:t>The Bubba Lounge Chair offers a soft, luxurious seat, gently supported by a curved cylindrical base available in walnut or stainless steel. With a sleek bent walnut or formed stainless steel frame, the chair wraps its arms around you, offering both support and ease. Its distinctive</w:t>
      </w:r>
      <w:r w:rsidR="00385F6A">
        <w:rPr>
          <w:rFonts w:ascii="Helvetica" w:hAnsi="Helvetica"/>
          <w:sz w:val="22"/>
          <w:szCs w:val="22"/>
        </w:rPr>
        <w:br/>
      </w:r>
      <w:r w:rsidRPr="001D22CD">
        <w:rPr>
          <w:rFonts w:ascii="Helvetica" w:hAnsi="Helvetica"/>
          <w:sz w:val="22"/>
          <w:szCs w:val="22"/>
          <w:rtl/>
          <w:lang w:val="ar-SA"/>
        </w:rPr>
        <w:t>“</w:t>
      </w:r>
      <w:proofErr w:type="spellStart"/>
      <w:r w:rsidRPr="001D22CD">
        <w:rPr>
          <w:rFonts w:ascii="Helvetica" w:hAnsi="Helvetica"/>
          <w:sz w:val="22"/>
          <w:szCs w:val="22"/>
          <w:lang w:val="it-IT"/>
        </w:rPr>
        <w:t>bubbly</w:t>
      </w:r>
      <w:proofErr w:type="spellEnd"/>
      <w:r w:rsidRPr="001D22CD">
        <w:rPr>
          <w:rFonts w:ascii="Helvetica" w:hAnsi="Helvetica"/>
          <w:sz w:val="22"/>
          <w:szCs w:val="22"/>
        </w:rPr>
        <w:t>” shape carries a playful charm, ensuring it captivates from every angle.</w:t>
      </w:r>
    </w:p>
    <w:p w14:paraId="124D3A09" w14:textId="77777777" w:rsidR="004D7097" w:rsidRPr="001D22CD" w:rsidRDefault="00000000">
      <w:pPr>
        <w:pStyle w:val="Body"/>
        <w:spacing w:line="360" w:lineRule="auto"/>
        <w:rPr>
          <w:rFonts w:ascii="Helvetica" w:eastAsia="Helvetica" w:hAnsi="Helvetica" w:cs="Helvetica"/>
          <w:sz w:val="22"/>
          <w:szCs w:val="22"/>
        </w:rPr>
      </w:pPr>
      <w:r w:rsidRPr="001D22CD">
        <w:rPr>
          <w:rFonts w:ascii="Helvetica" w:hAnsi="Helvetica"/>
          <w:sz w:val="22"/>
          <w:szCs w:val="22"/>
        </w:rPr>
        <w:t> </w:t>
      </w:r>
    </w:p>
    <w:p w14:paraId="37B8280A" w14:textId="77777777" w:rsidR="004D7097" w:rsidRPr="001D22CD" w:rsidRDefault="00000000">
      <w:pPr>
        <w:pStyle w:val="Body"/>
        <w:spacing w:line="360" w:lineRule="auto"/>
        <w:rPr>
          <w:rFonts w:ascii="Helvetica" w:eastAsia="Helvetica" w:hAnsi="Helvetica" w:cs="Helvetica"/>
          <w:sz w:val="22"/>
          <w:szCs w:val="22"/>
        </w:rPr>
      </w:pPr>
      <w:r w:rsidRPr="001D22CD">
        <w:rPr>
          <w:rFonts w:ascii="Helvetica" w:hAnsi="Helvetica"/>
          <w:sz w:val="22"/>
          <w:szCs w:val="22"/>
        </w:rPr>
        <w:t xml:space="preserve">Rick Lee shared his vision: </w:t>
      </w:r>
      <w:r w:rsidRPr="001D22CD">
        <w:rPr>
          <w:rFonts w:ascii="Helvetica" w:hAnsi="Helvetica"/>
          <w:sz w:val="22"/>
          <w:szCs w:val="22"/>
          <w:rtl/>
          <w:lang w:val="ar-SA"/>
        </w:rPr>
        <w:t>“</w:t>
      </w:r>
      <w:r w:rsidRPr="001D22CD">
        <w:rPr>
          <w:rFonts w:ascii="Helvetica" w:hAnsi="Helvetica"/>
          <w:sz w:val="22"/>
          <w:szCs w:val="22"/>
        </w:rPr>
        <w:t>The Bubba Lounge Chair is playful, curvaceous, and inviting. It combines comfort with a forward-thinking design.” With this piece, Lee takes a neo-postmodern approach, creating a chair that feels as good as it looks.</w:t>
      </w:r>
    </w:p>
    <w:p w14:paraId="2EE4C706" w14:textId="77777777" w:rsidR="004D7097" w:rsidRPr="001D22CD" w:rsidRDefault="00000000">
      <w:pPr>
        <w:pStyle w:val="Body"/>
        <w:spacing w:line="360" w:lineRule="auto"/>
        <w:rPr>
          <w:rFonts w:ascii="Helvetica" w:eastAsia="Helvetica" w:hAnsi="Helvetica" w:cs="Helvetica"/>
          <w:sz w:val="22"/>
          <w:szCs w:val="22"/>
        </w:rPr>
      </w:pPr>
      <w:r w:rsidRPr="001D22CD">
        <w:rPr>
          <w:rFonts w:ascii="Helvetica" w:hAnsi="Helvetica"/>
          <w:sz w:val="22"/>
          <w:szCs w:val="22"/>
        </w:rPr>
        <w:t> </w:t>
      </w:r>
    </w:p>
    <w:p w14:paraId="19B3FE49" w14:textId="77777777" w:rsidR="004D7097" w:rsidRPr="001D22CD" w:rsidRDefault="00000000">
      <w:pPr>
        <w:pStyle w:val="Body"/>
        <w:spacing w:line="360" w:lineRule="auto"/>
        <w:rPr>
          <w:rFonts w:ascii="Helvetica" w:eastAsia="Helvetica" w:hAnsi="Helvetica" w:cs="Helvetica"/>
          <w:sz w:val="22"/>
          <w:szCs w:val="22"/>
        </w:rPr>
      </w:pPr>
      <w:r w:rsidRPr="001D22CD">
        <w:rPr>
          <w:rFonts w:ascii="Helvetica" w:hAnsi="Helvetica"/>
          <w:sz w:val="22"/>
          <w:szCs w:val="22"/>
        </w:rPr>
        <w:t>The chair is also a heartfelt tribute to Lee</w:t>
      </w:r>
      <w:r w:rsidRPr="001D22CD">
        <w:rPr>
          <w:rFonts w:ascii="Helvetica" w:hAnsi="Helvetica"/>
          <w:sz w:val="22"/>
          <w:szCs w:val="22"/>
          <w:rtl/>
        </w:rPr>
        <w:t>’</w:t>
      </w:r>
      <w:r w:rsidRPr="001D22CD">
        <w:rPr>
          <w:rFonts w:ascii="Helvetica" w:hAnsi="Helvetica"/>
          <w:sz w:val="22"/>
          <w:szCs w:val="22"/>
        </w:rPr>
        <w:t xml:space="preserve">s late dog, </w:t>
      </w:r>
      <w:proofErr w:type="spellStart"/>
      <w:r w:rsidRPr="001D22CD">
        <w:rPr>
          <w:rFonts w:ascii="Helvetica" w:hAnsi="Helvetica"/>
          <w:sz w:val="22"/>
          <w:szCs w:val="22"/>
        </w:rPr>
        <w:t>Libai</w:t>
      </w:r>
      <w:proofErr w:type="spellEnd"/>
      <w:r w:rsidRPr="001D22CD">
        <w:rPr>
          <w:rFonts w:ascii="Helvetica" w:hAnsi="Helvetica"/>
          <w:sz w:val="22"/>
          <w:szCs w:val="22"/>
        </w:rPr>
        <w:t>, lovingly remembered as "Bubba." Through this playful design, Bubba</w:t>
      </w:r>
      <w:r w:rsidRPr="001D22CD">
        <w:rPr>
          <w:rFonts w:ascii="Helvetica" w:hAnsi="Helvetica"/>
          <w:sz w:val="22"/>
          <w:szCs w:val="22"/>
          <w:rtl/>
        </w:rPr>
        <w:t>’</w:t>
      </w:r>
      <w:r w:rsidRPr="001D22CD">
        <w:rPr>
          <w:rFonts w:ascii="Helvetica" w:hAnsi="Helvetica"/>
          <w:sz w:val="22"/>
          <w:szCs w:val="22"/>
        </w:rPr>
        <w:t>s spirit of joy and affection shines through.</w:t>
      </w:r>
    </w:p>
    <w:p w14:paraId="292EE67A" w14:textId="77777777" w:rsidR="004D7097" w:rsidRPr="001D22CD" w:rsidRDefault="00000000">
      <w:pPr>
        <w:pStyle w:val="Body"/>
        <w:spacing w:line="360" w:lineRule="auto"/>
        <w:rPr>
          <w:rFonts w:ascii="Helvetica" w:eastAsia="Helvetica" w:hAnsi="Helvetica" w:cs="Helvetica"/>
          <w:sz w:val="22"/>
          <w:szCs w:val="22"/>
        </w:rPr>
      </w:pPr>
      <w:r w:rsidRPr="001D22CD">
        <w:rPr>
          <w:rFonts w:ascii="Helvetica" w:hAnsi="Helvetica"/>
          <w:sz w:val="22"/>
          <w:szCs w:val="22"/>
        </w:rPr>
        <w:t> </w:t>
      </w:r>
    </w:p>
    <w:p w14:paraId="074C9364" w14:textId="77777777" w:rsidR="004D7097" w:rsidRPr="001D22CD" w:rsidRDefault="00000000">
      <w:pPr>
        <w:pStyle w:val="Body"/>
        <w:spacing w:line="360" w:lineRule="auto"/>
        <w:rPr>
          <w:rFonts w:ascii="Helvetica" w:eastAsia="Helvetica" w:hAnsi="Helvetica" w:cs="Helvetica"/>
          <w:sz w:val="22"/>
          <w:szCs w:val="22"/>
        </w:rPr>
      </w:pPr>
      <w:r w:rsidRPr="001D22CD">
        <w:rPr>
          <w:rFonts w:ascii="Helvetica" w:hAnsi="Helvetica"/>
          <w:sz w:val="22"/>
          <w:szCs w:val="22"/>
        </w:rPr>
        <w:t>As with all Thayer Coggin furniture, the Bubba Lounge Chair is handcrafted in High Point, North Carolina, a continuation of the brand</w:t>
      </w:r>
      <w:r w:rsidRPr="001D22CD">
        <w:rPr>
          <w:rFonts w:ascii="Helvetica" w:hAnsi="Helvetica"/>
          <w:sz w:val="22"/>
          <w:szCs w:val="22"/>
          <w:rtl/>
        </w:rPr>
        <w:t>’</w:t>
      </w:r>
      <w:r w:rsidRPr="001D22CD">
        <w:rPr>
          <w:rFonts w:ascii="Helvetica" w:hAnsi="Helvetica"/>
          <w:sz w:val="22"/>
          <w:szCs w:val="22"/>
        </w:rPr>
        <w:t>s commitment to high-quality, bench-made craftsmanship and timeless modern designs.</w:t>
      </w:r>
    </w:p>
    <w:p w14:paraId="1FBF183B" w14:textId="77777777" w:rsidR="004D7097" w:rsidRPr="001D22CD" w:rsidRDefault="00000000">
      <w:pPr>
        <w:pStyle w:val="Body"/>
        <w:spacing w:line="360" w:lineRule="auto"/>
        <w:rPr>
          <w:rFonts w:ascii="Helvetica" w:eastAsia="Helvetica" w:hAnsi="Helvetica" w:cs="Helvetica"/>
          <w:sz w:val="22"/>
          <w:szCs w:val="22"/>
        </w:rPr>
      </w:pPr>
      <w:r w:rsidRPr="001D22CD">
        <w:rPr>
          <w:rFonts w:ascii="Helvetica" w:hAnsi="Helvetica"/>
          <w:sz w:val="22"/>
          <w:szCs w:val="22"/>
        </w:rPr>
        <w:t> </w:t>
      </w:r>
    </w:p>
    <w:p w14:paraId="01114C0E" w14:textId="7DA5A51C" w:rsidR="004D7097" w:rsidRDefault="00000000">
      <w:pPr>
        <w:pStyle w:val="Body"/>
        <w:spacing w:line="360" w:lineRule="auto"/>
        <w:rPr>
          <w:rFonts w:ascii="Helvetica" w:hAnsi="Helvetica"/>
          <w:sz w:val="22"/>
          <w:szCs w:val="22"/>
        </w:rPr>
      </w:pPr>
      <w:r w:rsidRPr="001D22CD">
        <w:rPr>
          <w:rFonts w:ascii="Helvetica" w:hAnsi="Helvetica"/>
          <w:sz w:val="22"/>
          <w:szCs w:val="22"/>
        </w:rPr>
        <w:t>For more information, or to inquire about the Bubba Lounge Chair, please contact:</w:t>
      </w:r>
      <w:r w:rsidRPr="001D22CD">
        <w:rPr>
          <w:rFonts w:ascii="Helvetica" w:eastAsia="Helvetica" w:hAnsi="Helvetica" w:cs="Helvetica"/>
          <w:sz w:val="22"/>
          <w:szCs w:val="22"/>
        </w:rPr>
        <w:br/>
      </w:r>
      <w:r w:rsidRPr="001D22CD">
        <w:rPr>
          <w:rFonts w:ascii="Helvetica" w:hAnsi="Helvetica"/>
          <w:sz w:val="22"/>
          <w:szCs w:val="22"/>
        </w:rPr>
        <w:t>Phil Miller, Vice President of Sales for Thayer Coggin</w:t>
      </w:r>
      <w:r w:rsidRPr="001D22CD">
        <w:rPr>
          <w:rFonts w:ascii="Helvetica" w:eastAsia="Helvetica" w:hAnsi="Helvetica" w:cs="Helvetica"/>
          <w:sz w:val="22"/>
          <w:szCs w:val="22"/>
        </w:rPr>
        <w:br/>
      </w:r>
      <w:r w:rsidRPr="001D22CD">
        <w:rPr>
          <w:rFonts w:ascii="Helvetica" w:hAnsi="Helvetica"/>
          <w:sz w:val="22"/>
          <w:szCs w:val="22"/>
        </w:rPr>
        <w:t xml:space="preserve">Email: </w:t>
      </w:r>
      <w:hyperlink r:id="rId6" w:history="1">
        <w:r w:rsidRPr="001D22CD">
          <w:rPr>
            <w:rStyle w:val="Hyperlink0"/>
            <w:rFonts w:ascii="Helvetica" w:hAnsi="Helvetica"/>
            <w:sz w:val="22"/>
            <w:szCs w:val="22"/>
          </w:rPr>
          <w:t>phil@thayercoggin.com</w:t>
        </w:r>
      </w:hyperlink>
      <w:r w:rsidRPr="001D22CD">
        <w:rPr>
          <w:rFonts w:ascii="Helvetica" w:eastAsia="Helvetica" w:hAnsi="Helvetica" w:cs="Helvetica"/>
          <w:sz w:val="22"/>
          <w:szCs w:val="22"/>
        </w:rPr>
        <w:br/>
      </w:r>
      <w:r w:rsidRPr="001D22CD">
        <w:rPr>
          <w:rFonts w:ascii="Helvetica" w:hAnsi="Helvetica"/>
          <w:sz w:val="22"/>
          <w:szCs w:val="22"/>
          <w:lang w:val="it-IT"/>
        </w:rPr>
        <w:t>Phone: (336) 841-6000</w:t>
      </w:r>
      <w:r w:rsidRPr="001D22CD">
        <w:rPr>
          <w:rFonts w:ascii="Helvetica" w:eastAsia="Helvetica" w:hAnsi="Helvetica" w:cs="Helvetica"/>
          <w:sz w:val="22"/>
          <w:szCs w:val="22"/>
        </w:rPr>
        <w:br/>
      </w:r>
      <w:r w:rsidRPr="001D22CD">
        <w:rPr>
          <w:rFonts w:ascii="Helvetica" w:hAnsi="Helvetica"/>
          <w:sz w:val="22"/>
          <w:szCs w:val="22"/>
        </w:rPr>
        <w:t>Website: thayercoggin.com</w:t>
      </w:r>
    </w:p>
    <w:p w14:paraId="502AD159" w14:textId="77777777" w:rsidR="001D22CD" w:rsidRDefault="001D22CD">
      <w:pPr>
        <w:pStyle w:val="Body"/>
        <w:spacing w:line="360" w:lineRule="auto"/>
        <w:rPr>
          <w:rFonts w:ascii="Helvetica" w:hAnsi="Helvetica"/>
          <w:sz w:val="22"/>
          <w:szCs w:val="22"/>
        </w:rPr>
      </w:pPr>
    </w:p>
    <w:p w14:paraId="56E0AD48" w14:textId="77777777" w:rsidR="001D22CD" w:rsidRDefault="001D22CD">
      <w:pPr>
        <w:pStyle w:val="Body"/>
        <w:spacing w:line="360" w:lineRule="auto"/>
        <w:rPr>
          <w:rFonts w:ascii="Helvetica" w:hAnsi="Helvetica"/>
          <w:sz w:val="22"/>
          <w:szCs w:val="22"/>
        </w:rPr>
      </w:pPr>
    </w:p>
    <w:p w14:paraId="218F593B" w14:textId="77777777" w:rsidR="001D22CD" w:rsidRDefault="001D22CD">
      <w:pPr>
        <w:pStyle w:val="Body"/>
        <w:spacing w:line="360" w:lineRule="auto"/>
        <w:rPr>
          <w:rFonts w:ascii="Helvetica" w:hAnsi="Helvetica"/>
          <w:sz w:val="22"/>
          <w:szCs w:val="22"/>
        </w:rPr>
      </w:pPr>
    </w:p>
    <w:p w14:paraId="044CBF74" w14:textId="4EA951F6" w:rsidR="001D22CD" w:rsidRDefault="001D22CD">
      <w:pPr>
        <w:pStyle w:val="Body"/>
        <w:spacing w:line="360" w:lineRule="auto"/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lastRenderedPageBreak/>
        <w:t>Bubba Lounge Chair designed by Rick Lee for Thayer Coggin</w:t>
      </w:r>
    </w:p>
    <w:p w14:paraId="763E7986" w14:textId="1CB812D6" w:rsidR="001D22CD" w:rsidRPr="001D22CD" w:rsidRDefault="001D22CD">
      <w:pPr>
        <w:pStyle w:val="Body"/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drawing>
          <wp:inline distT="0" distB="0" distL="0" distR="0" wp14:anchorId="5CB75DAD" wp14:editId="29D94242">
            <wp:extent cx="5943600" cy="7601585"/>
            <wp:effectExtent l="0" t="0" r="0" b="5715"/>
            <wp:docPr id="960226611" name="Picture 1" descr="A white chair with ar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226611" name="Picture 1" descr="A white chair with arm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0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22CD" w:rsidRPr="001D22CD">
      <w:headerReference w:type="default" r:id="rId8"/>
      <w:footerReference w:type="default" r:id="rId9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5D6BE3" w14:textId="77777777" w:rsidR="006E6B7C" w:rsidRDefault="006E6B7C">
      <w:r>
        <w:separator/>
      </w:r>
    </w:p>
  </w:endnote>
  <w:endnote w:type="continuationSeparator" w:id="0">
    <w:p w14:paraId="5B071210" w14:textId="77777777" w:rsidR="006E6B7C" w:rsidRDefault="006E6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98779" w14:textId="77777777" w:rsidR="004D7097" w:rsidRDefault="004D7097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CF8422" w14:textId="77777777" w:rsidR="006E6B7C" w:rsidRDefault="006E6B7C">
      <w:r>
        <w:separator/>
      </w:r>
    </w:p>
  </w:footnote>
  <w:footnote w:type="continuationSeparator" w:id="0">
    <w:p w14:paraId="1A6BF187" w14:textId="77777777" w:rsidR="006E6B7C" w:rsidRDefault="006E6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E224D4" w14:textId="77777777" w:rsidR="004D7097" w:rsidRDefault="004D7097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097"/>
    <w:rsid w:val="001B0EF5"/>
    <w:rsid w:val="001D22CD"/>
    <w:rsid w:val="00385F6A"/>
    <w:rsid w:val="004D7097"/>
    <w:rsid w:val="006E6B7C"/>
    <w:rsid w:val="00D8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318736"/>
  <w15:docId w15:val="{03A080B0-776E-6944-B9BF-E2835E239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outline w:val="0"/>
      <w:color w:val="0000EE"/>
      <w:u w:val="single" w:color="0000E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hil@thayercoggin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Clark Coggin</cp:lastModifiedBy>
  <cp:revision>3</cp:revision>
  <dcterms:created xsi:type="dcterms:W3CDTF">2024-10-03T14:22:00Z</dcterms:created>
  <dcterms:modified xsi:type="dcterms:W3CDTF">2024-10-03T14:26:00Z</dcterms:modified>
</cp:coreProperties>
</file>