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E8F7B" w14:textId="54E3B4B2" w:rsidR="00BE2466" w:rsidRPr="00970AAD" w:rsidRDefault="005545B8" w:rsidP="0087632C">
      <w:pPr>
        <w:pStyle w:val="NormalWeb"/>
        <w:tabs>
          <w:tab w:val="left" w:pos="10530"/>
        </w:tabs>
        <w:jc w:val="center"/>
        <w:rPr>
          <w:rFonts w:ascii="Calibri" w:hAnsi="Calibri" w:cs="Calibri"/>
          <w:b/>
          <w:bCs/>
          <w:sz w:val="24"/>
          <w:szCs w:val="24"/>
        </w:rPr>
      </w:pPr>
      <w:r>
        <w:rPr>
          <w:rFonts w:ascii="Calibri" w:hAnsi="Calibri" w:cs="Calibri"/>
          <w:b/>
          <w:bCs/>
          <w:noProof/>
          <w:sz w:val="24"/>
          <w:szCs w:val="24"/>
        </w:rPr>
        <w:drawing>
          <wp:inline distT="0" distB="0" distL="0" distR="0" wp14:anchorId="3F61FCFA" wp14:editId="11F0907D">
            <wp:extent cx="5041900" cy="62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27 at 10.28.56 AM.png"/>
                    <pic:cNvPicPr/>
                  </pic:nvPicPr>
                  <pic:blipFill>
                    <a:blip r:embed="rId5">
                      <a:extLst>
                        <a:ext uri="{28A0092B-C50C-407E-A947-70E740481C1C}">
                          <a14:useLocalDpi xmlns:a14="http://schemas.microsoft.com/office/drawing/2010/main" val="0"/>
                        </a:ext>
                      </a:extLst>
                    </a:blip>
                    <a:stretch>
                      <a:fillRect/>
                    </a:stretch>
                  </pic:blipFill>
                  <pic:spPr>
                    <a:xfrm>
                      <a:off x="0" y="0"/>
                      <a:ext cx="5041900" cy="622300"/>
                    </a:xfrm>
                    <a:prstGeom prst="rect">
                      <a:avLst/>
                    </a:prstGeom>
                  </pic:spPr>
                </pic:pic>
              </a:graphicData>
            </a:graphic>
          </wp:inline>
        </w:drawing>
      </w:r>
    </w:p>
    <w:p w14:paraId="1B46F9E2" w14:textId="5F380701" w:rsidR="008F4880" w:rsidRPr="00847BA5" w:rsidRDefault="008F4880" w:rsidP="008F4880">
      <w:pPr>
        <w:rPr>
          <w:rFonts w:ascii="Open Sans" w:eastAsia="Times New Roman" w:hAnsi="Open Sans" w:cs="Open Sans"/>
          <w:color w:val="000000"/>
          <w:spacing w:val="1"/>
          <w:sz w:val="36"/>
          <w:szCs w:val="36"/>
        </w:rPr>
      </w:pPr>
    </w:p>
    <w:p w14:paraId="47BC40BB" w14:textId="77777777" w:rsidR="00BF1A13" w:rsidRPr="00550A1C" w:rsidRDefault="00BF1A13" w:rsidP="008F4880">
      <w:pPr>
        <w:pStyle w:val="NormalWeb"/>
        <w:spacing w:before="0" w:beforeAutospacing="0" w:after="0" w:afterAutospacing="0"/>
        <w:rPr>
          <w:rFonts w:asciiTheme="minorHAnsi" w:hAnsiTheme="minorHAnsi" w:cstheme="minorHAnsi"/>
          <w:bCs/>
          <w:color w:val="000000"/>
          <w:spacing w:val="1"/>
          <w:sz w:val="24"/>
          <w:szCs w:val="24"/>
          <w:shd w:val="clear" w:color="auto" w:fill="FFFFFF"/>
        </w:rPr>
      </w:pPr>
      <w:r w:rsidRPr="00550A1C">
        <w:rPr>
          <w:rFonts w:asciiTheme="minorHAnsi" w:hAnsiTheme="minorHAnsi" w:cstheme="minorHAnsi"/>
          <w:bCs/>
          <w:color w:val="000000"/>
          <w:spacing w:val="1"/>
          <w:sz w:val="24"/>
          <w:szCs w:val="24"/>
          <w:shd w:val="clear" w:color="auto" w:fill="FFFFFF"/>
        </w:rPr>
        <w:t>For Immediate Release</w:t>
      </w:r>
    </w:p>
    <w:p w14:paraId="08A896BB" w14:textId="77777777" w:rsidR="00BF1A13" w:rsidRPr="00550A1C" w:rsidRDefault="00BF1A13" w:rsidP="008F4880">
      <w:pPr>
        <w:pStyle w:val="NormalWeb"/>
        <w:spacing w:before="0" w:beforeAutospacing="0" w:after="0" w:afterAutospacing="0"/>
        <w:rPr>
          <w:rFonts w:asciiTheme="minorHAnsi" w:hAnsiTheme="minorHAnsi" w:cstheme="minorHAnsi"/>
          <w:bCs/>
          <w:color w:val="000000"/>
          <w:spacing w:val="1"/>
          <w:sz w:val="24"/>
          <w:szCs w:val="24"/>
          <w:shd w:val="clear" w:color="auto" w:fill="FFFFFF"/>
        </w:rPr>
      </w:pPr>
      <w:r w:rsidRPr="00550A1C">
        <w:rPr>
          <w:rFonts w:asciiTheme="minorHAnsi" w:hAnsiTheme="minorHAnsi" w:cstheme="minorHAnsi"/>
          <w:bCs/>
          <w:color w:val="000000"/>
          <w:spacing w:val="1"/>
          <w:sz w:val="24"/>
          <w:szCs w:val="24"/>
          <w:shd w:val="clear" w:color="auto" w:fill="FFFFFF"/>
        </w:rPr>
        <w:t>Contact: Christopher Pica</w:t>
      </w:r>
    </w:p>
    <w:p w14:paraId="08AF49F9" w14:textId="0584DFD4" w:rsidR="00BF1A13" w:rsidRPr="00550A1C" w:rsidRDefault="00BF1A13" w:rsidP="008F4880">
      <w:pPr>
        <w:pStyle w:val="NormalWeb"/>
        <w:spacing w:before="0" w:beforeAutospacing="0" w:after="0" w:afterAutospacing="0"/>
        <w:rPr>
          <w:rFonts w:asciiTheme="minorHAnsi" w:hAnsiTheme="minorHAnsi" w:cstheme="minorHAnsi"/>
          <w:bCs/>
          <w:color w:val="000000"/>
          <w:spacing w:val="1"/>
          <w:sz w:val="24"/>
          <w:szCs w:val="24"/>
          <w:shd w:val="clear" w:color="auto" w:fill="FFFFFF"/>
        </w:rPr>
      </w:pPr>
      <w:r w:rsidRPr="00550A1C">
        <w:rPr>
          <w:rFonts w:asciiTheme="minorHAnsi" w:hAnsiTheme="minorHAnsi" w:cstheme="minorHAnsi"/>
          <w:bCs/>
          <w:color w:val="000000"/>
          <w:spacing w:val="1"/>
          <w:sz w:val="24"/>
          <w:szCs w:val="24"/>
          <w:shd w:val="clear" w:color="auto" w:fill="FFFFFF"/>
        </w:rPr>
        <w:t>T 631.262.0374 christopher@cpmediarelations.com</w:t>
      </w:r>
    </w:p>
    <w:p w14:paraId="17C967BA" w14:textId="77777777" w:rsidR="00BF1A13" w:rsidRPr="00550A1C" w:rsidRDefault="00BF1A13" w:rsidP="008F4880">
      <w:pPr>
        <w:pStyle w:val="NormalWeb"/>
        <w:spacing w:before="0" w:beforeAutospacing="0" w:after="0" w:afterAutospacing="0"/>
        <w:rPr>
          <w:rFonts w:asciiTheme="minorHAnsi" w:hAnsiTheme="minorHAnsi" w:cstheme="minorHAnsi"/>
          <w:b/>
          <w:color w:val="000000"/>
          <w:spacing w:val="1"/>
          <w:sz w:val="24"/>
          <w:szCs w:val="24"/>
          <w:shd w:val="clear" w:color="auto" w:fill="FFFFFF"/>
        </w:rPr>
      </w:pPr>
    </w:p>
    <w:p w14:paraId="3AB604DC" w14:textId="3A12ED0D" w:rsidR="008F4880" w:rsidRPr="00550A1C" w:rsidRDefault="008F4880" w:rsidP="008F4880">
      <w:pPr>
        <w:pStyle w:val="NormalWeb"/>
        <w:spacing w:before="0" w:beforeAutospacing="0" w:after="0" w:afterAutospacing="0"/>
        <w:rPr>
          <w:rFonts w:asciiTheme="minorHAnsi" w:hAnsiTheme="minorHAnsi" w:cstheme="minorHAnsi"/>
          <w:b/>
          <w:color w:val="000000"/>
          <w:spacing w:val="1"/>
          <w:sz w:val="24"/>
          <w:szCs w:val="24"/>
          <w:shd w:val="clear" w:color="auto" w:fill="FFFFFF"/>
        </w:rPr>
      </w:pPr>
      <w:r w:rsidRPr="00550A1C">
        <w:rPr>
          <w:rFonts w:asciiTheme="minorHAnsi" w:hAnsiTheme="minorHAnsi" w:cstheme="minorHAnsi"/>
          <w:b/>
          <w:color w:val="000000"/>
          <w:spacing w:val="1"/>
          <w:sz w:val="24"/>
          <w:szCs w:val="24"/>
          <w:shd w:val="clear" w:color="auto" w:fill="FFFFFF"/>
        </w:rPr>
        <w:t xml:space="preserve">Modern Forms </w:t>
      </w:r>
      <w:r w:rsidR="009B6959" w:rsidRPr="00550A1C">
        <w:rPr>
          <w:rFonts w:asciiTheme="minorHAnsi" w:hAnsiTheme="minorHAnsi" w:cstheme="minorHAnsi"/>
          <w:b/>
          <w:color w:val="000000"/>
          <w:spacing w:val="1"/>
          <w:sz w:val="24"/>
          <w:szCs w:val="24"/>
          <w:shd w:val="clear" w:color="auto" w:fill="FFFFFF"/>
        </w:rPr>
        <w:t>Dazzles</w:t>
      </w:r>
      <w:r w:rsidR="007E7D6A" w:rsidRPr="00550A1C">
        <w:rPr>
          <w:rFonts w:asciiTheme="minorHAnsi" w:hAnsiTheme="minorHAnsi" w:cstheme="minorHAnsi"/>
          <w:b/>
          <w:color w:val="000000"/>
          <w:spacing w:val="1"/>
          <w:sz w:val="24"/>
          <w:szCs w:val="24"/>
          <w:shd w:val="clear" w:color="auto" w:fill="FFFFFF"/>
        </w:rPr>
        <w:t xml:space="preserve"> with new LED </w:t>
      </w:r>
      <w:r w:rsidR="00A563EA" w:rsidRPr="00550A1C">
        <w:rPr>
          <w:rFonts w:asciiTheme="minorHAnsi" w:hAnsiTheme="minorHAnsi" w:cstheme="minorHAnsi"/>
          <w:b/>
          <w:color w:val="000000"/>
          <w:spacing w:val="1"/>
          <w:sz w:val="24"/>
          <w:szCs w:val="24"/>
          <w:shd w:val="clear" w:color="auto" w:fill="FFFFFF"/>
        </w:rPr>
        <w:t>Luminaires</w:t>
      </w:r>
      <w:r w:rsidR="00E96700" w:rsidRPr="00550A1C">
        <w:rPr>
          <w:rFonts w:asciiTheme="minorHAnsi" w:hAnsiTheme="minorHAnsi" w:cstheme="minorHAnsi"/>
          <w:b/>
          <w:color w:val="000000"/>
          <w:spacing w:val="1"/>
          <w:sz w:val="24"/>
          <w:szCs w:val="24"/>
          <w:shd w:val="clear" w:color="auto" w:fill="FFFFFF"/>
        </w:rPr>
        <w:t xml:space="preserve"> </w:t>
      </w:r>
      <w:r w:rsidR="009B6959" w:rsidRPr="00550A1C">
        <w:rPr>
          <w:rFonts w:asciiTheme="minorHAnsi" w:hAnsiTheme="minorHAnsi" w:cstheme="minorHAnsi"/>
          <w:b/>
          <w:color w:val="000000"/>
          <w:spacing w:val="1"/>
          <w:sz w:val="24"/>
          <w:szCs w:val="24"/>
          <w:shd w:val="clear" w:color="auto" w:fill="FFFFFF"/>
        </w:rPr>
        <w:t>at High Point Market</w:t>
      </w:r>
    </w:p>
    <w:p w14:paraId="73E53473" w14:textId="77777777" w:rsidR="008F4880" w:rsidRPr="00550A1C" w:rsidRDefault="008F4880" w:rsidP="008F4880">
      <w:pPr>
        <w:pStyle w:val="NormalWeb"/>
        <w:spacing w:before="0" w:beforeAutospacing="0" w:after="0" w:afterAutospacing="0"/>
        <w:ind w:left="720"/>
        <w:rPr>
          <w:rFonts w:asciiTheme="minorHAnsi" w:hAnsiTheme="minorHAnsi" w:cstheme="minorHAnsi"/>
          <w:color w:val="000000"/>
          <w:spacing w:val="1"/>
          <w:sz w:val="24"/>
          <w:szCs w:val="24"/>
          <w:shd w:val="clear" w:color="auto" w:fill="FFFFFF"/>
        </w:rPr>
      </w:pPr>
    </w:p>
    <w:p w14:paraId="67D17CEB" w14:textId="3FE2ECE5" w:rsidR="008E7AFF" w:rsidRDefault="009B6959" w:rsidP="008E7AFF">
      <w:pPr>
        <w:rPr>
          <w:rFonts w:cstheme="minorHAnsi"/>
          <w:color w:val="000000" w:themeColor="text1"/>
          <w:shd w:val="clear" w:color="auto" w:fill="FFFFFF"/>
        </w:rPr>
      </w:pPr>
      <w:r w:rsidRPr="00550A1C">
        <w:rPr>
          <w:rFonts w:cstheme="minorHAnsi"/>
          <w:color w:val="000000"/>
          <w:spacing w:val="1"/>
          <w:shd w:val="clear" w:color="auto" w:fill="FFFFFF"/>
        </w:rPr>
        <w:t xml:space="preserve">HIGH POINT, NC </w:t>
      </w:r>
      <w:r w:rsidR="008F4880" w:rsidRPr="00550A1C">
        <w:rPr>
          <w:rFonts w:cstheme="minorHAnsi"/>
          <w:color w:val="000000"/>
          <w:spacing w:val="1"/>
          <w:shd w:val="clear" w:color="auto" w:fill="FFFFFF"/>
        </w:rPr>
        <w:t xml:space="preserve">—  </w:t>
      </w:r>
      <w:r w:rsidR="00D42069" w:rsidRPr="00550A1C">
        <w:rPr>
          <w:rFonts w:eastAsia="Times New Roman" w:cstheme="minorHAnsi"/>
        </w:rPr>
        <w:t xml:space="preserve">Elevate luxury </w:t>
      </w:r>
      <w:r w:rsidR="008F65E0" w:rsidRPr="00550A1C">
        <w:rPr>
          <w:rFonts w:eastAsia="Times New Roman" w:cstheme="minorHAnsi"/>
        </w:rPr>
        <w:t xml:space="preserve">as </w:t>
      </w:r>
      <w:r w:rsidR="00DA34C4" w:rsidRPr="00550A1C">
        <w:rPr>
          <w:rFonts w:eastAsia="Times New Roman" w:cstheme="minorHAnsi"/>
        </w:rPr>
        <w:t xml:space="preserve"> </w:t>
      </w:r>
      <w:hyperlink r:id="rId6" w:history="1">
        <w:r w:rsidR="00DA34C4" w:rsidRPr="00550A1C">
          <w:rPr>
            <w:rStyle w:val="Hyperlink"/>
            <w:rFonts w:eastAsia="Times New Roman" w:cstheme="minorHAnsi"/>
          </w:rPr>
          <w:t>Modern Forms</w:t>
        </w:r>
      </w:hyperlink>
      <w:r w:rsidR="008F65E0" w:rsidRPr="00550A1C">
        <w:rPr>
          <w:rFonts w:eastAsia="Times New Roman" w:cstheme="minorHAnsi"/>
        </w:rPr>
        <w:t xml:space="preserve"> luminaires make their debut at the High Point Market. </w:t>
      </w:r>
      <w:r w:rsidR="00E1056A" w:rsidRPr="00550A1C">
        <w:rPr>
          <w:rFonts w:eastAsia="Times New Roman" w:cstheme="minorHAnsi"/>
          <w:color w:val="000000"/>
          <w:spacing w:val="1"/>
        </w:rPr>
        <w:t xml:space="preserve">Across the luminaire collection, you’ll see a host of upscale materials— Spanish Alabaster, Natural Wood, Black Marble, sparkling seeded crystal painstakingly cut by expert craftsmen, artisanal Piastra glass, and more. </w:t>
      </w:r>
      <w:r w:rsidR="008F65E0" w:rsidRPr="00550A1C">
        <w:rPr>
          <w:rFonts w:eastAsia="Times New Roman" w:cstheme="minorHAnsi"/>
          <w:color w:val="000000"/>
          <w:spacing w:val="1"/>
        </w:rPr>
        <w:t xml:space="preserve">Modern Forms shares the showroom with Schonbek Lighting Worldwide. </w:t>
      </w:r>
      <w:r w:rsidRPr="00550A1C">
        <w:rPr>
          <w:rFonts w:cstheme="minorHAnsi"/>
          <w:color w:val="000000" w:themeColor="text1"/>
          <w:shd w:val="clear" w:color="auto" w:fill="FFFFFF"/>
        </w:rPr>
        <w:t>See the latest design</w:t>
      </w:r>
      <w:r w:rsidR="008F65E0" w:rsidRPr="00550A1C">
        <w:rPr>
          <w:rFonts w:cstheme="minorHAnsi"/>
          <w:color w:val="000000" w:themeColor="text1"/>
          <w:shd w:val="clear" w:color="auto" w:fill="FFFFFF"/>
        </w:rPr>
        <w:t>s at Showroom M-1000A-B at Market Square.</w:t>
      </w:r>
    </w:p>
    <w:p w14:paraId="7FA6DF16" w14:textId="3FC93D49" w:rsidR="00533297" w:rsidRDefault="00533297" w:rsidP="008E7AFF">
      <w:pPr>
        <w:rPr>
          <w:rFonts w:cstheme="minorHAnsi"/>
          <w:color w:val="000000" w:themeColor="text1"/>
          <w:shd w:val="clear" w:color="auto" w:fill="FFFFFF"/>
        </w:rPr>
      </w:pPr>
    </w:p>
    <w:p w14:paraId="264101BF" w14:textId="64F1F71D" w:rsidR="00533297" w:rsidRPr="00533297" w:rsidRDefault="00533297" w:rsidP="008E7AFF">
      <w:pPr>
        <w:rPr>
          <w:rFonts w:cstheme="minorHAnsi"/>
          <w:color w:val="000000" w:themeColor="text1"/>
          <w:shd w:val="clear" w:color="auto" w:fill="FFFFFF"/>
        </w:rPr>
      </w:pPr>
      <w:r w:rsidRPr="00550A1C">
        <w:rPr>
          <w:rFonts w:cstheme="minorHAnsi"/>
          <w:color w:val="000000" w:themeColor="text1"/>
          <w:shd w:val="clear" w:color="auto" w:fill="FFFFFF"/>
        </w:rPr>
        <w:t>See the latest designs…</w:t>
      </w:r>
    </w:p>
    <w:p w14:paraId="4FAF9FED" w14:textId="77777777" w:rsidR="008E7AFF" w:rsidRPr="00550A1C" w:rsidRDefault="008E7AFF" w:rsidP="008E7AFF">
      <w:pPr>
        <w:rPr>
          <w:rFonts w:cstheme="minorHAnsi"/>
          <w:color w:val="000000" w:themeColor="text1"/>
          <w:shd w:val="clear" w:color="auto" w:fill="FFFFFF"/>
        </w:rPr>
      </w:pPr>
    </w:p>
    <w:p w14:paraId="73F306AA" w14:textId="5CB2FB6D" w:rsidR="008E7AFF" w:rsidRPr="00550A1C" w:rsidRDefault="005837D3" w:rsidP="008E7AFF">
      <w:pPr>
        <w:pStyle w:val="ListParagraph"/>
        <w:numPr>
          <w:ilvl w:val="0"/>
          <w:numId w:val="3"/>
        </w:numPr>
        <w:rPr>
          <w:rFonts w:cstheme="minorHAnsi"/>
          <w:color w:val="000000" w:themeColor="text1"/>
          <w:shd w:val="clear" w:color="auto" w:fill="FFFFFF"/>
        </w:rPr>
      </w:pPr>
      <w:r w:rsidRPr="00550A1C">
        <w:rPr>
          <w:rFonts w:eastAsia="Times New Roman" w:cstheme="minorHAnsi"/>
        </w:rPr>
        <w:t xml:space="preserve">The </w:t>
      </w:r>
      <w:r w:rsidR="008E7AFF" w:rsidRPr="00550A1C">
        <w:rPr>
          <w:rFonts w:eastAsia="Times New Roman" w:cstheme="minorHAnsi"/>
        </w:rPr>
        <w:t>S</w:t>
      </w:r>
      <w:r w:rsidR="008E7AFF" w:rsidRPr="00550A1C">
        <w:rPr>
          <w:rFonts w:cstheme="minorHAnsi"/>
        </w:rPr>
        <w:t xml:space="preserve">panish Alabaster beads </w:t>
      </w:r>
      <w:r w:rsidRPr="00550A1C">
        <w:rPr>
          <w:rFonts w:cstheme="minorHAnsi"/>
        </w:rPr>
        <w:t xml:space="preserve">of </w:t>
      </w:r>
      <w:hyperlink r:id="rId7" w:history="1">
        <w:r w:rsidRPr="00550A1C">
          <w:rPr>
            <w:rStyle w:val="Hyperlink"/>
            <w:rFonts w:cstheme="minorHAnsi"/>
          </w:rPr>
          <w:t>Parel</w:t>
        </w:r>
      </w:hyperlink>
      <w:r w:rsidRPr="00550A1C">
        <w:rPr>
          <w:rFonts w:cstheme="minorHAnsi"/>
        </w:rPr>
        <w:t xml:space="preserve"> </w:t>
      </w:r>
      <w:r w:rsidR="008E7AFF" w:rsidRPr="00550A1C">
        <w:rPr>
          <w:rFonts w:cstheme="minorHAnsi"/>
        </w:rPr>
        <w:t>are strung on an LED loop and draped over gleaming arms. Dress up your ceiling with this delightful luminaire.</w:t>
      </w:r>
    </w:p>
    <w:p w14:paraId="1414D6F6" w14:textId="77777777" w:rsidR="008E7AFF" w:rsidRPr="00550A1C" w:rsidRDefault="008E7AFF" w:rsidP="008E7AFF">
      <w:pPr>
        <w:pStyle w:val="ListParagraph"/>
        <w:rPr>
          <w:rFonts w:cstheme="minorHAnsi"/>
          <w:color w:val="000000" w:themeColor="text1"/>
          <w:shd w:val="clear" w:color="auto" w:fill="FFFFFF"/>
        </w:rPr>
      </w:pPr>
    </w:p>
    <w:p w14:paraId="0C0BF960" w14:textId="7821479E" w:rsidR="008E7AFF" w:rsidRPr="00550A1C" w:rsidRDefault="008E7AFF" w:rsidP="008E7AFF">
      <w:pPr>
        <w:pStyle w:val="ListParagraph"/>
        <w:numPr>
          <w:ilvl w:val="0"/>
          <w:numId w:val="3"/>
        </w:numPr>
        <w:rPr>
          <w:rFonts w:cstheme="minorHAnsi"/>
          <w:color w:val="000000" w:themeColor="text1"/>
          <w:shd w:val="clear" w:color="auto" w:fill="FFFFFF"/>
        </w:rPr>
      </w:pPr>
      <w:r w:rsidRPr="00550A1C">
        <w:rPr>
          <w:rFonts w:eastAsia="Times New Roman" w:cstheme="minorHAnsi"/>
        </w:rPr>
        <w:t>A dazzler surging with texture and light</w:t>
      </w:r>
      <w:r w:rsidR="005837D3" w:rsidRPr="00550A1C">
        <w:rPr>
          <w:rFonts w:eastAsia="Times New Roman" w:cstheme="minorHAnsi"/>
        </w:rPr>
        <w:t xml:space="preserve">, </w:t>
      </w:r>
      <w:hyperlink r:id="rId8" w:history="1">
        <w:r w:rsidR="005837D3" w:rsidRPr="00550A1C">
          <w:rPr>
            <w:rStyle w:val="Hyperlink"/>
            <w:rFonts w:eastAsia="Times New Roman" w:cstheme="minorHAnsi"/>
          </w:rPr>
          <w:t>Rhiannon</w:t>
        </w:r>
      </w:hyperlink>
      <w:r w:rsidR="005837D3" w:rsidRPr="00550A1C">
        <w:rPr>
          <w:rFonts w:eastAsia="Times New Roman" w:cstheme="minorHAnsi"/>
        </w:rPr>
        <w:t xml:space="preserve"> offers a</w:t>
      </w:r>
      <w:r w:rsidRPr="00550A1C">
        <w:rPr>
          <w:rFonts w:eastAsia="Times New Roman" w:cstheme="minorHAnsi"/>
        </w:rPr>
        <w:t xml:space="preserve"> symphony of grace to capture movement when viewed from any angle. Give your space regal and refined character with the Rhiannon LED Pendant.</w:t>
      </w:r>
    </w:p>
    <w:p w14:paraId="0AD0001F" w14:textId="77777777" w:rsidR="008E7AFF" w:rsidRPr="00550A1C" w:rsidRDefault="008E7AFF" w:rsidP="008E7AFF">
      <w:pPr>
        <w:pStyle w:val="ListParagraph"/>
        <w:rPr>
          <w:rFonts w:cstheme="minorHAnsi"/>
          <w:color w:val="000000" w:themeColor="text1"/>
          <w:shd w:val="clear" w:color="auto" w:fill="FFFFFF"/>
        </w:rPr>
      </w:pPr>
    </w:p>
    <w:p w14:paraId="1782002D" w14:textId="07CE3FCE" w:rsidR="005837D3" w:rsidRPr="00550A1C" w:rsidRDefault="008E7AFF" w:rsidP="005837D3">
      <w:pPr>
        <w:pStyle w:val="ListParagraph"/>
        <w:numPr>
          <w:ilvl w:val="0"/>
          <w:numId w:val="3"/>
        </w:numPr>
        <w:rPr>
          <w:rFonts w:cstheme="minorHAnsi"/>
          <w:color w:val="000000" w:themeColor="text1"/>
          <w:shd w:val="clear" w:color="auto" w:fill="FFFFFF"/>
        </w:rPr>
      </w:pPr>
      <w:r w:rsidRPr="00550A1C">
        <w:rPr>
          <w:rFonts w:eastAsia="Times New Roman" w:cstheme="minorHAnsi"/>
        </w:rPr>
        <w:t xml:space="preserve">Artisanally sparkling </w:t>
      </w:r>
      <w:hyperlink r:id="rId9" w:history="1">
        <w:r w:rsidR="005837D3" w:rsidRPr="00550A1C">
          <w:rPr>
            <w:rStyle w:val="Hyperlink"/>
            <w:rFonts w:eastAsia="Times New Roman" w:cstheme="minorHAnsi"/>
          </w:rPr>
          <w:t>Minx</w:t>
        </w:r>
      </w:hyperlink>
      <w:r w:rsidR="005837D3" w:rsidRPr="00550A1C">
        <w:rPr>
          <w:rFonts w:eastAsia="Times New Roman" w:cstheme="minorHAnsi"/>
        </w:rPr>
        <w:t xml:space="preserve"> Multi-Light </w:t>
      </w:r>
      <w:r w:rsidRPr="00550A1C">
        <w:rPr>
          <w:rFonts w:eastAsia="Times New Roman" w:cstheme="minorHAnsi"/>
        </w:rPr>
        <w:t>pendants are installed in various arrangements to create an artful statement as well as deliver ample lighting to spaces throughout the home or business.</w:t>
      </w:r>
      <w:r w:rsidR="005837D3" w:rsidRPr="00550A1C">
        <w:rPr>
          <w:rFonts w:eastAsia="Times New Roman" w:cstheme="minorHAnsi"/>
        </w:rPr>
        <w:t xml:space="preserve"> A matching wall sconce is available for fine baths.</w:t>
      </w:r>
    </w:p>
    <w:p w14:paraId="714D7052" w14:textId="77777777" w:rsidR="005837D3" w:rsidRPr="00550A1C" w:rsidRDefault="005837D3" w:rsidP="005837D3">
      <w:pPr>
        <w:pStyle w:val="ListParagraph"/>
        <w:rPr>
          <w:rFonts w:eastAsia="Times New Roman" w:cstheme="minorHAnsi"/>
        </w:rPr>
      </w:pPr>
    </w:p>
    <w:p w14:paraId="05AF9371" w14:textId="43CC7BE5" w:rsidR="007E1EFB" w:rsidRPr="00550A1C" w:rsidRDefault="005837D3" w:rsidP="007E1EFB">
      <w:pPr>
        <w:pStyle w:val="ListParagraph"/>
        <w:numPr>
          <w:ilvl w:val="0"/>
          <w:numId w:val="3"/>
        </w:numPr>
        <w:rPr>
          <w:rFonts w:cstheme="minorHAnsi"/>
          <w:color w:val="000000" w:themeColor="text1"/>
          <w:shd w:val="clear" w:color="auto" w:fill="FFFFFF"/>
        </w:rPr>
      </w:pPr>
      <w:r w:rsidRPr="00550A1C">
        <w:rPr>
          <w:rFonts w:eastAsia="Times New Roman" w:cstheme="minorHAnsi"/>
        </w:rPr>
        <w:t xml:space="preserve">Urbane and sleek, </w:t>
      </w:r>
      <w:hyperlink r:id="rId10" w:history="1">
        <w:r w:rsidRPr="00550A1C">
          <w:rPr>
            <w:rStyle w:val="Hyperlink"/>
            <w:rFonts w:eastAsia="Times New Roman" w:cstheme="minorHAnsi"/>
          </w:rPr>
          <w:t>Terra</w:t>
        </w:r>
      </w:hyperlink>
      <w:r w:rsidRPr="00550A1C">
        <w:rPr>
          <w:rFonts w:eastAsia="Times New Roman" w:cstheme="minorHAnsi"/>
        </w:rPr>
        <w:t xml:space="preserve"> bath sconce features reclaimed crystalline shards that add sparkle and </w:t>
      </w:r>
      <w:r w:rsidR="009677CB" w:rsidRPr="00550A1C">
        <w:rPr>
          <w:rFonts w:eastAsia="Times New Roman" w:cstheme="minorHAnsi"/>
        </w:rPr>
        <w:t>drama</w:t>
      </w:r>
      <w:r w:rsidRPr="00550A1C">
        <w:rPr>
          <w:rFonts w:eastAsia="Times New Roman" w:cstheme="minorHAnsi"/>
        </w:rPr>
        <w:t xml:space="preserve"> with </w:t>
      </w:r>
      <w:r w:rsidR="009677CB" w:rsidRPr="00550A1C">
        <w:rPr>
          <w:rFonts w:eastAsia="Times New Roman" w:cstheme="minorHAnsi"/>
        </w:rPr>
        <w:t>continuous</w:t>
      </w:r>
      <w:r w:rsidRPr="00550A1C">
        <w:rPr>
          <w:rFonts w:eastAsia="Times New Roman" w:cstheme="minorHAnsi"/>
        </w:rPr>
        <w:t xml:space="preserve"> shadow-free LED illumination. An </w:t>
      </w:r>
      <w:r w:rsidR="009677CB" w:rsidRPr="00550A1C">
        <w:rPr>
          <w:rFonts w:eastAsia="Times New Roman" w:cstheme="minorHAnsi"/>
        </w:rPr>
        <w:t>instantly</w:t>
      </w:r>
      <w:r w:rsidRPr="00550A1C">
        <w:rPr>
          <w:rFonts w:eastAsia="Times New Roman" w:cstheme="minorHAnsi"/>
        </w:rPr>
        <w:t xml:space="preserve"> modern classic.</w:t>
      </w:r>
    </w:p>
    <w:p w14:paraId="3BB815D1" w14:textId="77777777" w:rsidR="007E1EFB" w:rsidRPr="00550A1C" w:rsidRDefault="007E1EFB" w:rsidP="007E1EFB">
      <w:pPr>
        <w:pStyle w:val="ListParagraph"/>
        <w:rPr>
          <w:rFonts w:eastAsia="Times New Roman" w:cstheme="minorHAnsi"/>
        </w:rPr>
      </w:pPr>
    </w:p>
    <w:p w14:paraId="47358478" w14:textId="77777777" w:rsidR="009677CB" w:rsidRPr="00550A1C" w:rsidRDefault="007E1EFB" w:rsidP="009677CB">
      <w:pPr>
        <w:pStyle w:val="ListParagraph"/>
        <w:numPr>
          <w:ilvl w:val="0"/>
          <w:numId w:val="3"/>
        </w:numPr>
        <w:rPr>
          <w:rFonts w:cstheme="minorHAnsi"/>
          <w:color w:val="000000" w:themeColor="text1"/>
          <w:shd w:val="clear" w:color="auto" w:fill="FFFFFF"/>
        </w:rPr>
      </w:pPr>
      <w:r w:rsidRPr="00550A1C">
        <w:rPr>
          <w:rFonts w:eastAsia="Times New Roman" w:cstheme="minorHAnsi"/>
        </w:rPr>
        <w:t xml:space="preserve">The </w:t>
      </w:r>
      <w:hyperlink r:id="rId11" w:history="1">
        <w:r w:rsidR="009B6959" w:rsidRPr="00550A1C">
          <w:rPr>
            <w:rStyle w:val="Hyperlink"/>
            <w:rFonts w:eastAsia="Times New Roman" w:cstheme="minorHAnsi"/>
          </w:rPr>
          <w:t xml:space="preserve">Regal </w:t>
        </w:r>
        <w:r w:rsidRPr="00550A1C">
          <w:rPr>
            <w:rStyle w:val="Hyperlink"/>
            <w:rFonts w:eastAsia="Times New Roman" w:cstheme="minorHAnsi"/>
          </w:rPr>
          <w:t xml:space="preserve">bath sconce </w:t>
        </w:r>
      </w:hyperlink>
      <w:r w:rsidRPr="00550A1C">
        <w:rPr>
          <w:rFonts w:eastAsia="Times New Roman" w:cstheme="minorHAnsi"/>
        </w:rPr>
        <w:t xml:space="preserve"> reveals artisanal reclaimed crystal shards that glitter with beautiful illumination. LEDs illuminate the crystal chards frozen within this dramatic luminaire which installs in horizontal or vertical directions depending on the need.</w:t>
      </w:r>
    </w:p>
    <w:p w14:paraId="6B27DC03" w14:textId="77777777" w:rsidR="009677CB" w:rsidRPr="00550A1C" w:rsidRDefault="009677CB" w:rsidP="009677CB">
      <w:pPr>
        <w:pStyle w:val="ListParagraph"/>
        <w:rPr>
          <w:rFonts w:eastAsia="Times New Roman" w:cstheme="minorHAnsi"/>
        </w:rPr>
      </w:pPr>
    </w:p>
    <w:p w14:paraId="687C6DF3" w14:textId="77777777" w:rsidR="009677CB" w:rsidRPr="00550A1C" w:rsidRDefault="00000000" w:rsidP="009677CB">
      <w:pPr>
        <w:pStyle w:val="ListParagraph"/>
        <w:numPr>
          <w:ilvl w:val="0"/>
          <w:numId w:val="3"/>
        </w:numPr>
        <w:rPr>
          <w:rFonts w:cstheme="minorHAnsi"/>
          <w:color w:val="000000" w:themeColor="text1"/>
          <w:shd w:val="clear" w:color="auto" w:fill="FFFFFF"/>
        </w:rPr>
      </w:pPr>
      <w:hyperlink r:id="rId12" w:history="1">
        <w:r w:rsidR="009B6959" w:rsidRPr="00550A1C">
          <w:rPr>
            <w:rStyle w:val="Hyperlink"/>
            <w:rFonts w:eastAsia="Times New Roman" w:cstheme="minorHAnsi"/>
          </w:rPr>
          <w:t>Pisces</w:t>
        </w:r>
      </w:hyperlink>
      <w:r w:rsidR="009B6959" w:rsidRPr="00550A1C">
        <w:rPr>
          <w:rFonts w:eastAsia="Times New Roman" w:cstheme="minorHAnsi"/>
        </w:rPr>
        <w:t xml:space="preserve"> </w:t>
      </w:r>
      <w:r w:rsidR="009677CB" w:rsidRPr="00550A1C">
        <w:rPr>
          <w:rFonts w:eastAsia="Times New Roman" w:cstheme="minorHAnsi"/>
        </w:rPr>
        <w:t>embraces the art of light, a multitude of natural Spanish Alabaster orbs that shimmer at different heights from a multi-point canopy, casting an entrancing celestial glow.</w:t>
      </w:r>
    </w:p>
    <w:p w14:paraId="0892F399" w14:textId="77777777" w:rsidR="009677CB" w:rsidRPr="00550A1C" w:rsidRDefault="009677CB" w:rsidP="009677CB">
      <w:pPr>
        <w:pStyle w:val="ListParagraph"/>
        <w:rPr>
          <w:rFonts w:eastAsia="Times New Roman" w:cstheme="minorHAnsi"/>
        </w:rPr>
      </w:pPr>
    </w:p>
    <w:p w14:paraId="753494C2" w14:textId="77777777" w:rsidR="009677CB" w:rsidRPr="00550A1C" w:rsidRDefault="009677CB" w:rsidP="009677CB">
      <w:pPr>
        <w:pStyle w:val="ListParagraph"/>
        <w:numPr>
          <w:ilvl w:val="0"/>
          <w:numId w:val="3"/>
        </w:numPr>
        <w:rPr>
          <w:rFonts w:cstheme="minorHAnsi"/>
          <w:color w:val="000000" w:themeColor="text1"/>
          <w:shd w:val="clear" w:color="auto" w:fill="FFFFFF"/>
        </w:rPr>
      </w:pPr>
      <w:r w:rsidRPr="00550A1C">
        <w:rPr>
          <w:rFonts w:eastAsia="Times New Roman" w:cstheme="minorHAnsi"/>
        </w:rPr>
        <w:lastRenderedPageBreak/>
        <w:t xml:space="preserve">Panels of dimensional Spanish Alabaster ensconced in luminous metal create </w:t>
      </w:r>
      <w:hyperlink r:id="rId13" w:history="1">
        <w:r w:rsidRPr="00550A1C">
          <w:rPr>
            <w:rStyle w:val="Hyperlink"/>
            <w:rFonts w:eastAsia="Times New Roman" w:cstheme="minorHAnsi"/>
          </w:rPr>
          <w:t>Azure</w:t>
        </w:r>
      </w:hyperlink>
      <w:r w:rsidRPr="00550A1C">
        <w:rPr>
          <w:rFonts w:eastAsia="Times New Roman" w:cstheme="minorHAnsi"/>
        </w:rPr>
        <w:t>, a 3-D LED pendant that is a stunning blend of form and function. Each piece is a work of art in itself, showcasing the unique beauty and gentle translucence of its natural stone.</w:t>
      </w:r>
    </w:p>
    <w:p w14:paraId="7D3BC06C" w14:textId="77777777" w:rsidR="009677CB" w:rsidRPr="00550A1C" w:rsidRDefault="009677CB" w:rsidP="009677CB">
      <w:pPr>
        <w:pStyle w:val="ListParagraph"/>
        <w:rPr>
          <w:rFonts w:eastAsia="Times New Roman" w:cstheme="minorHAnsi"/>
        </w:rPr>
      </w:pPr>
    </w:p>
    <w:p w14:paraId="0EA7BE27" w14:textId="77777777" w:rsidR="009677CB" w:rsidRPr="00550A1C" w:rsidRDefault="009677CB" w:rsidP="009677CB">
      <w:pPr>
        <w:pStyle w:val="ListParagraph"/>
        <w:numPr>
          <w:ilvl w:val="0"/>
          <w:numId w:val="3"/>
        </w:numPr>
        <w:rPr>
          <w:rFonts w:cstheme="minorHAnsi"/>
          <w:color w:val="000000" w:themeColor="text1"/>
          <w:shd w:val="clear" w:color="auto" w:fill="FFFFFF"/>
        </w:rPr>
      </w:pPr>
      <w:r w:rsidRPr="00550A1C">
        <w:rPr>
          <w:rFonts w:eastAsia="Times New Roman" w:cstheme="minorHAnsi"/>
        </w:rPr>
        <w:t xml:space="preserve">Lit from behind with concealed LEDs, the </w:t>
      </w:r>
      <w:hyperlink r:id="rId14" w:history="1">
        <w:r w:rsidR="009B6959" w:rsidRPr="00550A1C">
          <w:rPr>
            <w:rStyle w:val="Hyperlink"/>
            <w:rFonts w:eastAsia="Times New Roman" w:cstheme="minorHAnsi"/>
          </w:rPr>
          <w:t>Javelin</w:t>
        </w:r>
      </w:hyperlink>
      <w:r w:rsidR="009B6959" w:rsidRPr="00550A1C">
        <w:rPr>
          <w:rFonts w:eastAsia="Times New Roman" w:cstheme="minorHAnsi"/>
        </w:rPr>
        <w:t xml:space="preserve"> </w:t>
      </w:r>
      <w:r w:rsidRPr="00550A1C">
        <w:rPr>
          <w:rFonts w:eastAsia="Times New Roman" w:cstheme="minorHAnsi"/>
        </w:rPr>
        <w:t>bath sconce is an arrow of Spanish Alabaster embraced by a metallic band that creates a luminous glow from natural veining and patterning inherent to this stone.</w:t>
      </w:r>
    </w:p>
    <w:p w14:paraId="5436A0EE" w14:textId="77777777" w:rsidR="009677CB" w:rsidRPr="00550A1C" w:rsidRDefault="009677CB" w:rsidP="009677CB">
      <w:pPr>
        <w:pStyle w:val="ListParagraph"/>
        <w:rPr>
          <w:rFonts w:eastAsia="Times New Roman" w:cstheme="minorHAnsi"/>
        </w:rPr>
      </w:pPr>
    </w:p>
    <w:p w14:paraId="0A90AD0B" w14:textId="05D25912" w:rsidR="009B6959" w:rsidRPr="00550A1C" w:rsidRDefault="008F65E0" w:rsidP="009677CB">
      <w:pPr>
        <w:pStyle w:val="ListParagraph"/>
        <w:numPr>
          <w:ilvl w:val="0"/>
          <w:numId w:val="3"/>
        </w:numPr>
        <w:rPr>
          <w:rFonts w:cstheme="minorHAnsi"/>
          <w:color w:val="000000" w:themeColor="text1"/>
          <w:shd w:val="clear" w:color="auto" w:fill="FFFFFF"/>
        </w:rPr>
      </w:pPr>
      <w:r w:rsidRPr="00550A1C">
        <w:rPr>
          <w:rFonts w:eastAsia="Times New Roman" w:cstheme="minorHAnsi"/>
        </w:rPr>
        <w:t xml:space="preserve">Add a dose of luxury from the rich and varied look of carved alabaster with </w:t>
      </w:r>
      <w:hyperlink r:id="rId15" w:history="1">
        <w:r w:rsidR="009B6959" w:rsidRPr="00550A1C">
          <w:rPr>
            <w:rStyle w:val="Hyperlink"/>
            <w:rFonts w:eastAsia="Times New Roman" w:cstheme="minorHAnsi"/>
          </w:rPr>
          <w:t>Toulouse</w:t>
        </w:r>
      </w:hyperlink>
      <w:r w:rsidRPr="00550A1C">
        <w:rPr>
          <w:rFonts w:eastAsia="Times New Roman" w:cstheme="minorHAnsi"/>
        </w:rPr>
        <w:t>. Simply held by two metal accents. Diffused illumination glows from the stone creating an elegant, refined aesthetic.</w:t>
      </w:r>
      <w:r w:rsidR="009B6959" w:rsidRPr="00550A1C">
        <w:rPr>
          <w:rFonts w:eastAsia="Times New Roman" w:cstheme="minorHAnsi"/>
        </w:rPr>
        <w:t xml:space="preserve"> </w:t>
      </w:r>
    </w:p>
    <w:p w14:paraId="6BC61911" w14:textId="77777777" w:rsidR="009B6959" w:rsidRPr="00550A1C" w:rsidRDefault="009B6959" w:rsidP="00DA34C4">
      <w:pPr>
        <w:rPr>
          <w:rFonts w:eastAsia="Times New Roman" w:cstheme="minorHAnsi"/>
        </w:rPr>
      </w:pPr>
    </w:p>
    <w:p w14:paraId="4FFE08ED" w14:textId="77777777" w:rsidR="00E31080" w:rsidRPr="00550A1C" w:rsidRDefault="00E31080" w:rsidP="00E31080">
      <w:pPr>
        <w:rPr>
          <w:rFonts w:cstheme="minorHAnsi"/>
          <w:color w:val="000000"/>
          <w:spacing w:val="1"/>
          <w:shd w:val="clear" w:color="auto" w:fill="FFFFFF"/>
        </w:rPr>
      </w:pPr>
    </w:p>
    <w:p w14:paraId="03B6818B" w14:textId="77777777" w:rsidR="00E1056A" w:rsidRPr="00550A1C" w:rsidRDefault="008F4880" w:rsidP="00E1056A">
      <w:pPr>
        <w:rPr>
          <w:rFonts w:cstheme="minorHAnsi"/>
          <w:b/>
          <w:bCs/>
        </w:rPr>
      </w:pPr>
      <w:r w:rsidRPr="00550A1C">
        <w:rPr>
          <w:rFonts w:eastAsia="Times New Roman" w:cstheme="minorHAnsi"/>
          <w:b/>
          <w:color w:val="000000"/>
          <w:spacing w:val="1"/>
        </w:rPr>
        <w:t xml:space="preserve">About </w:t>
      </w:r>
      <w:r w:rsidR="00E1056A" w:rsidRPr="00550A1C">
        <w:rPr>
          <w:rFonts w:cstheme="minorHAnsi"/>
          <w:b/>
          <w:bCs/>
        </w:rPr>
        <w:t>Modern Forms Luminaires</w:t>
      </w:r>
    </w:p>
    <w:p w14:paraId="1D73BEFE" w14:textId="77777777" w:rsidR="00E1056A" w:rsidRPr="00550A1C" w:rsidRDefault="00E1056A" w:rsidP="00E1056A">
      <w:pPr>
        <w:spacing w:before="240" w:after="240"/>
        <w:rPr>
          <w:rStyle w:val="contentpasted1"/>
          <w:rFonts w:cstheme="minorHAnsi"/>
        </w:rPr>
      </w:pPr>
      <w:r w:rsidRPr="00550A1C">
        <w:rPr>
          <w:rStyle w:val="contentpasted1"/>
          <w:rFonts w:cstheme="minorHAnsi"/>
        </w:rPr>
        <w:t xml:space="preserve">Modern Forms brings intelligent luxury and revolutionary style to the discerning design community. The broad array of All-LED luminaires seize upon breakthrough technology and elevated design trends to illuminate and refresh residential, commercial and hospitality spaces. The collections are created from the finest upscale materials with innovative technology. </w:t>
      </w:r>
    </w:p>
    <w:p w14:paraId="0B945B89" w14:textId="4D1E4617" w:rsidR="00E1056A" w:rsidRPr="00550A1C" w:rsidRDefault="00E1056A" w:rsidP="00E1056A">
      <w:pPr>
        <w:spacing w:before="240" w:after="240"/>
        <w:rPr>
          <w:rFonts w:cstheme="minorHAnsi"/>
        </w:rPr>
      </w:pPr>
      <w:r w:rsidRPr="00550A1C">
        <w:rPr>
          <w:rStyle w:val="contentpasted1"/>
          <w:rFonts w:cstheme="minorHAnsi"/>
        </w:rPr>
        <w:t xml:space="preserve">For more information, visit </w:t>
      </w:r>
      <w:hyperlink r:id="rId16" w:history="1">
        <w:r w:rsidRPr="00550A1C">
          <w:rPr>
            <w:rStyle w:val="Hyperlink"/>
            <w:rFonts w:cstheme="minorHAnsi"/>
          </w:rPr>
          <w:t>www.modernforms.com</w:t>
        </w:r>
      </w:hyperlink>
      <w:r w:rsidRPr="00550A1C">
        <w:rPr>
          <w:rStyle w:val="contentpasted1"/>
          <w:rFonts w:cstheme="minorHAnsi"/>
          <w:color w:val="000000"/>
        </w:rPr>
        <w:t>.</w:t>
      </w:r>
      <w:r w:rsidRPr="00550A1C">
        <w:rPr>
          <w:rStyle w:val="contentpasted1"/>
          <w:rFonts w:cstheme="minorHAnsi"/>
        </w:rPr>
        <w:t xml:space="preserve">  </w:t>
      </w:r>
    </w:p>
    <w:p w14:paraId="2207DDE5" w14:textId="5588466C" w:rsidR="008F4880" w:rsidRPr="00550A1C" w:rsidRDefault="008F4880" w:rsidP="0002373B">
      <w:pPr>
        <w:rPr>
          <w:rFonts w:eastAsia="Times New Roman" w:cstheme="minorHAnsi"/>
          <w:b/>
          <w:color w:val="000000"/>
          <w:spacing w:val="1"/>
        </w:rPr>
      </w:pPr>
    </w:p>
    <w:p w14:paraId="65F28A3C" w14:textId="77777777" w:rsidR="00DD0DF7" w:rsidRPr="00550A1C" w:rsidRDefault="00DD0DF7" w:rsidP="008F4880">
      <w:pPr>
        <w:rPr>
          <w:rFonts w:eastAsia="Times New Roman" w:cstheme="minorHAnsi"/>
          <w:color w:val="000000"/>
          <w:spacing w:val="1"/>
        </w:rPr>
      </w:pPr>
    </w:p>
    <w:p w14:paraId="67E8697F" w14:textId="77777777" w:rsidR="00970AAD" w:rsidRDefault="00970AAD"/>
    <w:sectPr w:rsidR="00970AAD" w:rsidSect="005A1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ÜåÑ¬˛">
    <w:altName w:val="Calibri"/>
    <w:panose1 w:val="020B0604020202020204"/>
    <w:charset w:val="4D"/>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36C"/>
    <w:multiLevelType w:val="hybridMultilevel"/>
    <w:tmpl w:val="67E42BD8"/>
    <w:lvl w:ilvl="0" w:tplc="F82A2EDE">
      <w:numFmt w:val="bullet"/>
      <w:lvlText w:val=""/>
      <w:lvlJc w:val="left"/>
      <w:pPr>
        <w:ind w:left="720" w:hanging="360"/>
      </w:pPr>
      <w:rPr>
        <w:rFonts w:ascii="Symbol" w:eastAsiaTheme="minorHAnsi" w:hAnsi="Symbol" w:cs="ÜåÑ¬˛"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7058B"/>
    <w:multiLevelType w:val="hybridMultilevel"/>
    <w:tmpl w:val="8D429884"/>
    <w:lvl w:ilvl="0" w:tplc="C89E0D88">
      <w:start w:val="66"/>
      <w:numFmt w:val="bullet"/>
      <w:lvlText w:val=""/>
      <w:lvlJc w:val="left"/>
      <w:pPr>
        <w:ind w:left="720" w:hanging="360"/>
      </w:pPr>
      <w:rPr>
        <w:rFonts w:ascii="Symbol" w:eastAsiaTheme="minorHAnsi" w:hAnsi="Symbol" w:cstheme="minorHAnsi" w:hint="default"/>
        <w:color w:val="000000" w:themeColor="text1"/>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054D8"/>
    <w:multiLevelType w:val="hybridMultilevel"/>
    <w:tmpl w:val="9926D5AC"/>
    <w:lvl w:ilvl="0" w:tplc="5BEA9D5E">
      <w:start w:val="9"/>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5031976">
    <w:abstractNumId w:val="1"/>
  </w:num>
  <w:num w:numId="2" w16cid:durableId="198397266">
    <w:abstractNumId w:val="0"/>
  </w:num>
  <w:num w:numId="3" w16cid:durableId="179050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AAD"/>
    <w:rsid w:val="00014F01"/>
    <w:rsid w:val="0002373B"/>
    <w:rsid w:val="000773B4"/>
    <w:rsid w:val="000C150A"/>
    <w:rsid w:val="001077E3"/>
    <w:rsid w:val="00114550"/>
    <w:rsid w:val="00127DC3"/>
    <w:rsid w:val="0020622C"/>
    <w:rsid w:val="0021552B"/>
    <w:rsid w:val="00233428"/>
    <w:rsid w:val="002619BF"/>
    <w:rsid w:val="00306412"/>
    <w:rsid w:val="00324890"/>
    <w:rsid w:val="00354498"/>
    <w:rsid w:val="003D470D"/>
    <w:rsid w:val="003E1EE1"/>
    <w:rsid w:val="00403D94"/>
    <w:rsid w:val="004141E9"/>
    <w:rsid w:val="004628E2"/>
    <w:rsid w:val="004B385A"/>
    <w:rsid w:val="004E2A2A"/>
    <w:rsid w:val="00533297"/>
    <w:rsid w:val="00550A1C"/>
    <w:rsid w:val="005545B8"/>
    <w:rsid w:val="005837D3"/>
    <w:rsid w:val="005A1D15"/>
    <w:rsid w:val="00615BFD"/>
    <w:rsid w:val="006477D4"/>
    <w:rsid w:val="006776D1"/>
    <w:rsid w:val="006A50C9"/>
    <w:rsid w:val="006E0BA0"/>
    <w:rsid w:val="00740098"/>
    <w:rsid w:val="00765E56"/>
    <w:rsid w:val="007E1EFB"/>
    <w:rsid w:val="007E249D"/>
    <w:rsid w:val="007E7D6A"/>
    <w:rsid w:val="008207ED"/>
    <w:rsid w:val="00822440"/>
    <w:rsid w:val="00847BA5"/>
    <w:rsid w:val="0085575C"/>
    <w:rsid w:val="0087632C"/>
    <w:rsid w:val="00884A18"/>
    <w:rsid w:val="008E7AFF"/>
    <w:rsid w:val="008F4880"/>
    <w:rsid w:val="008F65E0"/>
    <w:rsid w:val="0095099A"/>
    <w:rsid w:val="00955DBB"/>
    <w:rsid w:val="009677CB"/>
    <w:rsid w:val="00970AAD"/>
    <w:rsid w:val="009B6959"/>
    <w:rsid w:val="009C008E"/>
    <w:rsid w:val="009F5B71"/>
    <w:rsid w:val="009F5F34"/>
    <w:rsid w:val="00A07F4E"/>
    <w:rsid w:val="00A149E3"/>
    <w:rsid w:val="00A26DA3"/>
    <w:rsid w:val="00A563EA"/>
    <w:rsid w:val="00A609D3"/>
    <w:rsid w:val="00A73D37"/>
    <w:rsid w:val="00AC770E"/>
    <w:rsid w:val="00B11321"/>
    <w:rsid w:val="00B37EF0"/>
    <w:rsid w:val="00B42766"/>
    <w:rsid w:val="00B76372"/>
    <w:rsid w:val="00BE2466"/>
    <w:rsid w:val="00BF1A13"/>
    <w:rsid w:val="00C17C7F"/>
    <w:rsid w:val="00C67A5F"/>
    <w:rsid w:val="00C81973"/>
    <w:rsid w:val="00CC0263"/>
    <w:rsid w:val="00D42069"/>
    <w:rsid w:val="00D51F49"/>
    <w:rsid w:val="00D72F62"/>
    <w:rsid w:val="00D86542"/>
    <w:rsid w:val="00DA34C4"/>
    <w:rsid w:val="00DA6198"/>
    <w:rsid w:val="00DD0DF7"/>
    <w:rsid w:val="00DD6C11"/>
    <w:rsid w:val="00E1056A"/>
    <w:rsid w:val="00E31080"/>
    <w:rsid w:val="00E96700"/>
    <w:rsid w:val="00EA244A"/>
    <w:rsid w:val="00EF71FB"/>
    <w:rsid w:val="00F70CE2"/>
    <w:rsid w:val="00F7493D"/>
    <w:rsid w:val="00FE1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FE97"/>
  <w15:chartTrackingRefBased/>
  <w15:docId w15:val="{2A1B287E-DAD3-D545-8C66-FB3962BA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098"/>
  </w:style>
  <w:style w:type="paragraph" w:styleId="Heading2">
    <w:name w:val="heading 2"/>
    <w:basedOn w:val="Normal"/>
    <w:link w:val="Heading2Char"/>
    <w:uiPriority w:val="9"/>
    <w:qFormat/>
    <w:rsid w:val="008F488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0AAD"/>
    <w:pPr>
      <w:spacing w:before="100" w:beforeAutospacing="1" w:after="100" w:afterAutospacing="1"/>
    </w:pPr>
    <w:rPr>
      <w:rFonts w:ascii="Times" w:eastAsia="Cambria" w:hAnsi="Times" w:cs="Times New Roman"/>
      <w:sz w:val="20"/>
      <w:szCs w:val="20"/>
    </w:rPr>
  </w:style>
  <w:style w:type="character" w:customStyle="1" w:styleId="im">
    <w:name w:val="im"/>
    <w:rsid w:val="00970AAD"/>
  </w:style>
  <w:style w:type="character" w:customStyle="1" w:styleId="Heading2Char">
    <w:name w:val="Heading 2 Char"/>
    <w:basedOn w:val="DefaultParagraphFont"/>
    <w:link w:val="Heading2"/>
    <w:uiPriority w:val="9"/>
    <w:rsid w:val="008F4880"/>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8F4880"/>
  </w:style>
  <w:style w:type="character" w:styleId="Hyperlink">
    <w:name w:val="Hyperlink"/>
    <w:basedOn w:val="DefaultParagraphFont"/>
    <w:uiPriority w:val="99"/>
    <w:unhideWhenUsed/>
    <w:rsid w:val="008F4880"/>
    <w:rPr>
      <w:color w:val="0563C1" w:themeColor="hyperlink"/>
      <w:u w:val="single"/>
    </w:rPr>
  </w:style>
  <w:style w:type="character" w:styleId="UnresolvedMention">
    <w:name w:val="Unresolved Mention"/>
    <w:basedOn w:val="DefaultParagraphFont"/>
    <w:uiPriority w:val="99"/>
    <w:semiHidden/>
    <w:unhideWhenUsed/>
    <w:rsid w:val="008F4880"/>
    <w:rPr>
      <w:color w:val="605E5C"/>
      <w:shd w:val="clear" w:color="auto" w:fill="E1DFDD"/>
    </w:rPr>
  </w:style>
  <w:style w:type="paragraph" w:styleId="ListParagraph">
    <w:name w:val="List Paragraph"/>
    <w:basedOn w:val="Normal"/>
    <w:uiPriority w:val="34"/>
    <w:qFormat/>
    <w:rsid w:val="00A609D3"/>
    <w:pPr>
      <w:ind w:left="720"/>
      <w:contextualSpacing/>
    </w:pPr>
  </w:style>
  <w:style w:type="character" w:customStyle="1" w:styleId="contentpasted1">
    <w:name w:val="contentpasted1"/>
    <w:basedOn w:val="DefaultParagraphFont"/>
    <w:rsid w:val="00E10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547376">
      <w:bodyDiv w:val="1"/>
      <w:marLeft w:val="0"/>
      <w:marRight w:val="0"/>
      <w:marTop w:val="0"/>
      <w:marBottom w:val="0"/>
      <w:divBdr>
        <w:top w:val="none" w:sz="0" w:space="0" w:color="auto"/>
        <w:left w:val="none" w:sz="0" w:space="0" w:color="auto"/>
        <w:bottom w:val="none" w:sz="0" w:space="0" w:color="auto"/>
        <w:right w:val="none" w:sz="0" w:space="0" w:color="auto"/>
      </w:divBdr>
    </w:div>
    <w:div w:id="778791397">
      <w:bodyDiv w:val="1"/>
      <w:marLeft w:val="0"/>
      <w:marRight w:val="0"/>
      <w:marTop w:val="0"/>
      <w:marBottom w:val="0"/>
      <w:divBdr>
        <w:top w:val="none" w:sz="0" w:space="0" w:color="auto"/>
        <w:left w:val="none" w:sz="0" w:space="0" w:color="auto"/>
        <w:bottom w:val="none" w:sz="0" w:space="0" w:color="auto"/>
        <w:right w:val="none" w:sz="0" w:space="0" w:color="auto"/>
      </w:divBdr>
    </w:div>
    <w:div w:id="861044301">
      <w:bodyDiv w:val="1"/>
      <w:marLeft w:val="0"/>
      <w:marRight w:val="0"/>
      <w:marTop w:val="0"/>
      <w:marBottom w:val="0"/>
      <w:divBdr>
        <w:top w:val="none" w:sz="0" w:space="0" w:color="auto"/>
        <w:left w:val="none" w:sz="0" w:space="0" w:color="auto"/>
        <w:bottom w:val="none" w:sz="0" w:space="0" w:color="auto"/>
        <w:right w:val="none" w:sz="0" w:space="0" w:color="auto"/>
      </w:divBdr>
    </w:div>
    <w:div w:id="1125854446">
      <w:bodyDiv w:val="1"/>
      <w:marLeft w:val="0"/>
      <w:marRight w:val="0"/>
      <w:marTop w:val="0"/>
      <w:marBottom w:val="0"/>
      <w:divBdr>
        <w:top w:val="none" w:sz="0" w:space="0" w:color="auto"/>
        <w:left w:val="none" w:sz="0" w:space="0" w:color="auto"/>
        <w:bottom w:val="none" w:sz="0" w:space="0" w:color="auto"/>
        <w:right w:val="none" w:sz="0" w:space="0" w:color="auto"/>
      </w:divBdr>
    </w:div>
    <w:div w:id="1398432967">
      <w:bodyDiv w:val="1"/>
      <w:marLeft w:val="0"/>
      <w:marRight w:val="0"/>
      <w:marTop w:val="0"/>
      <w:marBottom w:val="0"/>
      <w:divBdr>
        <w:top w:val="none" w:sz="0" w:space="0" w:color="auto"/>
        <w:left w:val="none" w:sz="0" w:space="0" w:color="auto"/>
        <w:bottom w:val="none" w:sz="0" w:space="0" w:color="auto"/>
        <w:right w:val="none" w:sz="0" w:space="0" w:color="auto"/>
      </w:divBdr>
    </w:div>
    <w:div w:id="1665937118">
      <w:bodyDiv w:val="1"/>
      <w:marLeft w:val="0"/>
      <w:marRight w:val="0"/>
      <w:marTop w:val="0"/>
      <w:marBottom w:val="0"/>
      <w:divBdr>
        <w:top w:val="none" w:sz="0" w:space="0" w:color="auto"/>
        <w:left w:val="none" w:sz="0" w:space="0" w:color="auto"/>
        <w:bottom w:val="none" w:sz="0" w:space="0" w:color="auto"/>
        <w:right w:val="none" w:sz="0" w:space="0" w:color="auto"/>
      </w:divBdr>
    </w:div>
    <w:div w:id="1816481579">
      <w:bodyDiv w:val="1"/>
      <w:marLeft w:val="0"/>
      <w:marRight w:val="0"/>
      <w:marTop w:val="0"/>
      <w:marBottom w:val="0"/>
      <w:divBdr>
        <w:top w:val="none" w:sz="0" w:space="0" w:color="auto"/>
        <w:left w:val="none" w:sz="0" w:space="0" w:color="auto"/>
        <w:bottom w:val="none" w:sz="0" w:space="0" w:color="auto"/>
        <w:right w:val="none" w:sz="0" w:space="0" w:color="auto"/>
      </w:divBdr>
    </w:div>
    <w:div w:id="205253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ernforms.com/?s=Rhiannon" TargetMode="External"/><Relationship Id="rId13" Type="http://schemas.openxmlformats.org/officeDocument/2006/relationships/hyperlink" Target="https://www.modernforms.com/product/azu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odernforms.com/?s=Parel+" TargetMode="External"/><Relationship Id="rId12" Type="http://schemas.openxmlformats.org/officeDocument/2006/relationships/hyperlink" Target="https://www.modernforms.com/product/pisces-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odernforms.com" TargetMode="External"/><Relationship Id="rId1" Type="http://schemas.openxmlformats.org/officeDocument/2006/relationships/numbering" Target="numbering.xml"/><Relationship Id="rId6" Type="http://schemas.openxmlformats.org/officeDocument/2006/relationships/hyperlink" Target="https://www.modernforms.com/" TargetMode="External"/><Relationship Id="rId11" Type="http://schemas.openxmlformats.org/officeDocument/2006/relationships/hyperlink" Target="https://www.modernforms.com/product/regal/" TargetMode="External"/><Relationship Id="rId5" Type="http://schemas.openxmlformats.org/officeDocument/2006/relationships/image" Target="media/image1.png"/><Relationship Id="rId15" Type="http://schemas.openxmlformats.org/officeDocument/2006/relationships/hyperlink" Target="https://www.modernforms.com/product/toulouse/" TargetMode="External"/><Relationship Id="rId10" Type="http://schemas.openxmlformats.org/officeDocument/2006/relationships/hyperlink" Target="https://www.modernforms.com/product/terra/" TargetMode="External"/><Relationship Id="rId4" Type="http://schemas.openxmlformats.org/officeDocument/2006/relationships/webSettings" Target="webSettings.xml"/><Relationship Id="rId9" Type="http://schemas.openxmlformats.org/officeDocument/2006/relationships/hyperlink" Target="https://www.modernforms.com/?s=minx" TargetMode="External"/><Relationship Id="rId14" Type="http://schemas.openxmlformats.org/officeDocument/2006/relationships/hyperlink" Target="https://www.modernforms.com/product/jave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570</Words>
  <Characters>3016</Characters>
  <Application>Microsoft Office Word</Application>
  <DocSecurity>0</DocSecurity>
  <Lines>73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 Pica</cp:lastModifiedBy>
  <cp:revision>7</cp:revision>
  <cp:lastPrinted>2019-03-07T16:00:00Z</cp:lastPrinted>
  <dcterms:created xsi:type="dcterms:W3CDTF">2024-09-24T15:58:00Z</dcterms:created>
  <dcterms:modified xsi:type="dcterms:W3CDTF">2024-09-24T20:43:00Z</dcterms:modified>
</cp:coreProperties>
</file>