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15134" w14:textId="77777777" w:rsidR="00A149B0" w:rsidRDefault="00A149B0" w:rsidP="00FA662A">
      <w:pPr>
        <w:rPr>
          <w:rFonts w:ascii="Poppins" w:hAnsi="Poppins" w:cs="Poppins"/>
          <w:b/>
          <w:bCs/>
          <w:sz w:val="29"/>
          <w:szCs w:val="29"/>
        </w:rPr>
      </w:pPr>
      <w:proofErr w:type="spellStart"/>
      <w:r w:rsidRPr="00A149B0">
        <w:rPr>
          <w:rFonts w:ascii="Poppins" w:hAnsi="Poppins" w:cs="Poppins"/>
          <w:b/>
          <w:bCs/>
          <w:sz w:val="29"/>
          <w:szCs w:val="29"/>
        </w:rPr>
        <w:t>Koncept</w:t>
      </w:r>
      <w:proofErr w:type="spellEnd"/>
      <w:r w:rsidRPr="00A149B0">
        <w:rPr>
          <w:rFonts w:ascii="Poppins" w:hAnsi="Poppins" w:cs="Poppins"/>
          <w:b/>
          <w:bCs/>
          <w:sz w:val="29"/>
          <w:szCs w:val="29"/>
        </w:rPr>
        <w:t xml:space="preserve"> Lighting to Return to High Point Market Fall 2024</w:t>
      </w:r>
    </w:p>
    <w:p w14:paraId="411F0EA0" w14:textId="519F8F82" w:rsidR="00FA662A" w:rsidRDefault="00B35E36" w:rsidP="00FA662A">
      <w:pPr>
        <w:rPr>
          <w:rFonts w:ascii="Segoe UI" w:hAnsi="Segoe UI" w:cs="Segoe UI"/>
          <w:color w:val="343541"/>
        </w:rPr>
      </w:pPr>
      <w:proofErr w:type="gramStart"/>
      <w:r>
        <w:rPr>
          <w:rFonts w:ascii="Segoe UI" w:hAnsi="Segoe UI" w:cs="Segoe UI"/>
          <w:color w:val="343541"/>
        </w:rPr>
        <w:t>F</w:t>
      </w:r>
      <w:r w:rsidR="00C67DBE">
        <w:rPr>
          <w:rFonts w:ascii="Segoe UI" w:hAnsi="Segoe UI" w:cs="Segoe UI"/>
          <w:color w:val="343541"/>
        </w:rPr>
        <w:t xml:space="preserve">OR </w:t>
      </w:r>
      <w:r>
        <w:rPr>
          <w:rFonts w:ascii="Segoe UI" w:hAnsi="Segoe UI" w:cs="Segoe UI"/>
          <w:color w:val="343541"/>
        </w:rPr>
        <w:t xml:space="preserve"> I</w:t>
      </w:r>
      <w:r w:rsidR="00C67DBE">
        <w:rPr>
          <w:rFonts w:ascii="Segoe UI" w:hAnsi="Segoe UI" w:cs="Segoe UI"/>
          <w:color w:val="343541"/>
        </w:rPr>
        <w:t>MMEDIATE</w:t>
      </w:r>
      <w:proofErr w:type="gramEnd"/>
      <w:r w:rsidR="00C67DBE">
        <w:rPr>
          <w:rFonts w:ascii="Segoe UI" w:hAnsi="Segoe UI" w:cs="Segoe UI"/>
          <w:color w:val="343541"/>
        </w:rPr>
        <w:t xml:space="preserve"> </w:t>
      </w:r>
      <w:r>
        <w:rPr>
          <w:rFonts w:ascii="Segoe UI" w:hAnsi="Segoe UI" w:cs="Segoe UI"/>
          <w:color w:val="343541"/>
        </w:rPr>
        <w:t xml:space="preserve"> R</w:t>
      </w:r>
      <w:r w:rsidR="00C67DBE">
        <w:rPr>
          <w:rFonts w:ascii="Segoe UI" w:hAnsi="Segoe UI" w:cs="Segoe UI"/>
          <w:color w:val="343541"/>
        </w:rPr>
        <w:t>ELEASE</w:t>
      </w:r>
    </w:p>
    <w:p w14:paraId="2F0B81CF" w14:textId="77777777" w:rsidR="00B35E36" w:rsidRDefault="00B35E36" w:rsidP="00FA662A">
      <w:pPr>
        <w:rPr>
          <w:rFonts w:ascii="Segoe UI" w:hAnsi="Segoe UI" w:cs="Segoe UI"/>
          <w:color w:val="343541"/>
        </w:rPr>
      </w:pPr>
    </w:p>
    <w:p w14:paraId="14B28C05" w14:textId="77777777" w:rsidR="00DE014C" w:rsidRPr="00DE014C" w:rsidRDefault="00E56F5A" w:rsidP="00DE014C">
      <w:pPr>
        <w:pStyle w:val="NormalWeb"/>
        <w:rPr>
          <w:rFonts w:ascii="Poppins" w:hAnsi="Poppins" w:cs="Poppins"/>
          <w:color w:val="000000"/>
        </w:rPr>
      </w:pPr>
      <w:r>
        <w:rPr>
          <w:rFonts w:ascii="Poppins" w:hAnsi="Poppins" w:cs="Poppins"/>
          <w:color w:val="000000"/>
        </w:rPr>
        <w:t>High Point, NC –</w:t>
      </w:r>
      <w:r w:rsidR="00A149B0">
        <w:rPr>
          <w:rFonts w:ascii="Poppins" w:hAnsi="Poppins" w:cs="Poppins"/>
          <w:color w:val="000000"/>
        </w:rPr>
        <w:t>October</w:t>
      </w:r>
      <w:r>
        <w:rPr>
          <w:rFonts w:ascii="Poppins" w:hAnsi="Poppins" w:cs="Poppins"/>
          <w:color w:val="000000"/>
        </w:rPr>
        <w:t xml:space="preserve"> </w:t>
      </w:r>
      <w:r w:rsidR="00A149B0">
        <w:rPr>
          <w:rFonts w:ascii="Poppins" w:hAnsi="Poppins" w:cs="Poppins"/>
          <w:color w:val="000000"/>
        </w:rPr>
        <w:t>2</w:t>
      </w:r>
      <w:r>
        <w:rPr>
          <w:rFonts w:ascii="Poppins" w:hAnsi="Poppins" w:cs="Poppins"/>
          <w:color w:val="000000"/>
        </w:rPr>
        <w:t>1, 2024 –</w:t>
      </w:r>
      <w:proofErr w:type="spellStart"/>
      <w:r w:rsidR="00DE014C" w:rsidRPr="00DE014C">
        <w:rPr>
          <w:rFonts w:ascii="Poppins" w:hAnsi="Poppins" w:cs="Poppins"/>
          <w:color w:val="000000"/>
        </w:rPr>
        <w:t>Koncept</w:t>
      </w:r>
      <w:proofErr w:type="spellEnd"/>
      <w:r w:rsidR="00DE014C" w:rsidRPr="00DE014C">
        <w:rPr>
          <w:rFonts w:ascii="Poppins" w:hAnsi="Poppins" w:cs="Poppins"/>
          <w:color w:val="000000"/>
        </w:rPr>
        <w:t xml:space="preserve"> is excited to announce its return to High Point Market for the Fall 2024 event, taking place from October 26-30 in High Point, NC. Visitors are invited to explore </w:t>
      </w:r>
      <w:proofErr w:type="spellStart"/>
      <w:r w:rsidR="00DE014C" w:rsidRPr="00DE014C">
        <w:rPr>
          <w:rFonts w:ascii="Poppins" w:hAnsi="Poppins" w:cs="Poppins"/>
          <w:color w:val="000000"/>
        </w:rPr>
        <w:t>Koncept's</w:t>
      </w:r>
      <w:proofErr w:type="spellEnd"/>
      <w:r w:rsidR="00DE014C" w:rsidRPr="00DE014C">
        <w:rPr>
          <w:rFonts w:ascii="Poppins" w:hAnsi="Poppins" w:cs="Poppins"/>
          <w:color w:val="000000"/>
        </w:rPr>
        <w:t xml:space="preserve"> showroom at IHFC H431, located on the 4th floor of the Hamilton building, where the company will showcase a selection of its innovative lighting solutions.</w:t>
      </w:r>
    </w:p>
    <w:p w14:paraId="20B26B51" w14:textId="77777777" w:rsidR="00DE014C" w:rsidRPr="00DE014C" w:rsidRDefault="00DE014C" w:rsidP="00DE014C">
      <w:pPr>
        <w:pStyle w:val="NormalWeb"/>
        <w:rPr>
          <w:rFonts w:ascii="Poppins" w:hAnsi="Poppins" w:cs="Poppins"/>
        </w:rPr>
      </w:pPr>
      <w:r w:rsidRPr="00DE014C">
        <w:rPr>
          <w:rFonts w:ascii="Poppins" w:hAnsi="Poppins" w:cs="Poppins"/>
        </w:rPr>
        <w:t xml:space="preserve">Among the highlights will be the Guy Lantern and the </w:t>
      </w:r>
      <w:proofErr w:type="spellStart"/>
      <w:r w:rsidRPr="00DE014C">
        <w:rPr>
          <w:rFonts w:ascii="Poppins" w:hAnsi="Poppins" w:cs="Poppins"/>
        </w:rPr>
        <w:t>Yurei</w:t>
      </w:r>
      <w:proofErr w:type="spellEnd"/>
      <w:r w:rsidRPr="00DE014C">
        <w:rPr>
          <w:rFonts w:ascii="Poppins" w:hAnsi="Poppins" w:cs="Poppins"/>
        </w:rPr>
        <w:t xml:space="preserve"> Family (including table, floor, and pendant lamps), both available for order during the market. </w:t>
      </w:r>
      <w:proofErr w:type="spellStart"/>
      <w:r w:rsidRPr="00DE014C">
        <w:rPr>
          <w:rFonts w:ascii="Poppins" w:hAnsi="Poppins" w:cs="Poppins"/>
        </w:rPr>
        <w:t>Koncept</w:t>
      </w:r>
      <w:proofErr w:type="spellEnd"/>
      <w:r w:rsidRPr="00DE014C">
        <w:rPr>
          <w:rFonts w:ascii="Poppins" w:hAnsi="Poppins" w:cs="Poppins"/>
        </w:rPr>
        <w:t xml:space="preserve"> will also feature the new Z-Bar Titan Floor Lamp, designed to offer unmatched versatility and refined design.</w:t>
      </w:r>
    </w:p>
    <w:p w14:paraId="77CBD18C" w14:textId="77777777" w:rsidR="00DE014C" w:rsidRPr="00DE014C" w:rsidRDefault="00DE014C" w:rsidP="00DE014C">
      <w:pPr>
        <w:pStyle w:val="NormalWeb"/>
        <w:rPr>
          <w:rFonts w:ascii="Poppins" w:hAnsi="Poppins" w:cs="Poppins"/>
        </w:rPr>
      </w:pPr>
      <w:r w:rsidRPr="00DE014C">
        <w:rPr>
          <w:rFonts w:ascii="Poppins" w:hAnsi="Poppins" w:cs="Poppins"/>
        </w:rPr>
        <w:t>The </w:t>
      </w:r>
      <w:r w:rsidRPr="00DE014C">
        <w:rPr>
          <w:rFonts w:ascii="Poppins" w:hAnsi="Poppins" w:cs="Poppins"/>
          <w:b/>
          <w:bCs/>
        </w:rPr>
        <w:t>Guy Lantern</w:t>
      </w:r>
      <w:r w:rsidRPr="00DE014C">
        <w:rPr>
          <w:rFonts w:ascii="Poppins" w:hAnsi="Poppins" w:cs="Poppins"/>
        </w:rPr>
        <w:t> is known for its tiltable shade that resembles a person, available in matte white, matte black, and brass finishes. It offers up to 10 hours of usage at full charge and over 80 hours at the lowest setting, with optional accessories available to enhance functionality.</w:t>
      </w:r>
    </w:p>
    <w:p w14:paraId="6132E0DE" w14:textId="77777777" w:rsidR="00DE014C" w:rsidRPr="00DE014C" w:rsidRDefault="00DE014C" w:rsidP="00DE014C">
      <w:pPr>
        <w:pStyle w:val="NormalWeb"/>
        <w:rPr>
          <w:rFonts w:ascii="Poppins" w:hAnsi="Poppins" w:cs="Poppins"/>
        </w:rPr>
      </w:pPr>
      <w:r w:rsidRPr="00DE014C">
        <w:rPr>
          <w:rFonts w:ascii="Poppins" w:hAnsi="Poppins" w:cs="Poppins"/>
        </w:rPr>
        <w:t>The </w:t>
      </w:r>
      <w:proofErr w:type="spellStart"/>
      <w:r w:rsidRPr="00DE014C">
        <w:rPr>
          <w:rFonts w:ascii="Poppins" w:hAnsi="Poppins" w:cs="Poppins"/>
          <w:b/>
          <w:bCs/>
        </w:rPr>
        <w:t>Yurei</w:t>
      </w:r>
      <w:proofErr w:type="spellEnd"/>
      <w:r w:rsidRPr="00DE014C">
        <w:rPr>
          <w:rFonts w:ascii="Poppins" w:hAnsi="Poppins" w:cs="Poppins"/>
          <w:b/>
          <w:bCs/>
        </w:rPr>
        <w:t xml:space="preserve"> Family</w:t>
      </w:r>
      <w:r w:rsidRPr="00DE014C">
        <w:rPr>
          <w:rFonts w:ascii="Poppins" w:hAnsi="Poppins" w:cs="Poppins"/>
        </w:rPr>
        <w:t> includes table and floor lamps, along with a pendant that features a 2-in-1 mounting option for suspension or ceiling flush installation. These lamps come with interchangeable light shades for customization, built-in USB-C charging ports, and telescopic bodies for adjustable height.</w:t>
      </w:r>
    </w:p>
    <w:p w14:paraId="77E98BF9" w14:textId="3610003C" w:rsidR="00DE014C" w:rsidRPr="00DE014C" w:rsidRDefault="00DE014C" w:rsidP="00DE014C">
      <w:pPr>
        <w:pStyle w:val="NormalWeb"/>
        <w:rPr>
          <w:rFonts w:ascii="Poppins" w:hAnsi="Poppins" w:cs="Poppins"/>
        </w:rPr>
      </w:pPr>
      <w:r w:rsidRPr="00DE014C">
        <w:rPr>
          <w:rFonts w:ascii="Poppins" w:hAnsi="Poppins" w:cs="Poppins"/>
        </w:rPr>
        <w:t>The </w:t>
      </w:r>
      <w:r w:rsidRPr="00DE014C">
        <w:rPr>
          <w:rFonts w:ascii="Poppins" w:hAnsi="Poppins" w:cs="Poppins"/>
          <w:b/>
          <w:bCs/>
        </w:rPr>
        <w:t>Z-Bar Titan Floor Lamp</w:t>
      </w:r>
      <w:r w:rsidRPr="00DE014C">
        <w:rPr>
          <w:rFonts w:ascii="Poppins" w:hAnsi="Poppins" w:cs="Poppins"/>
        </w:rPr>
        <w:t xml:space="preserve"> offers 1600 lumens at 2700K, with dimmer functionality, adjustable height up to 84 inches, and a 10ft cord for extended reach. Available in Matte Black and </w:t>
      </w:r>
      <w:r w:rsidR="00205879">
        <w:rPr>
          <w:rFonts w:ascii="Poppins" w:hAnsi="Poppins" w:cs="Poppins"/>
        </w:rPr>
        <w:t>Silver</w:t>
      </w:r>
      <w:r w:rsidRPr="00DE014C">
        <w:rPr>
          <w:rFonts w:ascii="Poppins" w:hAnsi="Poppins" w:cs="Poppins"/>
        </w:rPr>
        <w:t>, this lamp features a pivoting LED head, combining functionality with a sleek, modern design.</w:t>
      </w:r>
    </w:p>
    <w:p w14:paraId="55ABBBCD" w14:textId="77777777" w:rsidR="00DE014C" w:rsidRDefault="00DE014C" w:rsidP="00DE014C">
      <w:pPr>
        <w:pStyle w:val="NormalWeb"/>
        <w:rPr>
          <w:rFonts w:ascii="Poppins" w:hAnsi="Poppins" w:cs="Poppins"/>
        </w:rPr>
      </w:pPr>
      <w:r w:rsidRPr="00DE014C">
        <w:rPr>
          <w:rFonts w:ascii="Poppins" w:hAnsi="Poppins" w:cs="Poppins"/>
        </w:rPr>
        <w:t xml:space="preserve">“We’re thrilled to return to High Point Market this fall,” said Kenneth Ng, Co-founder and Designer at </w:t>
      </w:r>
      <w:proofErr w:type="spellStart"/>
      <w:r w:rsidRPr="00DE014C">
        <w:rPr>
          <w:rFonts w:ascii="Poppins" w:hAnsi="Poppins" w:cs="Poppins"/>
        </w:rPr>
        <w:t>Koncept</w:t>
      </w:r>
      <w:proofErr w:type="spellEnd"/>
      <w:r w:rsidRPr="00DE014C">
        <w:rPr>
          <w:rFonts w:ascii="Poppins" w:hAnsi="Poppins" w:cs="Poppins"/>
        </w:rPr>
        <w:t>. “It’s an exciting opportunity to showcase the Z-Bar Titan Floor Lamp, alongside our other innovative products. We’re looking forward to connecting with industry professionals and sharing our latest designs.”</w:t>
      </w:r>
    </w:p>
    <w:p w14:paraId="50AFDD59" w14:textId="77777777" w:rsidR="00DE014C" w:rsidRPr="00DE014C" w:rsidRDefault="00DE014C" w:rsidP="00DE014C">
      <w:pPr>
        <w:pStyle w:val="NormalWeb"/>
        <w:rPr>
          <w:rFonts w:ascii="Poppins" w:hAnsi="Poppins" w:cs="Poppins"/>
        </w:rPr>
      </w:pPr>
    </w:p>
    <w:p w14:paraId="38509A57" w14:textId="77777777" w:rsidR="00DE014C" w:rsidRPr="00DE014C" w:rsidRDefault="00DE014C" w:rsidP="00DE014C">
      <w:pPr>
        <w:pStyle w:val="NormalWeb"/>
        <w:rPr>
          <w:rFonts w:ascii="Poppins" w:hAnsi="Poppins" w:cs="Poppins"/>
        </w:rPr>
      </w:pPr>
      <w:r w:rsidRPr="00DE014C">
        <w:rPr>
          <w:rFonts w:ascii="Poppins" w:hAnsi="Poppins" w:cs="Poppins"/>
          <w:b/>
          <w:bCs/>
        </w:rPr>
        <w:lastRenderedPageBreak/>
        <w:t xml:space="preserve">For more information, visit </w:t>
      </w:r>
      <w:proofErr w:type="spellStart"/>
      <w:r w:rsidRPr="00DE014C">
        <w:rPr>
          <w:rFonts w:ascii="Poppins" w:hAnsi="Poppins" w:cs="Poppins"/>
          <w:b/>
          <w:bCs/>
        </w:rPr>
        <w:t>Koncept's</w:t>
      </w:r>
      <w:proofErr w:type="spellEnd"/>
      <w:r w:rsidRPr="00DE014C">
        <w:rPr>
          <w:rFonts w:ascii="Poppins" w:hAnsi="Poppins" w:cs="Poppins"/>
          <w:b/>
          <w:bCs/>
        </w:rPr>
        <w:t xml:space="preserve"> showroom at IHFC H431, Hamilton, 4th Floor, during High Point Market Fall 2024 from October 26-30.</w:t>
      </w:r>
    </w:p>
    <w:p w14:paraId="3E84CF64" w14:textId="073DC08B" w:rsidR="00093919" w:rsidRDefault="00093919" w:rsidP="00DE014C">
      <w:pPr>
        <w:pStyle w:val="NormalWeb"/>
        <w:rPr>
          <w:rFonts w:ascii="Poppins" w:hAnsi="Poppins" w:cs="Poppins"/>
          <w:color w:val="000000"/>
        </w:rPr>
      </w:pPr>
    </w:p>
    <w:p w14:paraId="3FE83ED0" w14:textId="358B5D3D" w:rsidR="00093919" w:rsidRDefault="00093919" w:rsidP="00093919">
      <w:pPr>
        <w:pStyle w:val="NormalWeb"/>
        <w:rPr>
          <w:color w:val="000000"/>
        </w:rPr>
      </w:pPr>
      <w:r>
        <w:rPr>
          <w:rFonts w:ascii="Poppins" w:hAnsi="Poppins" w:cs="Poppins"/>
          <w:color w:val="000000"/>
        </w:rPr>
        <w:t>For media inquiries and further information, please contact:</w:t>
      </w:r>
    </w:p>
    <w:p w14:paraId="4BBE8F5F" w14:textId="77777777" w:rsidR="00093919" w:rsidRDefault="00093919" w:rsidP="00093919">
      <w:pPr>
        <w:pStyle w:val="NormalWeb"/>
        <w:rPr>
          <w:color w:val="000000"/>
        </w:rPr>
      </w:pPr>
      <w:r>
        <w:rPr>
          <w:rFonts w:ascii="Poppins" w:hAnsi="Poppins" w:cs="Poppins"/>
          <w:color w:val="000000"/>
        </w:rPr>
        <w:t>Leonel Tirado</w:t>
      </w:r>
      <w:r>
        <w:rPr>
          <w:color w:val="000000"/>
        </w:rPr>
        <w:br/>
      </w:r>
      <w:r>
        <w:rPr>
          <w:rFonts w:ascii="Poppins" w:hAnsi="Poppins" w:cs="Poppins"/>
          <w:color w:val="000000"/>
        </w:rPr>
        <w:t>Email: leonel.tirado@koncept.com</w:t>
      </w:r>
      <w:r>
        <w:rPr>
          <w:color w:val="000000"/>
        </w:rPr>
        <w:br/>
      </w:r>
      <w:r>
        <w:rPr>
          <w:rFonts w:ascii="Poppins" w:hAnsi="Poppins" w:cs="Poppins"/>
          <w:color w:val="000000"/>
        </w:rPr>
        <w:t xml:space="preserve">Phone: (323) 261-8999 </w:t>
      </w:r>
      <w:proofErr w:type="spellStart"/>
      <w:r>
        <w:rPr>
          <w:rFonts w:ascii="Poppins" w:hAnsi="Poppins" w:cs="Poppins"/>
          <w:color w:val="000000"/>
        </w:rPr>
        <w:t>ext</w:t>
      </w:r>
      <w:proofErr w:type="spellEnd"/>
      <w:r>
        <w:rPr>
          <w:rFonts w:ascii="Poppins" w:hAnsi="Poppins" w:cs="Poppins"/>
          <w:color w:val="000000"/>
        </w:rPr>
        <w:t xml:space="preserve"> 117</w:t>
      </w:r>
    </w:p>
    <w:p w14:paraId="5874DA86" w14:textId="0327EF8C" w:rsidR="00093919" w:rsidRPr="00093919" w:rsidRDefault="00093919" w:rsidP="00093919">
      <w:pPr>
        <w:pStyle w:val="NormalWeb"/>
        <w:rPr>
          <w:rStyle w:val="Strong"/>
          <w:b w:val="0"/>
          <w:bCs w:val="0"/>
          <w:color w:val="000000"/>
        </w:rPr>
      </w:pPr>
      <w:r>
        <w:rPr>
          <w:color w:val="000000"/>
        </w:rPr>
        <w:t> </w:t>
      </w:r>
    </w:p>
    <w:p w14:paraId="48A72558" w14:textId="0844F4ED" w:rsidR="00093919" w:rsidRDefault="00093919" w:rsidP="00093919">
      <w:pPr>
        <w:pStyle w:val="NormalWeb"/>
        <w:rPr>
          <w:color w:val="000000"/>
        </w:rPr>
      </w:pPr>
      <w:r>
        <w:rPr>
          <w:rStyle w:val="Strong"/>
          <w:rFonts w:ascii="Poppins" w:hAnsi="Poppins" w:cs="Poppins"/>
          <w:color w:val="000000"/>
        </w:rPr>
        <w:t xml:space="preserve">About </w:t>
      </w:r>
      <w:proofErr w:type="spellStart"/>
      <w:r>
        <w:rPr>
          <w:rStyle w:val="Strong"/>
          <w:rFonts w:ascii="Poppins" w:hAnsi="Poppins" w:cs="Poppins"/>
          <w:color w:val="000000"/>
        </w:rPr>
        <w:t>Koncept</w:t>
      </w:r>
      <w:proofErr w:type="spellEnd"/>
      <w:r>
        <w:rPr>
          <w:rStyle w:val="Strong"/>
          <w:rFonts w:ascii="Poppins" w:hAnsi="Poppins" w:cs="Poppins"/>
          <w:color w:val="000000"/>
        </w:rPr>
        <w:t>:</w:t>
      </w:r>
      <w:r>
        <w:rPr>
          <w:color w:val="000000"/>
        </w:rPr>
        <w:br/>
      </w:r>
      <w:proofErr w:type="spellStart"/>
      <w:r>
        <w:rPr>
          <w:rFonts w:ascii="Poppins" w:hAnsi="Poppins" w:cs="Poppins"/>
          <w:color w:val="000000"/>
        </w:rPr>
        <w:t>Koncept</w:t>
      </w:r>
      <w:proofErr w:type="spellEnd"/>
      <w:r>
        <w:rPr>
          <w:rFonts w:ascii="Poppins" w:hAnsi="Poppins" w:cs="Poppins"/>
          <w:color w:val="000000"/>
        </w:rPr>
        <w:t xml:space="preserve"> is a forward-thinking company dedicated to creating innovative lighting solutions that enhance the way people live and work. With a focus on sustainability, functionality, and aesthetics, </w:t>
      </w:r>
      <w:proofErr w:type="spellStart"/>
      <w:r>
        <w:rPr>
          <w:rFonts w:ascii="Poppins" w:hAnsi="Poppins" w:cs="Poppins"/>
          <w:color w:val="000000"/>
        </w:rPr>
        <w:t>Koncept's</w:t>
      </w:r>
      <w:proofErr w:type="spellEnd"/>
      <w:r>
        <w:rPr>
          <w:rFonts w:ascii="Poppins" w:hAnsi="Poppins" w:cs="Poppins"/>
          <w:color w:val="000000"/>
        </w:rPr>
        <w:t xml:space="preserve"> products bring cutting-edge technology and modern design together to elevate spaces and improve the quality of life. Visit</w:t>
      </w:r>
      <w:r>
        <w:rPr>
          <w:rStyle w:val="apple-converted-space"/>
          <w:rFonts w:ascii="Poppins" w:hAnsi="Poppins" w:cs="Poppins"/>
        </w:rPr>
        <w:t> </w:t>
      </w:r>
      <w:hyperlink r:id="rId7" w:tgtFrame="_blank" w:tooltip="https://koncept.com/" w:history="1">
        <w:r>
          <w:rPr>
            <w:rStyle w:val="Hyperlink"/>
            <w:rFonts w:ascii="Poppins" w:hAnsi="Poppins" w:cs="Poppins"/>
          </w:rPr>
          <w:t>www.koncept.com</w:t>
        </w:r>
      </w:hyperlink>
      <w:r>
        <w:rPr>
          <w:rStyle w:val="apple-converted-space"/>
          <w:rFonts w:ascii="Poppins" w:hAnsi="Poppins" w:cs="Poppins"/>
        </w:rPr>
        <w:t> </w:t>
      </w:r>
      <w:r>
        <w:rPr>
          <w:rFonts w:ascii="Poppins" w:hAnsi="Poppins" w:cs="Poppins"/>
          <w:color w:val="000000"/>
        </w:rPr>
        <w:t>to explore the full range of products and learn more about the company's commitment to design excellence.</w:t>
      </w:r>
    </w:p>
    <w:p w14:paraId="22CEC77E" w14:textId="77777777" w:rsidR="00E66A47" w:rsidRPr="004C00C7" w:rsidRDefault="00E66A47" w:rsidP="00093919">
      <w:pPr>
        <w:rPr>
          <w:rFonts w:ascii="Avenir Book" w:hAnsi="Avenir Book" w:cs="Poppins Light"/>
        </w:rPr>
      </w:pPr>
    </w:p>
    <w:sectPr w:rsidR="00E66A47" w:rsidRPr="004C00C7">
      <w:headerReference w:type="default" r:id="rId8"/>
      <w:footerReference w:type="default" r:id="rId9"/>
      <w:pgSz w:w="12240" w:h="15840"/>
      <w:pgMar w:top="1102" w:right="658"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E8342" w14:textId="77777777" w:rsidR="00F860B8" w:rsidRDefault="00F860B8" w:rsidP="00927DC6">
      <w:pPr>
        <w:spacing w:after="0" w:line="240" w:lineRule="auto"/>
      </w:pPr>
      <w:r>
        <w:separator/>
      </w:r>
    </w:p>
  </w:endnote>
  <w:endnote w:type="continuationSeparator" w:id="0">
    <w:p w14:paraId="7F56080A" w14:textId="77777777" w:rsidR="00F860B8" w:rsidRDefault="00F860B8" w:rsidP="0092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Book">
    <w:panose1 w:val="02000503020000020003"/>
    <w:charset w:val="00"/>
    <w:family w:val="auto"/>
    <w:pitch w:val="variable"/>
    <w:sig w:usb0="800000AF" w:usb1="5000204A" w:usb2="00000000" w:usb3="00000000" w:csb0="0000009B" w:csb1="00000000"/>
  </w:font>
  <w:font w:name="Poppins Light">
    <w:panose1 w:val="000004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31ED6" w14:textId="77777777" w:rsidR="00767CAE" w:rsidRDefault="00767CAE" w:rsidP="00767CAE">
    <w:pPr>
      <w:pStyle w:val="Footer"/>
      <w:ind w:right="1080"/>
      <w:jc w:val="center"/>
    </w:pPr>
    <w:r>
      <w:rPr>
        <w:noProof/>
      </w:rPr>
      <w:drawing>
        <wp:anchor distT="0" distB="0" distL="114300" distR="114300" simplePos="0" relativeHeight="251661312" behindDoc="1" locked="0" layoutInCell="1" allowOverlap="1" wp14:anchorId="74E2B3D5" wp14:editId="3819E625">
          <wp:simplePos x="0" y="0"/>
          <wp:positionH relativeFrom="column">
            <wp:posOffset>342900</wp:posOffset>
          </wp:positionH>
          <wp:positionV relativeFrom="paragraph">
            <wp:posOffset>2540</wp:posOffset>
          </wp:positionV>
          <wp:extent cx="5943600" cy="281305"/>
          <wp:effectExtent l="0" t="0" r="0" b="0"/>
          <wp:wrapNone/>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468C7" w14:textId="77777777" w:rsidR="00767CAE" w:rsidRDefault="0076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B143E" w14:textId="77777777" w:rsidR="00F860B8" w:rsidRDefault="00F860B8" w:rsidP="00927DC6">
      <w:pPr>
        <w:spacing w:after="0" w:line="240" w:lineRule="auto"/>
      </w:pPr>
      <w:r>
        <w:separator/>
      </w:r>
    </w:p>
  </w:footnote>
  <w:footnote w:type="continuationSeparator" w:id="0">
    <w:p w14:paraId="3E41BA24" w14:textId="77777777" w:rsidR="00F860B8" w:rsidRDefault="00F860B8" w:rsidP="0092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1340E" w14:textId="6B85306D" w:rsidR="00927DC6" w:rsidRDefault="00927DC6">
    <w:pPr>
      <w:pStyle w:val="Header"/>
    </w:pPr>
    <w:r>
      <w:rPr>
        <w:noProof/>
      </w:rPr>
      <w:drawing>
        <wp:anchor distT="0" distB="0" distL="114300" distR="114300" simplePos="0" relativeHeight="251659264" behindDoc="0" locked="0" layoutInCell="1" allowOverlap="1" wp14:anchorId="1E9C4279" wp14:editId="06DA0A69">
          <wp:simplePos x="0" y="0"/>
          <wp:positionH relativeFrom="column">
            <wp:posOffset>5352415</wp:posOffset>
          </wp:positionH>
          <wp:positionV relativeFrom="paragraph">
            <wp:posOffset>-92075</wp:posOffset>
          </wp:positionV>
          <wp:extent cx="1371600" cy="517525"/>
          <wp:effectExtent l="0" t="0" r="0" b="0"/>
          <wp:wrapNone/>
          <wp:docPr id="1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649BE" w14:textId="578333A1" w:rsidR="00927DC6" w:rsidRDefault="00927DC6">
    <w:pPr>
      <w:pStyle w:val="Header"/>
    </w:pPr>
  </w:p>
  <w:p w14:paraId="7B04E236" w14:textId="6D803BDB" w:rsidR="00927DC6" w:rsidRDefault="0092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74176"/>
    <w:multiLevelType w:val="hybridMultilevel"/>
    <w:tmpl w:val="341C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5478B4"/>
    <w:multiLevelType w:val="hybridMultilevel"/>
    <w:tmpl w:val="A34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057F9"/>
    <w:multiLevelType w:val="hybridMultilevel"/>
    <w:tmpl w:val="6F7C860C"/>
    <w:lvl w:ilvl="0" w:tplc="F9C46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6868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2A50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3A01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E10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6F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1CB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229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909A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63474420">
    <w:abstractNumId w:val="2"/>
  </w:num>
  <w:num w:numId="2" w16cid:durableId="298269032">
    <w:abstractNumId w:val="0"/>
  </w:num>
  <w:num w:numId="3" w16cid:durableId="12415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08"/>
    <w:rsid w:val="00022A5C"/>
    <w:rsid w:val="00040BD0"/>
    <w:rsid w:val="00071D08"/>
    <w:rsid w:val="00083573"/>
    <w:rsid w:val="000935B4"/>
    <w:rsid w:val="00093919"/>
    <w:rsid w:val="00125946"/>
    <w:rsid w:val="001753DD"/>
    <w:rsid w:val="00190557"/>
    <w:rsid w:val="001B00FC"/>
    <w:rsid w:val="001B6EC2"/>
    <w:rsid w:val="001C6A0D"/>
    <w:rsid w:val="001D07D8"/>
    <w:rsid w:val="001D5F1E"/>
    <w:rsid w:val="00205879"/>
    <w:rsid w:val="002D38CF"/>
    <w:rsid w:val="0034592F"/>
    <w:rsid w:val="003A45F1"/>
    <w:rsid w:val="00410C8B"/>
    <w:rsid w:val="00426508"/>
    <w:rsid w:val="0044199D"/>
    <w:rsid w:val="004A5B9D"/>
    <w:rsid w:val="004C00C7"/>
    <w:rsid w:val="00556948"/>
    <w:rsid w:val="00677883"/>
    <w:rsid w:val="006B4031"/>
    <w:rsid w:val="006C6703"/>
    <w:rsid w:val="006E18AE"/>
    <w:rsid w:val="00700B73"/>
    <w:rsid w:val="00725588"/>
    <w:rsid w:val="007340D3"/>
    <w:rsid w:val="00745920"/>
    <w:rsid w:val="00767CAE"/>
    <w:rsid w:val="00794E7A"/>
    <w:rsid w:val="00826F23"/>
    <w:rsid w:val="008278DB"/>
    <w:rsid w:val="00833998"/>
    <w:rsid w:val="00927DC6"/>
    <w:rsid w:val="0093056E"/>
    <w:rsid w:val="00941CB0"/>
    <w:rsid w:val="00952243"/>
    <w:rsid w:val="0095629C"/>
    <w:rsid w:val="00973312"/>
    <w:rsid w:val="00983CF3"/>
    <w:rsid w:val="009901E0"/>
    <w:rsid w:val="009A55EA"/>
    <w:rsid w:val="009A7799"/>
    <w:rsid w:val="009C3800"/>
    <w:rsid w:val="00A149B0"/>
    <w:rsid w:val="00A962DB"/>
    <w:rsid w:val="00B35E36"/>
    <w:rsid w:val="00B81C80"/>
    <w:rsid w:val="00BA7773"/>
    <w:rsid w:val="00BB40DE"/>
    <w:rsid w:val="00BB6D29"/>
    <w:rsid w:val="00C03F8F"/>
    <w:rsid w:val="00C67DBE"/>
    <w:rsid w:val="00CC79CC"/>
    <w:rsid w:val="00D53C6F"/>
    <w:rsid w:val="00DE014C"/>
    <w:rsid w:val="00DE7D3C"/>
    <w:rsid w:val="00E3291D"/>
    <w:rsid w:val="00E56F5A"/>
    <w:rsid w:val="00E66A47"/>
    <w:rsid w:val="00EA31B3"/>
    <w:rsid w:val="00EE4B16"/>
    <w:rsid w:val="00EE5716"/>
    <w:rsid w:val="00EF01E9"/>
    <w:rsid w:val="00F860B8"/>
    <w:rsid w:val="00FA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3FDE"/>
  <w15:docId w15:val="{06800E48-B886-7742-A672-4C92BE08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pPr>
    <w:rPr>
      <w:rFonts w:ascii="Times New Roman" w:eastAsia="Times New Roman" w:hAnsi="Times New Roman" w:cs="Times New Roman"/>
      <w:color w:val="00000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E5716"/>
    <w:pPr>
      <w:ind w:left="720"/>
      <w:contextualSpacing/>
    </w:pPr>
  </w:style>
  <w:style w:type="paragraph" w:styleId="Header">
    <w:name w:val="header"/>
    <w:basedOn w:val="Normal"/>
    <w:link w:val="HeaderChar"/>
    <w:uiPriority w:val="99"/>
    <w:unhideWhenUsed/>
    <w:rsid w:val="00927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DC6"/>
    <w:rPr>
      <w:rFonts w:ascii="Times New Roman" w:eastAsia="Times New Roman" w:hAnsi="Times New Roman" w:cs="Times New Roman"/>
      <w:color w:val="000000"/>
      <w:lang w:bidi="en-US"/>
    </w:rPr>
  </w:style>
  <w:style w:type="paragraph" w:styleId="Footer">
    <w:name w:val="footer"/>
    <w:basedOn w:val="Normal"/>
    <w:link w:val="FooterChar"/>
    <w:uiPriority w:val="99"/>
    <w:unhideWhenUsed/>
    <w:rsid w:val="00927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DC6"/>
    <w:rPr>
      <w:rFonts w:ascii="Times New Roman" w:eastAsia="Times New Roman" w:hAnsi="Times New Roman" w:cs="Times New Roman"/>
      <w:color w:val="000000"/>
      <w:lang w:bidi="en-US"/>
    </w:rPr>
  </w:style>
  <w:style w:type="character" w:styleId="Hyperlink">
    <w:name w:val="Hyperlink"/>
    <w:basedOn w:val="DefaultParagraphFont"/>
    <w:uiPriority w:val="99"/>
    <w:unhideWhenUsed/>
    <w:rsid w:val="004C00C7"/>
    <w:rPr>
      <w:color w:val="0563C1" w:themeColor="hyperlink"/>
      <w:u w:val="single"/>
    </w:rPr>
  </w:style>
  <w:style w:type="character" w:styleId="UnresolvedMention">
    <w:name w:val="Unresolved Mention"/>
    <w:basedOn w:val="DefaultParagraphFont"/>
    <w:uiPriority w:val="99"/>
    <w:semiHidden/>
    <w:unhideWhenUsed/>
    <w:rsid w:val="004C00C7"/>
    <w:rPr>
      <w:color w:val="605E5C"/>
      <w:shd w:val="clear" w:color="auto" w:fill="E1DFDD"/>
    </w:rPr>
  </w:style>
  <w:style w:type="character" w:styleId="Strong">
    <w:name w:val="Strong"/>
    <w:basedOn w:val="DefaultParagraphFont"/>
    <w:uiPriority w:val="22"/>
    <w:qFormat/>
    <w:rsid w:val="00FA662A"/>
    <w:rPr>
      <w:b/>
      <w:bCs/>
    </w:rPr>
  </w:style>
  <w:style w:type="paragraph" w:styleId="NormalWeb">
    <w:name w:val="Normal (Web)"/>
    <w:basedOn w:val="Normal"/>
    <w:uiPriority w:val="99"/>
    <w:unhideWhenUsed/>
    <w:rsid w:val="00093919"/>
    <w:pPr>
      <w:spacing w:before="100" w:beforeAutospacing="1" w:after="100" w:afterAutospacing="1" w:line="240" w:lineRule="auto"/>
      <w:ind w:left="0" w:firstLine="0"/>
    </w:pPr>
    <w:rPr>
      <w:color w:val="auto"/>
      <w:lang w:bidi="ar-SA"/>
    </w:rPr>
  </w:style>
  <w:style w:type="character" w:customStyle="1" w:styleId="apple-converted-space">
    <w:name w:val="apple-converted-space"/>
    <w:basedOn w:val="DefaultParagraphFont"/>
    <w:rsid w:val="00093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6620">
      <w:bodyDiv w:val="1"/>
      <w:marLeft w:val="0"/>
      <w:marRight w:val="0"/>
      <w:marTop w:val="0"/>
      <w:marBottom w:val="0"/>
      <w:divBdr>
        <w:top w:val="none" w:sz="0" w:space="0" w:color="auto"/>
        <w:left w:val="none" w:sz="0" w:space="0" w:color="auto"/>
        <w:bottom w:val="none" w:sz="0" w:space="0" w:color="auto"/>
        <w:right w:val="none" w:sz="0" w:space="0" w:color="auto"/>
      </w:divBdr>
    </w:div>
    <w:div w:id="70277934">
      <w:bodyDiv w:val="1"/>
      <w:marLeft w:val="0"/>
      <w:marRight w:val="0"/>
      <w:marTop w:val="0"/>
      <w:marBottom w:val="0"/>
      <w:divBdr>
        <w:top w:val="none" w:sz="0" w:space="0" w:color="auto"/>
        <w:left w:val="none" w:sz="0" w:space="0" w:color="auto"/>
        <w:bottom w:val="none" w:sz="0" w:space="0" w:color="auto"/>
        <w:right w:val="none" w:sz="0" w:space="0" w:color="auto"/>
      </w:divBdr>
    </w:div>
    <w:div w:id="205223159">
      <w:bodyDiv w:val="1"/>
      <w:marLeft w:val="0"/>
      <w:marRight w:val="0"/>
      <w:marTop w:val="0"/>
      <w:marBottom w:val="0"/>
      <w:divBdr>
        <w:top w:val="none" w:sz="0" w:space="0" w:color="auto"/>
        <w:left w:val="none" w:sz="0" w:space="0" w:color="auto"/>
        <w:bottom w:val="none" w:sz="0" w:space="0" w:color="auto"/>
        <w:right w:val="none" w:sz="0" w:space="0" w:color="auto"/>
      </w:divBdr>
    </w:div>
    <w:div w:id="377555563">
      <w:bodyDiv w:val="1"/>
      <w:marLeft w:val="0"/>
      <w:marRight w:val="0"/>
      <w:marTop w:val="0"/>
      <w:marBottom w:val="0"/>
      <w:divBdr>
        <w:top w:val="none" w:sz="0" w:space="0" w:color="auto"/>
        <w:left w:val="none" w:sz="0" w:space="0" w:color="auto"/>
        <w:bottom w:val="none" w:sz="0" w:space="0" w:color="auto"/>
        <w:right w:val="none" w:sz="0" w:space="0" w:color="auto"/>
      </w:divBdr>
    </w:div>
    <w:div w:id="404181334">
      <w:bodyDiv w:val="1"/>
      <w:marLeft w:val="0"/>
      <w:marRight w:val="0"/>
      <w:marTop w:val="0"/>
      <w:marBottom w:val="0"/>
      <w:divBdr>
        <w:top w:val="none" w:sz="0" w:space="0" w:color="auto"/>
        <w:left w:val="none" w:sz="0" w:space="0" w:color="auto"/>
        <w:bottom w:val="none" w:sz="0" w:space="0" w:color="auto"/>
        <w:right w:val="none" w:sz="0" w:space="0" w:color="auto"/>
      </w:divBdr>
    </w:div>
    <w:div w:id="523638997">
      <w:bodyDiv w:val="1"/>
      <w:marLeft w:val="0"/>
      <w:marRight w:val="0"/>
      <w:marTop w:val="0"/>
      <w:marBottom w:val="0"/>
      <w:divBdr>
        <w:top w:val="none" w:sz="0" w:space="0" w:color="auto"/>
        <w:left w:val="none" w:sz="0" w:space="0" w:color="auto"/>
        <w:bottom w:val="none" w:sz="0" w:space="0" w:color="auto"/>
        <w:right w:val="none" w:sz="0" w:space="0" w:color="auto"/>
      </w:divBdr>
    </w:div>
    <w:div w:id="540675698">
      <w:bodyDiv w:val="1"/>
      <w:marLeft w:val="0"/>
      <w:marRight w:val="0"/>
      <w:marTop w:val="0"/>
      <w:marBottom w:val="0"/>
      <w:divBdr>
        <w:top w:val="none" w:sz="0" w:space="0" w:color="auto"/>
        <w:left w:val="none" w:sz="0" w:space="0" w:color="auto"/>
        <w:bottom w:val="none" w:sz="0" w:space="0" w:color="auto"/>
        <w:right w:val="none" w:sz="0" w:space="0" w:color="auto"/>
      </w:divBdr>
    </w:div>
    <w:div w:id="686642200">
      <w:bodyDiv w:val="1"/>
      <w:marLeft w:val="0"/>
      <w:marRight w:val="0"/>
      <w:marTop w:val="0"/>
      <w:marBottom w:val="0"/>
      <w:divBdr>
        <w:top w:val="none" w:sz="0" w:space="0" w:color="auto"/>
        <w:left w:val="none" w:sz="0" w:space="0" w:color="auto"/>
        <w:bottom w:val="none" w:sz="0" w:space="0" w:color="auto"/>
        <w:right w:val="none" w:sz="0" w:space="0" w:color="auto"/>
      </w:divBdr>
    </w:div>
    <w:div w:id="737821229">
      <w:bodyDiv w:val="1"/>
      <w:marLeft w:val="0"/>
      <w:marRight w:val="0"/>
      <w:marTop w:val="0"/>
      <w:marBottom w:val="0"/>
      <w:divBdr>
        <w:top w:val="none" w:sz="0" w:space="0" w:color="auto"/>
        <w:left w:val="none" w:sz="0" w:space="0" w:color="auto"/>
        <w:bottom w:val="none" w:sz="0" w:space="0" w:color="auto"/>
        <w:right w:val="none" w:sz="0" w:space="0" w:color="auto"/>
      </w:divBdr>
    </w:div>
    <w:div w:id="800999891">
      <w:bodyDiv w:val="1"/>
      <w:marLeft w:val="0"/>
      <w:marRight w:val="0"/>
      <w:marTop w:val="0"/>
      <w:marBottom w:val="0"/>
      <w:divBdr>
        <w:top w:val="none" w:sz="0" w:space="0" w:color="auto"/>
        <w:left w:val="none" w:sz="0" w:space="0" w:color="auto"/>
        <w:bottom w:val="none" w:sz="0" w:space="0" w:color="auto"/>
        <w:right w:val="none" w:sz="0" w:space="0" w:color="auto"/>
      </w:divBdr>
    </w:div>
    <w:div w:id="972563933">
      <w:bodyDiv w:val="1"/>
      <w:marLeft w:val="0"/>
      <w:marRight w:val="0"/>
      <w:marTop w:val="0"/>
      <w:marBottom w:val="0"/>
      <w:divBdr>
        <w:top w:val="none" w:sz="0" w:space="0" w:color="auto"/>
        <w:left w:val="none" w:sz="0" w:space="0" w:color="auto"/>
        <w:bottom w:val="none" w:sz="0" w:space="0" w:color="auto"/>
        <w:right w:val="none" w:sz="0" w:space="0" w:color="auto"/>
      </w:divBdr>
    </w:div>
    <w:div w:id="973293469">
      <w:bodyDiv w:val="1"/>
      <w:marLeft w:val="0"/>
      <w:marRight w:val="0"/>
      <w:marTop w:val="0"/>
      <w:marBottom w:val="0"/>
      <w:divBdr>
        <w:top w:val="none" w:sz="0" w:space="0" w:color="auto"/>
        <w:left w:val="none" w:sz="0" w:space="0" w:color="auto"/>
        <w:bottom w:val="none" w:sz="0" w:space="0" w:color="auto"/>
        <w:right w:val="none" w:sz="0" w:space="0" w:color="auto"/>
      </w:divBdr>
    </w:div>
    <w:div w:id="1013459915">
      <w:bodyDiv w:val="1"/>
      <w:marLeft w:val="0"/>
      <w:marRight w:val="0"/>
      <w:marTop w:val="0"/>
      <w:marBottom w:val="0"/>
      <w:divBdr>
        <w:top w:val="none" w:sz="0" w:space="0" w:color="auto"/>
        <w:left w:val="none" w:sz="0" w:space="0" w:color="auto"/>
        <w:bottom w:val="none" w:sz="0" w:space="0" w:color="auto"/>
        <w:right w:val="none" w:sz="0" w:space="0" w:color="auto"/>
      </w:divBdr>
    </w:div>
    <w:div w:id="1200513699">
      <w:bodyDiv w:val="1"/>
      <w:marLeft w:val="0"/>
      <w:marRight w:val="0"/>
      <w:marTop w:val="0"/>
      <w:marBottom w:val="0"/>
      <w:divBdr>
        <w:top w:val="none" w:sz="0" w:space="0" w:color="auto"/>
        <w:left w:val="none" w:sz="0" w:space="0" w:color="auto"/>
        <w:bottom w:val="none" w:sz="0" w:space="0" w:color="auto"/>
        <w:right w:val="none" w:sz="0" w:space="0" w:color="auto"/>
      </w:divBdr>
    </w:div>
    <w:div w:id="1223785200">
      <w:bodyDiv w:val="1"/>
      <w:marLeft w:val="0"/>
      <w:marRight w:val="0"/>
      <w:marTop w:val="0"/>
      <w:marBottom w:val="0"/>
      <w:divBdr>
        <w:top w:val="none" w:sz="0" w:space="0" w:color="auto"/>
        <w:left w:val="none" w:sz="0" w:space="0" w:color="auto"/>
        <w:bottom w:val="none" w:sz="0" w:space="0" w:color="auto"/>
        <w:right w:val="none" w:sz="0" w:space="0" w:color="auto"/>
      </w:divBdr>
    </w:div>
    <w:div w:id="1268343311">
      <w:bodyDiv w:val="1"/>
      <w:marLeft w:val="0"/>
      <w:marRight w:val="0"/>
      <w:marTop w:val="0"/>
      <w:marBottom w:val="0"/>
      <w:divBdr>
        <w:top w:val="none" w:sz="0" w:space="0" w:color="auto"/>
        <w:left w:val="none" w:sz="0" w:space="0" w:color="auto"/>
        <w:bottom w:val="none" w:sz="0" w:space="0" w:color="auto"/>
        <w:right w:val="none" w:sz="0" w:space="0" w:color="auto"/>
      </w:divBdr>
    </w:div>
    <w:div w:id="1397509700">
      <w:bodyDiv w:val="1"/>
      <w:marLeft w:val="0"/>
      <w:marRight w:val="0"/>
      <w:marTop w:val="0"/>
      <w:marBottom w:val="0"/>
      <w:divBdr>
        <w:top w:val="none" w:sz="0" w:space="0" w:color="auto"/>
        <w:left w:val="none" w:sz="0" w:space="0" w:color="auto"/>
        <w:bottom w:val="none" w:sz="0" w:space="0" w:color="auto"/>
        <w:right w:val="none" w:sz="0" w:space="0" w:color="auto"/>
      </w:divBdr>
    </w:div>
    <w:div w:id="1480922636">
      <w:bodyDiv w:val="1"/>
      <w:marLeft w:val="0"/>
      <w:marRight w:val="0"/>
      <w:marTop w:val="0"/>
      <w:marBottom w:val="0"/>
      <w:divBdr>
        <w:top w:val="none" w:sz="0" w:space="0" w:color="auto"/>
        <w:left w:val="none" w:sz="0" w:space="0" w:color="auto"/>
        <w:bottom w:val="none" w:sz="0" w:space="0" w:color="auto"/>
        <w:right w:val="none" w:sz="0" w:space="0" w:color="auto"/>
      </w:divBdr>
    </w:div>
    <w:div w:id="1505975254">
      <w:bodyDiv w:val="1"/>
      <w:marLeft w:val="0"/>
      <w:marRight w:val="0"/>
      <w:marTop w:val="0"/>
      <w:marBottom w:val="0"/>
      <w:divBdr>
        <w:top w:val="none" w:sz="0" w:space="0" w:color="auto"/>
        <w:left w:val="none" w:sz="0" w:space="0" w:color="auto"/>
        <w:bottom w:val="none" w:sz="0" w:space="0" w:color="auto"/>
        <w:right w:val="none" w:sz="0" w:space="0" w:color="auto"/>
      </w:divBdr>
    </w:div>
    <w:div w:id="1772315017">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94441808">
      <w:bodyDiv w:val="1"/>
      <w:marLeft w:val="0"/>
      <w:marRight w:val="0"/>
      <w:marTop w:val="0"/>
      <w:marBottom w:val="0"/>
      <w:divBdr>
        <w:top w:val="none" w:sz="0" w:space="0" w:color="auto"/>
        <w:left w:val="none" w:sz="0" w:space="0" w:color="auto"/>
        <w:bottom w:val="none" w:sz="0" w:space="0" w:color="auto"/>
        <w:right w:val="none" w:sz="0" w:space="0" w:color="auto"/>
      </w:divBdr>
    </w:div>
    <w:div w:id="1904484551">
      <w:bodyDiv w:val="1"/>
      <w:marLeft w:val="0"/>
      <w:marRight w:val="0"/>
      <w:marTop w:val="0"/>
      <w:marBottom w:val="0"/>
      <w:divBdr>
        <w:top w:val="none" w:sz="0" w:space="0" w:color="auto"/>
        <w:left w:val="none" w:sz="0" w:space="0" w:color="auto"/>
        <w:bottom w:val="none" w:sz="0" w:space="0" w:color="auto"/>
        <w:right w:val="none" w:sz="0" w:space="0" w:color="auto"/>
      </w:divBdr>
    </w:div>
    <w:div w:id="1942955980">
      <w:bodyDiv w:val="1"/>
      <w:marLeft w:val="0"/>
      <w:marRight w:val="0"/>
      <w:marTop w:val="0"/>
      <w:marBottom w:val="0"/>
      <w:divBdr>
        <w:top w:val="none" w:sz="0" w:space="0" w:color="auto"/>
        <w:left w:val="none" w:sz="0" w:space="0" w:color="auto"/>
        <w:bottom w:val="none" w:sz="0" w:space="0" w:color="auto"/>
        <w:right w:val="none" w:sz="0" w:space="0" w:color="auto"/>
      </w:divBdr>
    </w:div>
    <w:div w:id="2004359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konce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Leonel</cp:lastModifiedBy>
  <cp:revision>6</cp:revision>
  <cp:lastPrinted>2021-06-25T16:43:00Z</cp:lastPrinted>
  <dcterms:created xsi:type="dcterms:W3CDTF">2023-10-02T22:48:00Z</dcterms:created>
  <dcterms:modified xsi:type="dcterms:W3CDTF">2024-10-04T19:04:00Z</dcterms:modified>
</cp:coreProperties>
</file>