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A2723" w14:textId="48D3B399" w:rsidR="00DB0EED" w:rsidRPr="00321B8C" w:rsidRDefault="00CA5884" w:rsidP="00CA5884">
      <w:pPr>
        <w:spacing w:line="276" w:lineRule="auto"/>
        <w:rPr>
          <w:rFonts w:ascii="Century Gothic" w:hAnsi="Century Gothic"/>
          <w:b/>
          <w:bCs/>
          <w:sz w:val="20"/>
          <w:szCs w:val="20"/>
        </w:rPr>
      </w:pPr>
      <w:r w:rsidRPr="00321B8C">
        <w:rPr>
          <w:rFonts w:ascii="Century Gothic" w:hAnsi="Century Gothic"/>
          <w:b/>
          <w:bCs/>
          <w:sz w:val="20"/>
          <w:szCs w:val="20"/>
        </w:rPr>
        <w:t>FOR IMMEDIATE RELEASE</w:t>
      </w:r>
    </w:p>
    <w:p w14:paraId="59B8EC27" w14:textId="1191988A" w:rsidR="00CA5884" w:rsidRPr="00321B8C" w:rsidRDefault="00F77185" w:rsidP="00CA5884">
      <w:pPr>
        <w:spacing w:line="276" w:lineRule="auto"/>
        <w:ind w:right="270"/>
        <w:rPr>
          <w:rFonts w:ascii="Century Gothic" w:hAnsi="Century Gothic"/>
          <w:sz w:val="20"/>
          <w:szCs w:val="20"/>
        </w:rPr>
      </w:pPr>
      <w:r w:rsidRPr="00F77185">
        <w:rPr>
          <w:rFonts w:ascii="Century Gothic" w:hAnsi="Century Gothic"/>
          <w:noProof/>
          <w:sz w:val="20"/>
          <w:szCs w:val="20"/>
        </w:rPr>
        <w:drawing>
          <wp:inline distT="0" distB="0" distL="0" distR="0" wp14:anchorId="19959291" wp14:editId="24AE19D5">
            <wp:extent cx="5943600" cy="1549400"/>
            <wp:effectExtent l="0" t="0" r="0" b="0"/>
            <wp:docPr id="1446234117"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34117" name="Picture 1" descr="A close up of a logo&#10;&#10;AI-generated content may be incorrect."/>
                    <pic:cNvPicPr/>
                  </pic:nvPicPr>
                  <pic:blipFill>
                    <a:blip r:embed="rId6"/>
                    <a:stretch>
                      <a:fillRect/>
                    </a:stretch>
                  </pic:blipFill>
                  <pic:spPr>
                    <a:xfrm>
                      <a:off x="0" y="0"/>
                      <a:ext cx="5943600" cy="1549400"/>
                    </a:xfrm>
                    <a:prstGeom prst="rect">
                      <a:avLst/>
                    </a:prstGeom>
                  </pic:spPr>
                </pic:pic>
              </a:graphicData>
            </a:graphic>
          </wp:inline>
        </w:drawing>
      </w:r>
    </w:p>
    <w:p w14:paraId="648EE871" w14:textId="66E496A2" w:rsidR="00DB0EED" w:rsidRPr="00321B8C" w:rsidRDefault="00DB0EED" w:rsidP="00CA5884">
      <w:pPr>
        <w:spacing w:line="276" w:lineRule="auto"/>
        <w:ind w:right="270"/>
        <w:rPr>
          <w:rFonts w:ascii="Century Gothic" w:hAnsi="Century Gothic"/>
          <w:sz w:val="20"/>
          <w:szCs w:val="20"/>
        </w:rPr>
      </w:pPr>
      <w:r w:rsidRPr="00321B8C">
        <w:rPr>
          <w:rFonts w:ascii="Century Gothic" w:hAnsi="Century Gothic"/>
          <w:sz w:val="20"/>
          <w:szCs w:val="20"/>
        </w:rPr>
        <w:t>For more information</w:t>
      </w:r>
      <w:r w:rsidR="00F77185">
        <w:rPr>
          <w:rFonts w:ascii="Century Gothic" w:hAnsi="Century Gothic"/>
          <w:sz w:val="20"/>
          <w:szCs w:val="20"/>
        </w:rPr>
        <w:t>, contact:</w:t>
      </w:r>
      <w:r w:rsidR="00F77185">
        <w:rPr>
          <w:rFonts w:ascii="Century Gothic" w:hAnsi="Century Gothic"/>
          <w:sz w:val="20"/>
          <w:szCs w:val="20"/>
        </w:rPr>
        <w:tab/>
      </w:r>
      <w:r w:rsidR="00F77185">
        <w:rPr>
          <w:rFonts w:ascii="Century Gothic" w:hAnsi="Century Gothic"/>
          <w:sz w:val="20"/>
          <w:szCs w:val="20"/>
        </w:rPr>
        <w:tab/>
      </w:r>
      <w:r w:rsidR="00CA5884" w:rsidRPr="00321B8C">
        <w:rPr>
          <w:rFonts w:ascii="Century Gothic" w:hAnsi="Century Gothic"/>
          <w:sz w:val="20"/>
          <w:szCs w:val="20"/>
        </w:rPr>
        <w:tab/>
        <w:t>For more information</w:t>
      </w:r>
      <w:r w:rsidR="00F77185">
        <w:rPr>
          <w:rFonts w:ascii="Century Gothic" w:hAnsi="Century Gothic"/>
          <w:sz w:val="20"/>
          <w:szCs w:val="20"/>
        </w:rPr>
        <w:t xml:space="preserve">, </w:t>
      </w:r>
      <w:r w:rsidR="00CA5884" w:rsidRPr="00321B8C">
        <w:rPr>
          <w:rFonts w:ascii="Century Gothic" w:hAnsi="Century Gothic"/>
          <w:sz w:val="20"/>
          <w:szCs w:val="20"/>
        </w:rPr>
        <w:t>contact:</w:t>
      </w:r>
    </w:p>
    <w:p w14:paraId="597813D0" w14:textId="1DA63365" w:rsidR="00DB0EED" w:rsidRPr="00321B8C" w:rsidRDefault="006E3531" w:rsidP="00CA5884">
      <w:pPr>
        <w:spacing w:line="276" w:lineRule="auto"/>
        <w:ind w:right="270"/>
        <w:rPr>
          <w:rFonts w:ascii="Century Gothic" w:hAnsi="Century Gothic"/>
          <w:sz w:val="20"/>
          <w:szCs w:val="20"/>
        </w:rPr>
      </w:pPr>
      <w:r w:rsidRPr="00321B8C">
        <w:rPr>
          <w:rFonts w:ascii="Century Gothic" w:hAnsi="Century Gothic"/>
          <w:sz w:val="20"/>
          <w:szCs w:val="20"/>
        </w:rPr>
        <w:t>Kerry Chope</w:t>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t>Jennifer Huffman</w:t>
      </w:r>
    </w:p>
    <w:p w14:paraId="6E9CE774" w14:textId="60BB0F59" w:rsidR="00DB0EED" w:rsidRPr="00321B8C" w:rsidRDefault="00DB0EED" w:rsidP="00CA5884">
      <w:pPr>
        <w:spacing w:line="276" w:lineRule="auto"/>
        <w:ind w:right="270"/>
        <w:rPr>
          <w:rFonts w:ascii="Century Gothic" w:hAnsi="Century Gothic"/>
          <w:sz w:val="20"/>
          <w:szCs w:val="20"/>
        </w:rPr>
      </w:pPr>
      <w:r w:rsidRPr="00321B8C">
        <w:rPr>
          <w:rFonts w:ascii="Century Gothic" w:hAnsi="Century Gothic"/>
          <w:sz w:val="20"/>
          <w:szCs w:val="20"/>
        </w:rPr>
        <w:t>Napa Home &amp; Garden</w:t>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r>
      <w:r w:rsidR="00CA5884" w:rsidRPr="00321B8C">
        <w:rPr>
          <w:rFonts w:ascii="Century Gothic" w:hAnsi="Century Gothic"/>
          <w:sz w:val="20"/>
          <w:szCs w:val="20"/>
        </w:rPr>
        <w:tab/>
      </w:r>
      <w:r w:rsidR="004268C0">
        <w:rPr>
          <w:rFonts w:ascii="Century Gothic" w:hAnsi="Century Gothic"/>
          <w:sz w:val="20"/>
          <w:szCs w:val="20"/>
        </w:rPr>
        <w:t>CODARUS</w:t>
      </w:r>
    </w:p>
    <w:p w14:paraId="146845A1" w14:textId="62A5574E" w:rsidR="00DB0EED" w:rsidRPr="00321B8C" w:rsidRDefault="00CA5884" w:rsidP="00CA5884">
      <w:pPr>
        <w:spacing w:line="276" w:lineRule="auto"/>
        <w:ind w:right="270"/>
        <w:rPr>
          <w:rFonts w:ascii="Century Gothic" w:hAnsi="Century Gothic"/>
          <w:sz w:val="20"/>
          <w:szCs w:val="20"/>
        </w:rPr>
      </w:pPr>
      <w:hyperlink r:id="rId7" w:history="1">
        <w:r w:rsidRPr="00321B8C">
          <w:rPr>
            <w:rStyle w:val="Hyperlink"/>
            <w:rFonts w:ascii="Century Gothic" w:hAnsi="Century Gothic"/>
            <w:color w:val="auto"/>
            <w:sz w:val="20"/>
            <w:szCs w:val="20"/>
          </w:rPr>
          <w:t>kchope@napahomeandgarden.com</w:t>
        </w:r>
      </w:hyperlink>
      <w:r w:rsidRPr="00321B8C">
        <w:rPr>
          <w:rFonts w:ascii="Century Gothic" w:hAnsi="Century Gothic"/>
          <w:sz w:val="20"/>
          <w:szCs w:val="20"/>
        </w:rPr>
        <w:tab/>
      </w:r>
      <w:r w:rsidRPr="00321B8C">
        <w:rPr>
          <w:rFonts w:ascii="Century Gothic" w:hAnsi="Century Gothic"/>
          <w:sz w:val="20"/>
          <w:szCs w:val="20"/>
        </w:rPr>
        <w:tab/>
      </w:r>
      <w:hyperlink r:id="rId8" w:history="1">
        <w:r w:rsidR="00F77185" w:rsidRPr="009D5E58">
          <w:rPr>
            <w:rStyle w:val="Hyperlink"/>
            <w:rFonts w:ascii="Century Gothic" w:hAnsi="Century Gothic"/>
            <w:sz w:val="20"/>
            <w:szCs w:val="20"/>
          </w:rPr>
          <w:t>jhuffman@codarus.com</w:t>
        </w:r>
      </w:hyperlink>
    </w:p>
    <w:p w14:paraId="2CE8F45A" w14:textId="77777777" w:rsidR="00DB0EED" w:rsidRPr="00321B8C" w:rsidRDefault="00DB0EED" w:rsidP="00CA5884">
      <w:pPr>
        <w:spacing w:line="276" w:lineRule="auto"/>
        <w:ind w:right="270"/>
        <w:rPr>
          <w:rFonts w:ascii="Century Gothic" w:hAnsi="Century Gothic"/>
          <w:sz w:val="20"/>
          <w:szCs w:val="20"/>
        </w:rPr>
      </w:pPr>
    </w:p>
    <w:p w14:paraId="49A586DD" w14:textId="77777777" w:rsidR="00947EC4" w:rsidRPr="00321B8C" w:rsidRDefault="00947EC4" w:rsidP="00CA5884">
      <w:pPr>
        <w:spacing w:line="276" w:lineRule="auto"/>
        <w:ind w:right="270"/>
        <w:rPr>
          <w:rFonts w:ascii="Century Gothic" w:hAnsi="Century Gothic"/>
          <w:sz w:val="20"/>
          <w:szCs w:val="20"/>
        </w:rPr>
      </w:pPr>
    </w:p>
    <w:p w14:paraId="4FFFD9B5" w14:textId="77777777" w:rsidR="00947EC4" w:rsidRPr="00321B8C" w:rsidRDefault="00947EC4" w:rsidP="00CA5884">
      <w:pPr>
        <w:spacing w:line="276" w:lineRule="auto"/>
        <w:ind w:right="270"/>
        <w:rPr>
          <w:rFonts w:ascii="Century Gothic" w:hAnsi="Century Gothic"/>
          <w:sz w:val="20"/>
          <w:szCs w:val="20"/>
        </w:rPr>
      </w:pPr>
    </w:p>
    <w:p w14:paraId="03E8D58C" w14:textId="77777777" w:rsidR="00947EC4" w:rsidRPr="00321B8C" w:rsidRDefault="00947EC4" w:rsidP="00CA5884">
      <w:pPr>
        <w:spacing w:line="276" w:lineRule="auto"/>
        <w:ind w:right="270"/>
        <w:rPr>
          <w:rFonts w:ascii="Century Gothic" w:hAnsi="Century Gothic"/>
          <w:sz w:val="20"/>
          <w:szCs w:val="20"/>
        </w:rPr>
      </w:pPr>
    </w:p>
    <w:p w14:paraId="4A12E5EE" w14:textId="77777777" w:rsidR="00CA5884" w:rsidRPr="00321B8C" w:rsidRDefault="00CA5884" w:rsidP="00CA5884">
      <w:pPr>
        <w:spacing w:line="276" w:lineRule="auto"/>
        <w:ind w:right="270"/>
        <w:rPr>
          <w:rFonts w:ascii="Century Gothic" w:hAnsi="Century Gothic"/>
          <w:sz w:val="20"/>
          <w:szCs w:val="20"/>
        </w:rPr>
      </w:pPr>
    </w:p>
    <w:p w14:paraId="7FF2F7C2" w14:textId="3CDBE6DD" w:rsidR="00DB0EED" w:rsidRPr="00321B8C" w:rsidRDefault="00876073" w:rsidP="00CA5884">
      <w:pPr>
        <w:tabs>
          <w:tab w:val="left" w:pos="4860"/>
        </w:tabs>
        <w:spacing w:line="276" w:lineRule="auto"/>
        <w:ind w:right="270"/>
        <w:rPr>
          <w:rFonts w:ascii="Century Gothic" w:hAnsi="Century Gothic"/>
          <w:sz w:val="20"/>
          <w:szCs w:val="20"/>
        </w:rPr>
      </w:pPr>
      <w:r>
        <w:rPr>
          <w:rFonts w:ascii="Century Gothic" w:hAnsi="Century Gothic"/>
          <w:sz w:val="20"/>
          <w:szCs w:val="20"/>
        </w:rPr>
        <w:t>April 1</w:t>
      </w:r>
      <w:r w:rsidR="00DB0EED" w:rsidRPr="00321B8C">
        <w:rPr>
          <w:rFonts w:ascii="Century Gothic" w:hAnsi="Century Gothic"/>
          <w:sz w:val="20"/>
          <w:szCs w:val="20"/>
        </w:rPr>
        <w:t>, 202</w:t>
      </w:r>
      <w:r w:rsidR="00CA5884" w:rsidRPr="00321B8C">
        <w:rPr>
          <w:rFonts w:ascii="Century Gothic" w:hAnsi="Century Gothic"/>
          <w:sz w:val="20"/>
          <w:szCs w:val="20"/>
        </w:rPr>
        <w:t>5</w:t>
      </w:r>
    </w:p>
    <w:p w14:paraId="6FE7804C" w14:textId="77777777" w:rsidR="007D37F2" w:rsidRPr="00321B8C" w:rsidRDefault="007D37F2" w:rsidP="00CA5884">
      <w:pPr>
        <w:spacing w:line="276" w:lineRule="auto"/>
        <w:ind w:right="270"/>
        <w:rPr>
          <w:rFonts w:ascii="Century Gothic" w:hAnsi="Century Gothic"/>
          <w:sz w:val="20"/>
          <w:szCs w:val="20"/>
        </w:rPr>
      </w:pPr>
    </w:p>
    <w:p w14:paraId="3F2740C9" w14:textId="26980F30" w:rsidR="00DB0EED" w:rsidRPr="00321B8C" w:rsidRDefault="00CA5884" w:rsidP="00CA5884">
      <w:pPr>
        <w:spacing w:line="276" w:lineRule="auto"/>
        <w:rPr>
          <w:rFonts w:ascii="Century Gothic" w:hAnsi="Century Gothic"/>
          <w:b/>
          <w:bCs/>
          <w:sz w:val="20"/>
          <w:szCs w:val="20"/>
        </w:rPr>
      </w:pPr>
      <w:r w:rsidRPr="00321B8C">
        <w:rPr>
          <w:rFonts w:ascii="Century Gothic" w:hAnsi="Century Gothic"/>
          <w:b/>
          <w:bCs/>
          <w:sz w:val="20"/>
          <w:szCs w:val="20"/>
        </w:rPr>
        <w:t>Napa Home &amp; Garden</w:t>
      </w:r>
      <w:r w:rsidR="00B86BF2" w:rsidRPr="00321B8C">
        <w:rPr>
          <w:rFonts w:ascii="Century Gothic" w:hAnsi="Century Gothic"/>
          <w:b/>
          <w:bCs/>
          <w:sz w:val="20"/>
          <w:szCs w:val="20"/>
        </w:rPr>
        <w:t xml:space="preserve"> announces </w:t>
      </w:r>
      <w:proofErr w:type="gramStart"/>
      <w:r w:rsidR="00B86BF2" w:rsidRPr="00321B8C">
        <w:rPr>
          <w:rFonts w:ascii="Century Gothic" w:hAnsi="Century Gothic"/>
          <w:b/>
          <w:bCs/>
          <w:sz w:val="20"/>
          <w:szCs w:val="20"/>
        </w:rPr>
        <w:t>new</w:t>
      </w:r>
      <w:proofErr w:type="gramEnd"/>
      <w:r w:rsidR="00B86BF2" w:rsidRPr="00321B8C">
        <w:rPr>
          <w:rFonts w:ascii="Century Gothic" w:hAnsi="Century Gothic"/>
          <w:b/>
          <w:bCs/>
          <w:sz w:val="20"/>
          <w:szCs w:val="20"/>
        </w:rPr>
        <w:t xml:space="preserve"> representation</w:t>
      </w:r>
      <w:r w:rsidRPr="00321B8C">
        <w:rPr>
          <w:rFonts w:ascii="Century Gothic" w:hAnsi="Century Gothic"/>
          <w:b/>
          <w:bCs/>
          <w:sz w:val="20"/>
          <w:szCs w:val="20"/>
        </w:rPr>
        <w:t xml:space="preserve"> </w:t>
      </w:r>
      <w:r w:rsidR="00F92B6A" w:rsidRPr="00321B8C">
        <w:rPr>
          <w:rFonts w:ascii="Century Gothic" w:hAnsi="Century Gothic"/>
          <w:b/>
          <w:bCs/>
          <w:sz w:val="20"/>
          <w:szCs w:val="20"/>
        </w:rPr>
        <w:t xml:space="preserve">in the </w:t>
      </w:r>
      <w:r w:rsidR="001A3145" w:rsidRPr="00321B8C">
        <w:rPr>
          <w:rFonts w:ascii="Century Gothic" w:hAnsi="Century Gothic"/>
          <w:b/>
          <w:bCs/>
          <w:sz w:val="20"/>
          <w:szCs w:val="20"/>
        </w:rPr>
        <w:t>W</w:t>
      </w:r>
      <w:r w:rsidR="00F92B6A" w:rsidRPr="00321B8C">
        <w:rPr>
          <w:rFonts w:ascii="Century Gothic" w:hAnsi="Century Gothic"/>
          <w:b/>
          <w:bCs/>
          <w:sz w:val="20"/>
          <w:szCs w:val="20"/>
        </w:rPr>
        <w:t xml:space="preserve">est </w:t>
      </w:r>
      <w:r w:rsidR="00B86BF2" w:rsidRPr="00321B8C">
        <w:rPr>
          <w:rFonts w:ascii="Century Gothic" w:hAnsi="Century Gothic"/>
          <w:b/>
          <w:bCs/>
          <w:sz w:val="20"/>
          <w:szCs w:val="20"/>
        </w:rPr>
        <w:t>with C</w:t>
      </w:r>
      <w:r w:rsidR="004268C0">
        <w:rPr>
          <w:rFonts w:ascii="Century Gothic" w:hAnsi="Century Gothic"/>
          <w:b/>
          <w:bCs/>
          <w:sz w:val="20"/>
          <w:szCs w:val="20"/>
        </w:rPr>
        <w:t>ODARUS</w:t>
      </w:r>
      <w:r w:rsidR="00F92B6A" w:rsidRPr="00321B8C">
        <w:rPr>
          <w:rFonts w:ascii="Century Gothic" w:hAnsi="Century Gothic"/>
          <w:b/>
          <w:bCs/>
          <w:sz w:val="20"/>
          <w:szCs w:val="20"/>
        </w:rPr>
        <w:t>.</w:t>
      </w:r>
    </w:p>
    <w:p w14:paraId="5FED2680" w14:textId="2ED5BC94" w:rsidR="00DB0EED" w:rsidRPr="00321B8C" w:rsidRDefault="00CA6A88" w:rsidP="00CA5884">
      <w:pPr>
        <w:spacing w:line="276" w:lineRule="auto"/>
        <w:rPr>
          <w:rFonts w:ascii="Century Gothic" w:hAnsi="Century Gothic"/>
          <w:i/>
          <w:iCs/>
          <w:sz w:val="20"/>
          <w:szCs w:val="20"/>
        </w:rPr>
      </w:pPr>
      <w:r w:rsidRPr="00321B8C">
        <w:rPr>
          <w:rFonts w:ascii="Century Gothic" w:hAnsi="Century Gothic"/>
          <w:i/>
          <w:iCs/>
          <w:sz w:val="20"/>
          <w:szCs w:val="20"/>
        </w:rPr>
        <w:t xml:space="preserve">Innovative </w:t>
      </w:r>
      <w:r w:rsidR="00F77185">
        <w:rPr>
          <w:rFonts w:ascii="Century Gothic" w:hAnsi="Century Gothic"/>
          <w:i/>
          <w:iCs/>
          <w:sz w:val="20"/>
          <w:szCs w:val="20"/>
        </w:rPr>
        <w:t>r</w:t>
      </w:r>
      <w:r w:rsidR="005C790A" w:rsidRPr="00321B8C">
        <w:rPr>
          <w:rFonts w:ascii="Century Gothic" w:hAnsi="Century Gothic"/>
          <w:i/>
          <w:iCs/>
          <w:sz w:val="20"/>
          <w:szCs w:val="20"/>
        </w:rPr>
        <w:t xml:space="preserve">ep group </w:t>
      </w:r>
      <w:r w:rsidRPr="00321B8C">
        <w:rPr>
          <w:rFonts w:ascii="Century Gothic" w:hAnsi="Century Gothic"/>
          <w:i/>
          <w:iCs/>
          <w:sz w:val="20"/>
          <w:szCs w:val="20"/>
        </w:rPr>
        <w:t>to</w:t>
      </w:r>
      <w:r w:rsidR="005C790A" w:rsidRPr="00321B8C">
        <w:rPr>
          <w:rFonts w:ascii="Century Gothic" w:hAnsi="Century Gothic"/>
          <w:i/>
          <w:iCs/>
          <w:sz w:val="20"/>
          <w:szCs w:val="20"/>
        </w:rPr>
        <w:t xml:space="preserve"> bring new energy </w:t>
      </w:r>
      <w:r w:rsidR="002C04BF" w:rsidRPr="00321B8C">
        <w:rPr>
          <w:rFonts w:ascii="Century Gothic" w:hAnsi="Century Gothic"/>
          <w:i/>
          <w:iCs/>
          <w:sz w:val="20"/>
          <w:szCs w:val="20"/>
        </w:rPr>
        <w:t>and</w:t>
      </w:r>
      <w:r w:rsidR="005C790A" w:rsidRPr="00321B8C">
        <w:rPr>
          <w:rFonts w:ascii="Century Gothic" w:hAnsi="Century Gothic"/>
          <w:i/>
          <w:iCs/>
          <w:sz w:val="20"/>
          <w:szCs w:val="20"/>
        </w:rPr>
        <w:t xml:space="preserve"> </w:t>
      </w:r>
      <w:r w:rsidR="00F77185">
        <w:rPr>
          <w:rFonts w:ascii="Century Gothic" w:hAnsi="Century Gothic"/>
          <w:i/>
          <w:iCs/>
          <w:sz w:val="20"/>
          <w:szCs w:val="20"/>
        </w:rPr>
        <w:t>sales potential</w:t>
      </w:r>
      <w:r w:rsidR="005C790A" w:rsidRPr="00321B8C">
        <w:rPr>
          <w:rFonts w:ascii="Century Gothic" w:hAnsi="Century Gothic"/>
          <w:i/>
          <w:iCs/>
          <w:sz w:val="20"/>
          <w:szCs w:val="20"/>
        </w:rPr>
        <w:t xml:space="preserve"> </w:t>
      </w:r>
      <w:r w:rsidR="006D013E" w:rsidRPr="00321B8C">
        <w:rPr>
          <w:rFonts w:ascii="Century Gothic" w:hAnsi="Century Gothic"/>
          <w:i/>
          <w:iCs/>
          <w:sz w:val="20"/>
          <w:szCs w:val="20"/>
        </w:rPr>
        <w:t>to</w:t>
      </w:r>
      <w:r w:rsidR="005C790A" w:rsidRPr="00321B8C">
        <w:rPr>
          <w:rFonts w:ascii="Century Gothic" w:hAnsi="Century Gothic"/>
          <w:i/>
          <w:iCs/>
          <w:sz w:val="20"/>
          <w:szCs w:val="20"/>
        </w:rPr>
        <w:t xml:space="preserve"> </w:t>
      </w:r>
      <w:r w:rsidR="00D40662" w:rsidRPr="00321B8C">
        <w:rPr>
          <w:rFonts w:ascii="Century Gothic" w:hAnsi="Century Gothic"/>
          <w:i/>
          <w:iCs/>
          <w:sz w:val="20"/>
          <w:szCs w:val="20"/>
        </w:rPr>
        <w:t xml:space="preserve">thirteen </w:t>
      </w:r>
      <w:r w:rsidR="00F77185">
        <w:rPr>
          <w:rFonts w:ascii="Century Gothic" w:hAnsi="Century Gothic"/>
          <w:i/>
          <w:iCs/>
          <w:sz w:val="20"/>
          <w:szCs w:val="20"/>
        </w:rPr>
        <w:t>W</w:t>
      </w:r>
      <w:r w:rsidR="00D40662" w:rsidRPr="00321B8C">
        <w:rPr>
          <w:rFonts w:ascii="Century Gothic" w:hAnsi="Century Gothic"/>
          <w:i/>
          <w:iCs/>
          <w:sz w:val="20"/>
          <w:szCs w:val="20"/>
        </w:rPr>
        <w:t>estern states</w:t>
      </w:r>
      <w:r w:rsidR="005C790A" w:rsidRPr="00321B8C">
        <w:rPr>
          <w:rFonts w:ascii="Century Gothic" w:hAnsi="Century Gothic"/>
          <w:i/>
          <w:iCs/>
          <w:sz w:val="20"/>
          <w:szCs w:val="20"/>
        </w:rPr>
        <w:t>.</w:t>
      </w:r>
    </w:p>
    <w:p w14:paraId="7682693F" w14:textId="77777777" w:rsidR="00CA5884" w:rsidRPr="00321B8C" w:rsidRDefault="00CA5884" w:rsidP="00CA5884">
      <w:pPr>
        <w:spacing w:line="276" w:lineRule="auto"/>
        <w:rPr>
          <w:rFonts w:ascii="Century Gothic" w:hAnsi="Century Gothic"/>
          <w:i/>
          <w:iCs/>
          <w:sz w:val="20"/>
          <w:szCs w:val="20"/>
        </w:rPr>
      </w:pPr>
    </w:p>
    <w:p w14:paraId="4C53E2D1" w14:textId="2AB8AA30" w:rsidR="006A7BDE" w:rsidRPr="00321B8C" w:rsidRDefault="006A7BDE" w:rsidP="00CA5884">
      <w:pPr>
        <w:spacing w:line="276" w:lineRule="auto"/>
        <w:rPr>
          <w:rFonts w:ascii="Century Gothic" w:hAnsi="Century Gothic"/>
          <w:sz w:val="20"/>
          <w:szCs w:val="20"/>
        </w:rPr>
      </w:pPr>
      <w:r w:rsidRPr="00321B8C">
        <w:rPr>
          <w:rFonts w:ascii="Century Gothic" w:hAnsi="Century Gothic"/>
          <w:sz w:val="20"/>
          <w:szCs w:val="20"/>
        </w:rPr>
        <w:t>Napa Home &amp; Garden</w:t>
      </w:r>
      <w:r w:rsidR="00F92B6A" w:rsidRPr="00321B8C">
        <w:rPr>
          <w:rFonts w:ascii="Century Gothic" w:hAnsi="Century Gothic"/>
          <w:sz w:val="20"/>
          <w:szCs w:val="20"/>
        </w:rPr>
        <w:t>, a lead</w:t>
      </w:r>
      <w:r w:rsidR="002C04BF" w:rsidRPr="00321B8C">
        <w:rPr>
          <w:rFonts w:ascii="Century Gothic" w:hAnsi="Century Gothic"/>
          <w:sz w:val="20"/>
          <w:szCs w:val="20"/>
        </w:rPr>
        <w:t xml:space="preserve">ing </w:t>
      </w:r>
      <w:r w:rsidR="006D013E" w:rsidRPr="00321B8C">
        <w:rPr>
          <w:rFonts w:ascii="Century Gothic" w:hAnsi="Century Gothic"/>
          <w:sz w:val="20"/>
          <w:szCs w:val="20"/>
        </w:rPr>
        <w:t xml:space="preserve">lifestyle </w:t>
      </w:r>
      <w:r w:rsidR="002C04BF" w:rsidRPr="00321B8C">
        <w:rPr>
          <w:rFonts w:ascii="Century Gothic" w:hAnsi="Century Gothic"/>
          <w:sz w:val="20"/>
          <w:szCs w:val="20"/>
        </w:rPr>
        <w:t>brand</w:t>
      </w:r>
      <w:r w:rsidR="00F92B6A" w:rsidRPr="00321B8C">
        <w:rPr>
          <w:rFonts w:ascii="Century Gothic" w:hAnsi="Century Gothic"/>
          <w:sz w:val="20"/>
          <w:szCs w:val="20"/>
        </w:rPr>
        <w:t xml:space="preserve"> in home décor,</w:t>
      </w:r>
      <w:r w:rsidRPr="00321B8C">
        <w:rPr>
          <w:rFonts w:ascii="Century Gothic" w:hAnsi="Century Gothic"/>
          <w:sz w:val="20"/>
          <w:szCs w:val="20"/>
        </w:rPr>
        <w:t xml:space="preserve"> announces </w:t>
      </w:r>
      <w:r w:rsidR="00F77185">
        <w:rPr>
          <w:rFonts w:ascii="Century Gothic" w:hAnsi="Century Gothic"/>
          <w:sz w:val="20"/>
          <w:szCs w:val="20"/>
        </w:rPr>
        <w:t xml:space="preserve">a </w:t>
      </w:r>
      <w:r w:rsidR="00947EC4" w:rsidRPr="00321B8C">
        <w:rPr>
          <w:rFonts w:ascii="Century Gothic" w:hAnsi="Century Gothic"/>
          <w:sz w:val="20"/>
          <w:szCs w:val="20"/>
        </w:rPr>
        <w:t>new sales representation</w:t>
      </w:r>
      <w:r w:rsidR="00F77185">
        <w:rPr>
          <w:rFonts w:ascii="Century Gothic" w:hAnsi="Century Gothic"/>
          <w:sz w:val="20"/>
          <w:szCs w:val="20"/>
        </w:rPr>
        <w:t xml:space="preserve"> agreement with</w:t>
      </w:r>
      <w:r w:rsidRPr="00321B8C">
        <w:rPr>
          <w:rFonts w:ascii="Century Gothic" w:hAnsi="Century Gothic"/>
          <w:sz w:val="20"/>
          <w:szCs w:val="20"/>
        </w:rPr>
        <w:t xml:space="preserve"> </w:t>
      </w:r>
      <w:bookmarkStart w:id="0" w:name="_Hlk193964116"/>
      <w:proofErr w:type="gramStart"/>
      <w:r w:rsidRPr="00321B8C">
        <w:rPr>
          <w:rFonts w:ascii="Century Gothic" w:hAnsi="Century Gothic"/>
          <w:sz w:val="20"/>
          <w:szCs w:val="20"/>
        </w:rPr>
        <w:t>C</w:t>
      </w:r>
      <w:r w:rsidR="004268C0">
        <w:rPr>
          <w:rFonts w:ascii="Century Gothic" w:hAnsi="Century Gothic"/>
          <w:sz w:val="20"/>
          <w:szCs w:val="20"/>
        </w:rPr>
        <w:t>ODARUS</w:t>
      </w:r>
      <w:bookmarkEnd w:id="0"/>
      <w:r w:rsidRPr="00321B8C">
        <w:rPr>
          <w:rFonts w:ascii="Century Gothic" w:hAnsi="Century Gothic"/>
          <w:sz w:val="20"/>
          <w:szCs w:val="20"/>
        </w:rPr>
        <w:t>,</w:t>
      </w:r>
      <w:proofErr w:type="gramEnd"/>
      <w:r w:rsidRPr="00321B8C">
        <w:rPr>
          <w:rFonts w:ascii="Century Gothic" w:hAnsi="Century Gothic"/>
          <w:sz w:val="20"/>
          <w:szCs w:val="20"/>
        </w:rPr>
        <w:t xml:space="preserve"> LLC</w:t>
      </w:r>
      <w:r w:rsidR="002C04BF" w:rsidRPr="00321B8C">
        <w:rPr>
          <w:rFonts w:ascii="Century Gothic" w:hAnsi="Century Gothic"/>
          <w:sz w:val="20"/>
          <w:szCs w:val="20"/>
        </w:rPr>
        <w:t>,</w:t>
      </w:r>
      <w:r w:rsidRPr="00321B8C">
        <w:rPr>
          <w:rFonts w:ascii="Century Gothic" w:hAnsi="Century Gothic"/>
          <w:sz w:val="20"/>
          <w:szCs w:val="20"/>
        </w:rPr>
        <w:t xml:space="preserve"> </w:t>
      </w:r>
      <w:r w:rsidR="00F77185">
        <w:rPr>
          <w:rFonts w:ascii="Century Gothic" w:hAnsi="Century Gothic"/>
          <w:sz w:val="20"/>
          <w:szCs w:val="20"/>
        </w:rPr>
        <w:t xml:space="preserve">in the Western region </w:t>
      </w:r>
      <w:r w:rsidR="002C04BF" w:rsidRPr="00321B8C">
        <w:rPr>
          <w:rFonts w:ascii="Century Gothic" w:hAnsi="Century Gothic"/>
          <w:sz w:val="20"/>
          <w:szCs w:val="20"/>
        </w:rPr>
        <w:t>beginning April 1, 2025.</w:t>
      </w:r>
      <w:r w:rsidR="00F92B6A" w:rsidRPr="00321B8C">
        <w:rPr>
          <w:rFonts w:ascii="Century Gothic" w:hAnsi="Century Gothic"/>
          <w:sz w:val="20"/>
          <w:szCs w:val="20"/>
        </w:rPr>
        <w:t xml:space="preserve"> </w:t>
      </w:r>
      <w:r w:rsidR="004268C0" w:rsidRPr="00321B8C">
        <w:rPr>
          <w:rFonts w:ascii="Century Gothic" w:hAnsi="Century Gothic"/>
          <w:sz w:val="20"/>
          <w:szCs w:val="20"/>
        </w:rPr>
        <w:t>C</w:t>
      </w:r>
      <w:r w:rsidR="004268C0">
        <w:rPr>
          <w:rFonts w:ascii="Century Gothic" w:hAnsi="Century Gothic"/>
          <w:sz w:val="20"/>
          <w:szCs w:val="20"/>
        </w:rPr>
        <w:t>ODARUS</w:t>
      </w:r>
      <w:r w:rsidR="004268C0">
        <w:rPr>
          <w:rFonts w:ascii="Century Gothic" w:hAnsi="Century Gothic"/>
          <w:sz w:val="20"/>
          <w:szCs w:val="20"/>
        </w:rPr>
        <w:t xml:space="preserve"> </w:t>
      </w:r>
      <w:r w:rsidR="002C04BF" w:rsidRPr="00321B8C">
        <w:rPr>
          <w:rFonts w:ascii="Century Gothic" w:hAnsi="Century Gothic"/>
          <w:sz w:val="20"/>
          <w:szCs w:val="20"/>
        </w:rPr>
        <w:t xml:space="preserve">will </w:t>
      </w:r>
      <w:r w:rsidR="00F77185">
        <w:rPr>
          <w:rFonts w:ascii="Century Gothic" w:hAnsi="Century Gothic"/>
          <w:sz w:val="20"/>
          <w:szCs w:val="20"/>
        </w:rPr>
        <w:t>represent</w:t>
      </w:r>
      <w:r w:rsidR="002C04BF" w:rsidRPr="00321B8C">
        <w:rPr>
          <w:rFonts w:ascii="Century Gothic" w:hAnsi="Century Gothic"/>
          <w:sz w:val="20"/>
          <w:szCs w:val="20"/>
        </w:rPr>
        <w:t xml:space="preserve"> Napa </w:t>
      </w:r>
      <w:r w:rsidR="00F92B6A" w:rsidRPr="00321B8C">
        <w:rPr>
          <w:rFonts w:ascii="Century Gothic" w:hAnsi="Century Gothic"/>
          <w:sz w:val="20"/>
          <w:szCs w:val="20"/>
        </w:rPr>
        <w:t>in</w:t>
      </w:r>
      <w:r w:rsidRPr="00321B8C">
        <w:rPr>
          <w:rFonts w:ascii="Century Gothic" w:hAnsi="Century Gothic"/>
          <w:sz w:val="20"/>
          <w:szCs w:val="20"/>
        </w:rPr>
        <w:t xml:space="preserve"> </w:t>
      </w:r>
      <w:r w:rsidR="002C04BF" w:rsidRPr="00321B8C">
        <w:rPr>
          <w:rFonts w:ascii="Century Gothic" w:hAnsi="Century Gothic"/>
          <w:sz w:val="20"/>
          <w:szCs w:val="20"/>
        </w:rPr>
        <w:t>the following</w:t>
      </w:r>
      <w:r w:rsidR="00F77185">
        <w:rPr>
          <w:rFonts w:ascii="Century Gothic" w:hAnsi="Century Gothic"/>
          <w:sz w:val="20"/>
          <w:szCs w:val="20"/>
        </w:rPr>
        <w:t xml:space="preserve"> </w:t>
      </w:r>
      <w:r w:rsidR="002C04BF" w:rsidRPr="00321B8C">
        <w:rPr>
          <w:rFonts w:ascii="Century Gothic" w:hAnsi="Century Gothic"/>
          <w:sz w:val="20"/>
          <w:szCs w:val="20"/>
        </w:rPr>
        <w:t xml:space="preserve">states: </w:t>
      </w:r>
      <w:r w:rsidR="005C790A" w:rsidRPr="00321B8C">
        <w:rPr>
          <w:rFonts w:ascii="Century Gothic" w:hAnsi="Century Gothic"/>
          <w:sz w:val="20"/>
          <w:szCs w:val="20"/>
        </w:rPr>
        <w:t xml:space="preserve">Alaska, Arizona, </w:t>
      </w:r>
      <w:r w:rsidRPr="00321B8C">
        <w:rPr>
          <w:rFonts w:ascii="Century Gothic" w:hAnsi="Century Gothic"/>
          <w:sz w:val="20"/>
          <w:szCs w:val="20"/>
        </w:rPr>
        <w:t xml:space="preserve">California, Colorado, </w:t>
      </w:r>
      <w:r w:rsidR="005C790A" w:rsidRPr="00321B8C">
        <w:rPr>
          <w:rFonts w:ascii="Century Gothic" w:hAnsi="Century Gothic"/>
          <w:sz w:val="20"/>
          <w:szCs w:val="20"/>
        </w:rPr>
        <w:t xml:space="preserve">Hawaii, Idaho, Montana, Nevada, New Mexico, </w:t>
      </w:r>
      <w:r w:rsidRPr="00321B8C">
        <w:rPr>
          <w:rFonts w:ascii="Century Gothic" w:hAnsi="Century Gothic"/>
          <w:sz w:val="20"/>
          <w:szCs w:val="20"/>
        </w:rPr>
        <w:t xml:space="preserve">Oregon, </w:t>
      </w:r>
      <w:r w:rsidR="005C790A" w:rsidRPr="00321B8C">
        <w:rPr>
          <w:rFonts w:ascii="Century Gothic" w:hAnsi="Century Gothic"/>
          <w:sz w:val="20"/>
          <w:szCs w:val="20"/>
        </w:rPr>
        <w:t xml:space="preserve">Utah, </w:t>
      </w:r>
      <w:r w:rsidRPr="00321B8C">
        <w:rPr>
          <w:rFonts w:ascii="Century Gothic" w:hAnsi="Century Gothic"/>
          <w:sz w:val="20"/>
          <w:szCs w:val="20"/>
        </w:rPr>
        <w:t>Washington</w:t>
      </w:r>
      <w:r w:rsidR="005C790A" w:rsidRPr="00321B8C">
        <w:rPr>
          <w:rFonts w:ascii="Century Gothic" w:hAnsi="Century Gothic"/>
          <w:sz w:val="20"/>
          <w:szCs w:val="20"/>
        </w:rPr>
        <w:t xml:space="preserve"> and </w:t>
      </w:r>
      <w:r w:rsidRPr="00321B8C">
        <w:rPr>
          <w:rFonts w:ascii="Century Gothic" w:hAnsi="Century Gothic"/>
          <w:sz w:val="20"/>
          <w:szCs w:val="20"/>
        </w:rPr>
        <w:t>Wyoming</w:t>
      </w:r>
      <w:r w:rsidR="00F92B6A" w:rsidRPr="00321B8C">
        <w:rPr>
          <w:rFonts w:ascii="Century Gothic" w:hAnsi="Century Gothic"/>
          <w:sz w:val="20"/>
          <w:szCs w:val="20"/>
        </w:rPr>
        <w:t xml:space="preserve">, </w:t>
      </w:r>
    </w:p>
    <w:p w14:paraId="0322F84F" w14:textId="77777777" w:rsidR="006A7BDE" w:rsidRPr="00321B8C" w:rsidRDefault="006A7BDE" w:rsidP="00CA5884">
      <w:pPr>
        <w:spacing w:line="276" w:lineRule="auto"/>
        <w:rPr>
          <w:rFonts w:ascii="Century Gothic" w:hAnsi="Century Gothic"/>
          <w:sz w:val="20"/>
          <w:szCs w:val="20"/>
        </w:rPr>
      </w:pPr>
    </w:p>
    <w:p w14:paraId="49C6F26C" w14:textId="270BEF39" w:rsidR="00CA5884" w:rsidRPr="00321B8C" w:rsidRDefault="005C790A" w:rsidP="00CA5884">
      <w:pPr>
        <w:spacing w:line="276" w:lineRule="auto"/>
        <w:rPr>
          <w:rFonts w:ascii="Century Gothic" w:hAnsi="Century Gothic"/>
          <w:sz w:val="20"/>
          <w:szCs w:val="20"/>
        </w:rPr>
      </w:pPr>
      <w:r w:rsidRPr="00321B8C">
        <w:rPr>
          <w:rFonts w:ascii="Century Gothic" w:hAnsi="Century Gothic"/>
          <w:sz w:val="20"/>
          <w:szCs w:val="20"/>
        </w:rPr>
        <w:t>“</w:t>
      </w:r>
      <w:r w:rsidR="00CA5884" w:rsidRPr="00321B8C">
        <w:rPr>
          <w:rFonts w:ascii="Century Gothic" w:hAnsi="Century Gothic"/>
          <w:sz w:val="20"/>
          <w:szCs w:val="20"/>
        </w:rPr>
        <w:t xml:space="preserve">We </w:t>
      </w:r>
      <w:r w:rsidR="00F92B6A" w:rsidRPr="00321B8C">
        <w:rPr>
          <w:rFonts w:ascii="Century Gothic" w:hAnsi="Century Gothic"/>
          <w:sz w:val="20"/>
          <w:szCs w:val="20"/>
        </w:rPr>
        <w:t>want to</w:t>
      </w:r>
      <w:r w:rsidR="00CA5884" w:rsidRPr="00321B8C">
        <w:rPr>
          <w:rFonts w:ascii="Century Gothic" w:hAnsi="Century Gothic"/>
          <w:sz w:val="20"/>
          <w:szCs w:val="20"/>
        </w:rPr>
        <w:t xml:space="preserve"> share </w:t>
      </w:r>
      <w:r w:rsidRPr="00321B8C">
        <w:rPr>
          <w:rFonts w:ascii="Century Gothic" w:hAnsi="Century Gothic"/>
          <w:sz w:val="20"/>
          <w:szCs w:val="20"/>
        </w:rPr>
        <w:t>this</w:t>
      </w:r>
      <w:r w:rsidR="00CA5884" w:rsidRPr="00321B8C">
        <w:rPr>
          <w:rFonts w:ascii="Century Gothic" w:hAnsi="Century Gothic"/>
          <w:sz w:val="20"/>
          <w:szCs w:val="20"/>
        </w:rPr>
        <w:t xml:space="preserve"> important </w:t>
      </w:r>
      <w:r w:rsidRPr="00321B8C">
        <w:rPr>
          <w:rFonts w:ascii="Century Gothic" w:hAnsi="Century Gothic"/>
          <w:sz w:val="20"/>
          <w:szCs w:val="20"/>
        </w:rPr>
        <w:t>news</w:t>
      </w:r>
      <w:r w:rsidR="00CA5884" w:rsidRPr="00321B8C">
        <w:rPr>
          <w:rFonts w:ascii="Century Gothic" w:hAnsi="Century Gothic"/>
          <w:sz w:val="20"/>
          <w:szCs w:val="20"/>
        </w:rPr>
        <w:t xml:space="preserve"> regarding our sales </w:t>
      </w:r>
      <w:r w:rsidR="00F77185">
        <w:rPr>
          <w:rFonts w:ascii="Century Gothic" w:hAnsi="Century Gothic"/>
          <w:sz w:val="20"/>
          <w:szCs w:val="20"/>
        </w:rPr>
        <w:t>efforts</w:t>
      </w:r>
      <w:r w:rsidR="00CA5884" w:rsidRPr="00321B8C">
        <w:rPr>
          <w:rFonts w:ascii="Century Gothic" w:hAnsi="Century Gothic"/>
          <w:sz w:val="20"/>
          <w:szCs w:val="20"/>
        </w:rPr>
        <w:t xml:space="preserve"> in the West</w:t>
      </w:r>
      <w:r w:rsidRPr="00321B8C">
        <w:rPr>
          <w:rFonts w:ascii="Century Gothic" w:hAnsi="Century Gothic"/>
          <w:sz w:val="20"/>
          <w:szCs w:val="20"/>
        </w:rPr>
        <w:t xml:space="preserve">,” </w:t>
      </w:r>
      <w:r w:rsidR="006D013E" w:rsidRPr="00321B8C">
        <w:rPr>
          <w:rFonts w:ascii="Century Gothic" w:hAnsi="Century Gothic"/>
          <w:sz w:val="20"/>
          <w:szCs w:val="20"/>
        </w:rPr>
        <w:t xml:space="preserve">remarks </w:t>
      </w:r>
      <w:r w:rsidRPr="00321B8C">
        <w:rPr>
          <w:rFonts w:ascii="Century Gothic" w:hAnsi="Century Gothic"/>
          <w:sz w:val="20"/>
          <w:szCs w:val="20"/>
        </w:rPr>
        <w:t>Michelle Gee, Napa President</w:t>
      </w:r>
      <w:r w:rsidR="00F92B6A" w:rsidRPr="00321B8C">
        <w:rPr>
          <w:rFonts w:ascii="Century Gothic" w:hAnsi="Century Gothic"/>
          <w:sz w:val="20"/>
          <w:szCs w:val="20"/>
        </w:rPr>
        <w:t>. “</w:t>
      </w:r>
      <w:r w:rsidR="006D013E" w:rsidRPr="00321B8C">
        <w:rPr>
          <w:rFonts w:ascii="Century Gothic" w:hAnsi="Century Gothic"/>
          <w:sz w:val="20"/>
          <w:szCs w:val="20"/>
        </w:rPr>
        <w:t>Our</w:t>
      </w:r>
      <w:r w:rsidR="00F92B6A" w:rsidRPr="00321B8C">
        <w:rPr>
          <w:rFonts w:ascii="Century Gothic" w:hAnsi="Century Gothic"/>
          <w:sz w:val="20"/>
          <w:szCs w:val="20"/>
        </w:rPr>
        <w:t xml:space="preserve"> customers in these states will find </w:t>
      </w:r>
      <w:r w:rsidR="006D013E" w:rsidRPr="00321B8C">
        <w:rPr>
          <w:rFonts w:ascii="Century Gothic" w:hAnsi="Century Gothic"/>
          <w:sz w:val="20"/>
          <w:szCs w:val="20"/>
        </w:rPr>
        <w:t>a new</w:t>
      </w:r>
      <w:r w:rsidR="00CA6A88" w:rsidRPr="00321B8C">
        <w:rPr>
          <w:rFonts w:ascii="Century Gothic" w:hAnsi="Century Gothic"/>
          <w:sz w:val="20"/>
          <w:szCs w:val="20"/>
        </w:rPr>
        <w:t>,</w:t>
      </w:r>
      <w:r w:rsidR="006D013E" w:rsidRPr="00321B8C">
        <w:rPr>
          <w:rFonts w:ascii="Century Gothic" w:hAnsi="Century Gothic"/>
          <w:sz w:val="20"/>
          <w:szCs w:val="20"/>
        </w:rPr>
        <w:t xml:space="preserve"> friendly face</w:t>
      </w:r>
      <w:r w:rsidR="00F92B6A" w:rsidRPr="00321B8C">
        <w:rPr>
          <w:rFonts w:ascii="Century Gothic" w:hAnsi="Century Gothic"/>
          <w:sz w:val="20"/>
          <w:szCs w:val="20"/>
        </w:rPr>
        <w:t xml:space="preserve"> to attend to their every need.”</w:t>
      </w:r>
    </w:p>
    <w:p w14:paraId="44D6C1E7" w14:textId="77777777" w:rsidR="00F92B6A" w:rsidRPr="00321B8C" w:rsidRDefault="00F92B6A" w:rsidP="00CA5884">
      <w:pPr>
        <w:spacing w:line="276" w:lineRule="auto"/>
        <w:rPr>
          <w:rFonts w:ascii="Century Gothic" w:hAnsi="Century Gothic"/>
          <w:sz w:val="20"/>
          <w:szCs w:val="20"/>
        </w:rPr>
      </w:pPr>
    </w:p>
    <w:p w14:paraId="0121FADC" w14:textId="366C41DA" w:rsidR="00F92B6A" w:rsidRPr="00544C9F" w:rsidRDefault="00F92B6A" w:rsidP="00F92B6A">
      <w:pPr>
        <w:spacing w:line="276" w:lineRule="auto"/>
        <w:rPr>
          <w:rFonts w:ascii="Century Gothic" w:hAnsi="Century Gothic"/>
          <w:sz w:val="20"/>
          <w:szCs w:val="20"/>
        </w:rPr>
      </w:pPr>
      <w:r w:rsidRPr="00321B8C">
        <w:rPr>
          <w:rFonts w:ascii="Century Gothic" w:hAnsi="Century Gothic"/>
          <w:sz w:val="20"/>
          <w:szCs w:val="20"/>
        </w:rPr>
        <w:t xml:space="preserve">Napa </w:t>
      </w:r>
      <w:r w:rsidR="002C04BF" w:rsidRPr="00321B8C">
        <w:rPr>
          <w:rFonts w:ascii="Century Gothic" w:hAnsi="Century Gothic"/>
          <w:sz w:val="20"/>
          <w:szCs w:val="20"/>
        </w:rPr>
        <w:t>selected</w:t>
      </w:r>
      <w:r w:rsidRPr="00321B8C">
        <w:rPr>
          <w:rFonts w:ascii="Century Gothic" w:hAnsi="Century Gothic"/>
          <w:sz w:val="20"/>
          <w:szCs w:val="20"/>
        </w:rPr>
        <w:t xml:space="preserve"> </w:t>
      </w:r>
      <w:r w:rsidR="004268C0" w:rsidRPr="00321B8C">
        <w:rPr>
          <w:rFonts w:ascii="Century Gothic" w:hAnsi="Century Gothic"/>
          <w:sz w:val="20"/>
          <w:szCs w:val="20"/>
        </w:rPr>
        <w:t>C</w:t>
      </w:r>
      <w:r w:rsidR="004268C0">
        <w:rPr>
          <w:rFonts w:ascii="Century Gothic" w:hAnsi="Century Gothic"/>
          <w:sz w:val="20"/>
          <w:szCs w:val="20"/>
        </w:rPr>
        <w:t>ODARUS</w:t>
      </w:r>
      <w:r w:rsidRPr="00321B8C">
        <w:rPr>
          <w:rFonts w:ascii="Century Gothic" w:hAnsi="Century Gothic"/>
          <w:sz w:val="20"/>
          <w:szCs w:val="20"/>
        </w:rPr>
        <w:t xml:space="preserve"> for their deep industry expertise, strong connections across all areas of home and garden, and </w:t>
      </w:r>
      <w:r w:rsidR="004B5BFD">
        <w:rPr>
          <w:rFonts w:ascii="Century Gothic" w:hAnsi="Century Gothic"/>
          <w:sz w:val="20"/>
          <w:szCs w:val="20"/>
        </w:rPr>
        <w:t xml:space="preserve">a </w:t>
      </w:r>
      <w:r w:rsidRPr="00321B8C">
        <w:rPr>
          <w:rFonts w:ascii="Century Gothic" w:hAnsi="Century Gothic"/>
          <w:sz w:val="20"/>
          <w:szCs w:val="20"/>
        </w:rPr>
        <w:t xml:space="preserve">dedication to the interior design community. </w:t>
      </w:r>
      <w:r w:rsidR="00544C9F">
        <w:rPr>
          <w:rFonts w:ascii="Century Gothic" w:hAnsi="Century Gothic"/>
          <w:sz w:val="20"/>
          <w:szCs w:val="20"/>
        </w:rPr>
        <w:t xml:space="preserve">Since their founding </w:t>
      </w:r>
      <w:r w:rsidR="00CA6A88" w:rsidRPr="00321B8C">
        <w:rPr>
          <w:rFonts w:ascii="Century Gothic" w:hAnsi="Century Gothic"/>
          <w:sz w:val="20"/>
          <w:szCs w:val="20"/>
        </w:rPr>
        <w:t xml:space="preserve">in 2005, </w:t>
      </w:r>
      <w:r w:rsidR="004268C0" w:rsidRPr="00321B8C">
        <w:rPr>
          <w:rFonts w:ascii="Century Gothic" w:hAnsi="Century Gothic"/>
          <w:sz w:val="20"/>
          <w:szCs w:val="20"/>
        </w:rPr>
        <w:t>C</w:t>
      </w:r>
      <w:r w:rsidR="004268C0">
        <w:rPr>
          <w:rFonts w:ascii="Century Gothic" w:hAnsi="Century Gothic"/>
          <w:sz w:val="20"/>
          <w:szCs w:val="20"/>
        </w:rPr>
        <w:t>ODARUS</w:t>
      </w:r>
      <w:r w:rsidR="00CA6A88" w:rsidRPr="00321B8C">
        <w:rPr>
          <w:rFonts w:ascii="Century Gothic" w:hAnsi="Century Gothic"/>
          <w:sz w:val="20"/>
          <w:szCs w:val="20"/>
        </w:rPr>
        <w:t xml:space="preserve"> </w:t>
      </w:r>
      <w:r w:rsidR="00544C9F">
        <w:rPr>
          <w:rFonts w:ascii="Century Gothic" w:hAnsi="Century Gothic"/>
          <w:sz w:val="20"/>
          <w:szCs w:val="20"/>
        </w:rPr>
        <w:t xml:space="preserve">has </w:t>
      </w:r>
      <w:r w:rsidR="00CA6A88" w:rsidRPr="00321B8C">
        <w:rPr>
          <w:rFonts w:ascii="Century Gothic" w:hAnsi="Century Gothic"/>
          <w:sz w:val="20"/>
          <w:szCs w:val="20"/>
        </w:rPr>
        <w:t xml:space="preserve">reimagined the traditional sales management model with </w:t>
      </w:r>
      <w:r w:rsidR="004B5BFD">
        <w:rPr>
          <w:rFonts w:ascii="Century Gothic" w:hAnsi="Century Gothic"/>
          <w:sz w:val="20"/>
          <w:szCs w:val="20"/>
        </w:rPr>
        <w:t>an</w:t>
      </w:r>
      <w:r w:rsidR="00CA6A88" w:rsidRPr="00321B8C">
        <w:rPr>
          <w:rFonts w:ascii="Century Gothic" w:hAnsi="Century Gothic"/>
          <w:sz w:val="20"/>
          <w:szCs w:val="20"/>
        </w:rPr>
        <w:t xml:space="preserve"> innovative approach to </w:t>
      </w:r>
      <w:r w:rsidR="00CA6A88" w:rsidRPr="00544C9F">
        <w:rPr>
          <w:rFonts w:ascii="Century Gothic" w:hAnsi="Century Gothic"/>
          <w:sz w:val="20"/>
          <w:szCs w:val="20"/>
        </w:rPr>
        <w:t xml:space="preserve">representing curated lifestyle brands. </w:t>
      </w:r>
      <w:r w:rsidR="004B5BFD" w:rsidRPr="00544C9F">
        <w:rPr>
          <w:rFonts w:ascii="Century Gothic" w:hAnsi="Century Gothic"/>
          <w:sz w:val="20"/>
          <w:szCs w:val="20"/>
        </w:rPr>
        <w:t xml:space="preserve">The company has an affinity </w:t>
      </w:r>
      <w:r w:rsidR="00CA6A88" w:rsidRPr="00544C9F">
        <w:rPr>
          <w:rFonts w:ascii="Century Gothic" w:hAnsi="Century Gothic"/>
          <w:sz w:val="20"/>
          <w:szCs w:val="20"/>
        </w:rPr>
        <w:t xml:space="preserve">for </w:t>
      </w:r>
      <w:r w:rsidR="000C08E9" w:rsidRPr="00544C9F">
        <w:rPr>
          <w:rFonts w:ascii="Century Gothic" w:hAnsi="Century Gothic"/>
          <w:sz w:val="20"/>
          <w:szCs w:val="20"/>
        </w:rPr>
        <w:t xml:space="preserve">high </w:t>
      </w:r>
      <w:r w:rsidR="00CA6A88" w:rsidRPr="00544C9F">
        <w:rPr>
          <w:rFonts w:ascii="Century Gothic" w:hAnsi="Century Gothic"/>
          <w:sz w:val="20"/>
          <w:szCs w:val="20"/>
        </w:rPr>
        <w:t>design and the home</w:t>
      </w:r>
      <w:r w:rsidR="00544C9F" w:rsidRPr="00544C9F">
        <w:rPr>
          <w:rFonts w:ascii="Century Gothic" w:hAnsi="Century Gothic"/>
          <w:sz w:val="20"/>
          <w:szCs w:val="20"/>
        </w:rPr>
        <w:t>-</w:t>
      </w:r>
      <w:r w:rsidR="00CA6A88" w:rsidRPr="00544C9F">
        <w:rPr>
          <w:rFonts w:ascii="Century Gothic" w:hAnsi="Century Gothic"/>
          <w:sz w:val="20"/>
          <w:szCs w:val="20"/>
        </w:rPr>
        <w:t>fashion industry</w:t>
      </w:r>
      <w:r w:rsidR="004B5BFD" w:rsidRPr="00544C9F">
        <w:rPr>
          <w:rFonts w:ascii="Century Gothic" w:hAnsi="Century Gothic"/>
          <w:sz w:val="20"/>
          <w:szCs w:val="20"/>
        </w:rPr>
        <w:t>.</w:t>
      </w:r>
    </w:p>
    <w:p w14:paraId="4023D170" w14:textId="77777777" w:rsidR="00F92B6A" w:rsidRPr="00544C9F" w:rsidRDefault="00F92B6A" w:rsidP="00F92B6A">
      <w:pPr>
        <w:spacing w:line="276" w:lineRule="auto"/>
        <w:rPr>
          <w:rFonts w:ascii="Century Gothic" w:hAnsi="Century Gothic"/>
          <w:sz w:val="20"/>
          <w:szCs w:val="20"/>
        </w:rPr>
      </w:pPr>
    </w:p>
    <w:p w14:paraId="649EABE1" w14:textId="3B9E2894" w:rsidR="002C04BF" w:rsidRPr="00544C9F" w:rsidRDefault="002C04BF" w:rsidP="002C04BF">
      <w:pPr>
        <w:spacing w:line="276" w:lineRule="auto"/>
        <w:rPr>
          <w:rFonts w:ascii="Century Gothic" w:hAnsi="Century Gothic"/>
          <w:sz w:val="20"/>
          <w:szCs w:val="20"/>
        </w:rPr>
      </w:pPr>
      <w:r w:rsidRPr="00544C9F">
        <w:rPr>
          <w:rFonts w:ascii="Century Gothic" w:hAnsi="Century Gothic"/>
          <w:sz w:val="20"/>
          <w:szCs w:val="20"/>
        </w:rPr>
        <w:t xml:space="preserve">“We represent </w:t>
      </w:r>
      <w:r w:rsidR="004B5BFD" w:rsidRPr="00544C9F">
        <w:rPr>
          <w:rFonts w:ascii="Century Gothic" w:hAnsi="Century Gothic"/>
          <w:sz w:val="20"/>
          <w:szCs w:val="20"/>
        </w:rPr>
        <w:t>distinctive</w:t>
      </w:r>
      <w:r w:rsidRPr="00544C9F">
        <w:rPr>
          <w:rFonts w:ascii="Century Gothic" w:hAnsi="Century Gothic"/>
          <w:sz w:val="20"/>
          <w:szCs w:val="20"/>
        </w:rPr>
        <w:t xml:space="preserve"> brands with passion and enthusiasm,” states</w:t>
      </w:r>
      <w:r w:rsidR="004268C0" w:rsidRPr="004268C0">
        <w:rPr>
          <w:rFonts w:ascii="Century Gothic" w:hAnsi="Century Gothic"/>
          <w:sz w:val="20"/>
          <w:szCs w:val="20"/>
        </w:rPr>
        <w:t xml:space="preserve"> </w:t>
      </w:r>
      <w:r w:rsidR="004268C0" w:rsidRPr="00321B8C">
        <w:rPr>
          <w:rFonts w:ascii="Century Gothic" w:hAnsi="Century Gothic"/>
          <w:sz w:val="20"/>
          <w:szCs w:val="20"/>
        </w:rPr>
        <w:t>C</w:t>
      </w:r>
      <w:r w:rsidR="004268C0">
        <w:rPr>
          <w:rFonts w:ascii="Century Gothic" w:hAnsi="Century Gothic"/>
          <w:sz w:val="20"/>
          <w:szCs w:val="20"/>
        </w:rPr>
        <w:t>ODARUS</w:t>
      </w:r>
      <w:r w:rsidR="004268C0" w:rsidRPr="00544C9F">
        <w:rPr>
          <w:rFonts w:ascii="Century Gothic" w:hAnsi="Century Gothic"/>
          <w:sz w:val="20"/>
          <w:szCs w:val="20"/>
        </w:rPr>
        <w:t xml:space="preserve"> </w:t>
      </w:r>
      <w:r w:rsidR="004B5BFD" w:rsidRPr="00544C9F">
        <w:rPr>
          <w:rFonts w:ascii="Century Gothic" w:hAnsi="Century Gothic"/>
          <w:sz w:val="20"/>
          <w:szCs w:val="20"/>
        </w:rPr>
        <w:t xml:space="preserve">Founder, </w:t>
      </w:r>
      <w:r w:rsidRPr="00544C9F">
        <w:rPr>
          <w:rFonts w:ascii="Century Gothic" w:hAnsi="Century Gothic"/>
          <w:sz w:val="20"/>
          <w:szCs w:val="20"/>
        </w:rPr>
        <w:t xml:space="preserve">CEO and Creative Director, Cody </w:t>
      </w:r>
      <w:proofErr w:type="spellStart"/>
      <w:r w:rsidRPr="00544C9F">
        <w:rPr>
          <w:rFonts w:ascii="Century Gothic" w:hAnsi="Century Gothic"/>
          <w:sz w:val="20"/>
          <w:szCs w:val="20"/>
        </w:rPr>
        <w:t>Albes</w:t>
      </w:r>
      <w:proofErr w:type="spellEnd"/>
      <w:r w:rsidRPr="00544C9F">
        <w:rPr>
          <w:rFonts w:ascii="Century Gothic" w:hAnsi="Century Gothic"/>
          <w:sz w:val="20"/>
          <w:szCs w:val="20"/>
        </w:rPr>
        <w:t>. “</w:t>
      </w:r>
      <w:r w:rsidR="00544C9F" w:rsidRPr="00544C9F">
        <w:rPr>
          <w:rFonts w:ascii="Century Gothic" w:hAnsi="Century Gothic"/>
          <w:sz w:val="20"/>
          <w:szCs w:val="20"/>
        </w:rPr>
        <w:t>Napa is the perfect fit for who we are and how we work</w:t>
      </w:r>
      <w:r w:rsidR="00544C9F">
        <w:rPr>
          <w:rFonts w:ascii="Century Gothic" w:hAnsi="Century Gothic"/>
          <w:color w:val="000000"/>
          <w:sz w:val="20"/>
          <w:szCs w:val="20"/>
        </w:rPr>
        <w:t>. Our goal is to bring Napa to more buyers through</w:t>
      </w:r>
      <w:r w:rsidR="00544C9F" w:rsidRPr="00544C9F">
        <w:rPr>
          <w:rFonts w:ascii="Century Gothic" w:hAnsi="Century Gothic"/>
          <w:color w:val="000000"/>
          <w:sz w:val="20"/>
          <w:szCs w:val="20"/>
        </w:rPr>
        <w:t xml:space="preserve"> collaboration, creativity, and exceptional </w:t>
      </w:r>
      <w:proofErr w:type="gramStart"/>
      <w:r w:rsidR="00544C9F" w:rsidRPr="00544C9F">
        <w:rPr>
          <w:rFonts w:ascii="Century Gothic" w:hAnsi="Century Gothic"/>
          <w:color w:val="000000"/>
          <w:sz w:val="20"/>
          <w:szCs w:val="20"/>
        </w:rPr>
        <w:t>service</w:t>
      </w:r>
      <w:r w:rsidRPr="00544C9F">
        <w:rPr>
          <w:rFonts w:ascii="Century Gothic" w:hAnsi="Century Gothic"/>
          <w:sz w:val="20"/>
          <w:szCs w:val="20"/>
        </w:rPr>
        <w:t>.”</w:t>
      </w:r>
      <w:proofErr w:type="gramEnd"/>
    </w:p>
    <w:p w14:paraId="236BECA2" w14:textId="77777777" w:rsidR="002C04BF" w:rsidRPr="00321B8C" w:rsidRDefault="002C04BF" w:rsidP="00F92B6A">
      <w:pPr>
        <w:spacing w:line="276" w:lineRule="auto"/>
        <w:rPr>
          <w:rFonts w:ascii="Century Gothic" w:hAnsi="Century Gothic"/>
          <w:sz w:val="20"/>
          <w:szCs w:val="20"/>
        </w:rPr>
      </w:pPr>
    </w:p>
    <w:p w14:paraId="4AB216DF" w14:textId="77777777" w:rsidR="00544C9F" w:rsidRDefault="00544C9F" w:rsidP="00F92B6A">
      <w:pPr>
        <w:spacing w:line="276" w:lineRule="auto"/>
        <w:rPr>
          <w:rFonts w:ascii="Century Gothic" w:hAnsi="Century Gothic"/>
          <w:sz w:val="20"/>
          <w:szCs w:val="20"/>
        </w:rPr>
      </w:pPr>
    </w:p>
    <w:p w14:paraId="60DB113F" w14:textId="77777777" w:rsidR="00544C9F" w:rsidRDefault="00544C9F" w:rsidP="00F92B6A">
      <w:pPr>
        <w:spacing w:line="276" w:lineRule="auto"/>
        <w:rPr>
          <w:rFonts w:ascii="Century Gothic" w:hAnsi="Century Gothic"/>
          <w:sz w:val="20"/>
          <w:szCs w:val="20"/>
        </w:rPr>
      </w:pPr>
    </w:p>
    <w:p w14:paraId="59EFB3E8" w14:textId="1280974C" w:rsidR="00F92B6A" w:rsidRDefault="00F92B6A" w:rsidP="00F92B6A">
      <w:pPr>
        <w:spacing w:line="276" w:lineRule="auto"/>
        <w:rPr>
          <w:rFonts w:ascii="Century Gothic" w:hAnsi="Century Gothic"/>
          <w:sz w:val="20"/>
          <w:szCs w:val="20"/>
        </w:rPr>
      </w:pPr>
      <w:r w:rsidRPr="00321B8C">
        <w:rPr>
          <w:rFonts w:ascii="Century Gothic" w:hAnsi="Century Gothic"/>
          <w:sz w:val="20"/>
          <w:szCs w:val="20"/>
        </w:rPr>
        <w:lastRenderedPageBreak/>
        <w:t>“</w:t>
      </w:r>
      <w:r w:rsidR="000C08E9">
        <w:rPr>
          <w:rFonts w:ascii="Century Gothic" w:hAnsi="Century Gothic"/>
          <w:sz w:val="20"/>
          <w:szCs w:val="20"/>
        </w:rPr>
        <w:t xml:space="preserve">Many already know </w:t>
      </w:r>
      <w:r w:rsidR="004268C0" w:rsidRPr="00321B8C">
        <w:rPr>
          <w:rFonts w:ascii="Century Gothic" w:hAnsi="Century Gothic"/>
          <w:sz w:val="20"/>
          <w:szCs w:val="20"/>
        </w:rPr>
        <w:t>C</w:t>
      </w:r>
      <w:r w:rsidR="004268C0">
        <w:rPr>
          <w:rFonts w:ascii="Century Gothic" w:hAnsi="Century Gothic"/>
          <w:sz w:val="20"/>
          <w:szCs w:val="20"/>
        </w:rPr>
        <w:t>ODARUS</w:t>
      </w:r>
      <w:r w:rsidRPr="00321B8C">
        <w:rPr>
          <w:rFonts w:ascii="Century Gothic" w:hAnsi="Century Gothic"/>
          <w:sz w:val="20"/>
          <w:szCs w:val="20"/>
        </w:rPr>
        <w:t xml:space="preserve"> has a well-established track record of exceptional customer support,</w:t>
      </w:r>
      <w:r w:rsidR="006D013E" w:rsidRPr="00321B8C">
        <w:rPr>
          <w:rFonts w:ascii="Century Gothic" w:hAnsi="Century Gothic"/>
          <w:sz w:val="20"/>
          <w:szCs w:val="20"/>
        </w:rPr>
        <w:t xml:space="preserve">” adds Napa Sales Director, Cindy Graves. “They </w:t>
      </w:r>
      <w:r w:rsidR="000C08E9">
        <w:rPr>
          <w:rFonts w:ascii="Century Gothic" w:hAnsi="Century Gothic"/>
          <w:sz w:val="20"/>
          <w:szCs w:val="20"/>
        </w:rPr>
        <w:t xml:space="preserve">also </w:t>
      </w:r>
      <w:r w:rsidR="006D013E" w:rsidRPr="00321B8C">
        <w:rPr>
          <w:rFonts w:ascii="Century Gothic" w:hAnsi="Century Gothic"/>
          <w:sz w:val="20"/>
          <w:szCs w:val="20"/>
        </w:rPr>
        <w:t xml:space="preserve">have </w:t>
      </w:r>
      <w:r w:rsidRPr="00321B8C">
        <w:rPr>
          <w:rFonts w:ascii="Century Gothic" w:hAnsi="Century Gothic"/>
          <w:sz w:val="20"/>
          <w:szCs w:val="20"/>
        </w:rPr>
        <w:t>extensive product knowledge</w:t>
      </w:r>
      <w:r w:rsidR="006D013E" w:rsidRPr="00321B8C">
        <w:rPr>
          <w:rFonts w:ascii="Century Gothic" w:hAnsi="Century Gothic"/>
          <w:sz w:val="20"/>
          <w:szCs w:val="20"/>
        </w:rPr>
        <w:t xml:space="preserve"> </w:t>
      </w:r>
      <w:r w:rsidRPr="00321B8C">
        <w:rPr>
          <w:rFonts w:ascii="Century Gothic" w:hAnsi="Century Gothic"/>
          <w:sz w:val="20"/>
          <w:szCs w:val="20"/>
        </w:rPr>
        <w:t>and highly engaged sales rep</w:t>
      </w:r>
      <w:r w:rsidR="002C04BF" w:rsidRPr="00321B8C">
        <w:rPr>
          <w:rFonts w:ascii="Century Gothic" w:hAnsi="Century Gothic"/>
          <w:sz w:val="20"/>
          <w:szCs w:val="20"/>
        </w:rPr>
        <w:t>s</w:t>
      </w:r>
      <w:r w:rsidR="00392582" w:rsidRPr="00321B8C">
        <w:rPr>
          <w:rFonts w:ascii="Century Gothic" w:hAnsi="Century Gothic"/>
          <w:sz w:val="20"/>
          <w:szCs w:val="20"/>
        </w:rPr>
        <w:t xml:space="preserve">. </w:t>
      </w:r>
      <w:r w:rsidRPr="00321B8C">
        <w:rPr>
          <w:rFonts w:ascii="Century Gothic" w:hAnsi="Century Gothic"/>
          <w:sz w:val="20"/>
          <w:szCs w:val="20"/>
        </w:rPr>
        <w:t xml:space="preserve">We </w:t>
      </w:r>
      <w:r w:rsidR="00CA6A88" w:rsidRPr="00321B8C">
        <w:rPr>
          <w:rFonts w:ascii="Century Gothic" w:hAnsi="Century Gothic"/>
          <w:sz w:val="20"/>
          <w:szCs w:val="20"/>
        </w:rPr>
        <w:t>are certain</w:t>
      </w:r>
      <w:r w:rsidRPr="00321B8C">
        <w:rPr>
          <w:rFonts w:ascii="Century Gothic" w:hAnsi="Century Gothic"/>
          <w:sz w:val="20"/>
          <w:szCs w:val="20"/>
        </w:rPr>
        <w:t xml:space="preserve"> they will help Napa grow in t</w:t>
      </w:r>
      <w:r w:rsidR="00D40662" w:rsidRPr="00321B8C">
        <w:rPr>
          <w:rFonts w:ascii="Century Gothic" w:hAnsi="Century Gothic"/>
          <w:sz w:val="20"/>
          <w:szCs w:val="20"/>
        </w:rPr>
        <w:t xml:space="preserve">he Western </w:t>
      </w:r>
      <w:r w:rsidRPr="00321B8C">
        <w:rPr>
          <w:rFonts w:ascii="Century Gothic" w:hAnsi="Century Gothic"/>
          <w:sz w:val="20"/>
          <w:szCs w:val="20"/>
        </w:rPr>
        <w:t>region.”</w:t>
      </w:r>
    </w:p>
    <w:p w14:paraId="3CFAF07E" w14:textId="77777777" w:rsidR="00544C9F" w:rsidRDefault="00544C9F" w:rsidP="00F92B6A">
      <w:pPr>
        <w:spacing w:line="276" w:lineRule="auto"/>
        <w:rPr>
          <w:rFonts w:ascii="Century Gothic" w:hAnsi="Century Gothic"/>
          <w:sz w:val="20"/>
          <w:szCs w:val="20"/>
        </w:rPr>
      </w:pPr>
    </w:p>
    <w:p w14:paraId="61B49FE9" w14:textId="26BA3B82" w:rsidR="00544C9F" w:rsidRPr="00321B8C" w:rsidRDefault="004268C0" w:rsidP="00F92B6A">
      <w:pPr>
        <w:spacing w:line="276" w:lineRule="auto"/>
        <w:rPr>
          <w:rFonts w:ascii="Century Gothic" w:hAnsi="Century Gothic"/>
          <w:sz w:val="20"/>
          <w:szCs w:val="20"/>
        </w:rPr>
      </w:pPr>
      <w:r w:rsidRPr="00321B8C">
        <w:rPr>
          <w:rFonts w:ascii="Century Gothic" w:hAnsi="Century Gothic"/>
          <w:sz w:val="20"/>
          <w:szCs w:val="20"/>
        </w:rPr>
        <w:t>C</w:t>
      </w:r>
      <w:r>
        <w:rPr>
          <w:rFonts w:ascii="Century Gothic" w:hAnsi="Century Gothic"/>
          <w:sz w:val="20"/>
          <w:szCs w:val="20"/>
        </w:rPr>
        <w:t>ODARUS</w:t>
      </w:r>
      <w:r w:rsidR="00544C9F">
        <w:rPr>
          <w:rFonts w:ascii="Century Gothic" w:hAnsi="Century Gothic"/>
          <w:sz w:val="20"/>
          <w:szCs w:val="20"/>
        </w:rPr>
        <w:t xml:space="preserve"> will also </w:t>
      </w:r>
      <w:r w:rsidR="009442E2">
        <w:rPr>
          <w:rFonts w:ascii="Century Gothic" w:hAnsi="Century Gothic"/>
          <w:sz w:val="20"/>
          <w:szCs w:val="20"/>
        </w:rPr>
        <w:t xml:space="preserve">feature </w:t>
      </w:r>
      <w:r w:rsidR="00544C9F">
        <w:rPr>
          <w:rFonts w:ascii="Century Gothic" w:hAnsi="Century Gothic"/>
          <w:sz w:val="20"/>
          <w:szCs w:val="20"/>
        </w:rPr>
        <w:t>Napa products at their showroom</w:t>
      </w:r>
      <w:r w:rsidR="009442E2">
        <w:rPr>
          <w:rFonts w:ascii="Century Gothic" w:hAnsi="Century Gothic"/>
          <w:sz w:val="20"/>
          <w:szCs w:val="20"/>
        </w:rPr>
        <w:t xml:space="preserve"> at Las Vegas Market, </w:t>
      </w:r>
      <w:r w:rsidR="00544C9F">
        <w:rPr>
          <w:rFonts w:ascii="Century Gothic" w:hAnsi="Century Gothic"/>
          <w:sz w:val="20"/>
          <w:szCs w:val="20"/>
        </w:rPr>
        <w:t>Building C-354, beginning with Summer Market</w:t>
      </w:r>
      <w:r w:rsidR="009442E2">
        <w:rPr>
          <w:rFonts w:ascii="Century Gothic" w:hAnsi="Century Gothic"/>
          <w:sz w:val="20"/>
          <w:szCs w:val="20"/>
        </w:rPr>
        <w:t xml:space="preserve">, July 27-31, 2025. </w:t>
      </w:r>
    </w:p>
    <w:p w14:paraId="7737FD53" w14:textId="77777777" w:rsidR="006D013E" w:rsidRPr="00321B8C" w:rsidRDefault="006D013E" w:rsidP="00F92B6A">
      <w:pPr>
        <w:spacing w:line="276" w:lineRule="auto"/>
        <w:rPr>
          <w:rFonts w:ascii="Century Gothic" w:hAnsi="Century Gothic"/>
          <w:sz w:val="20"/>
          <w:szCs w:val="20"/>
        </w:rPr>
      </w:pPr>
    </w:p>
    <w:p w14:paraId="1C368C53" w14:textId="0A0A1FBB" w:rsidR="006D013E" w:rsidRPr="00321B8C" w:rsidRDefault="006D013E" w:rsidP="006D013E">
      <w:pPr>
        <w:spacing w:line="276" w:lineRule="auto"/>
        <w:rPr>
          <w:rFonts w:ascii="Century Gothic" w:hAnsi="Century Gothic"/>
          <w:sz w:val="20"/>
          <w:szCs w:val="20"/>
        </w:rPr>
      </w:pPr>
      <w:r w:rsidRPr="00321B8C">
        <w:rPr>
          <w:rFonts w:ascii="Century Gothic" w:hAnsi="Century Gothic"/>
          <w:sz w:val="20"/>
          <w:szCs w:val="20"/>
        </w:rPr>
        <w:t>“</w:t>
      </w:r>
      <w:r w:rsidR="00947EC4" w:rsidRPr="00321B8C">
        <w:rPr>
          <w:rFonts w:ascii="Century Gothic" w:hAnsi="Century Gothic"/>
          <w:sz w:val="20"/>
          <w:szCs w:val="20"/>
        </w:rPr>
        <w:t>This</w:t>
      </w:r>
      <w:r w:rsidRPr="00321B8C">
        <w:rPr>
          <w:rFonts w:ascii="Century Gothic" w:hAnsi="Century Gothic"/>
          <w:sz w:val="20"/>
          <w:szCs w:val="20"/>
        </w:rPr>
        <w:t xml:space="preserve"> new sales partnership</w:t>
      </w:r>
      <w:r w:rsidR="00CA6A88" w:rsidRPr="00321B8C">
        <w:rPr>
          <w:rFonts w:ascii="Century Gothic" w:hAnsi="Century Gothic"/>
          <w:sz w:val="20"/>
          <w:szCs w:val="20"/>
        </w:rPr>
        <w:t xml:space="preserve"> is sure to</w:t>
      </w:r>
      <w:r w:rsidR="00392582" w:rsidRPr="00321B8C">
        <w:rPr>
          <w:rFonts w:ascii="Century Gothic" w:hAnsi="Century Gothic"/>
          <w:sz w:val="20"/>
          <w:szCs w:val="20"/>
        </w:rPr>
        <w:t xml:space="preserve"> help</w:t>
      </w:r>
      <w:r w:rsidRPr="00321B8C">
        <w:rPr>
          <w:rFonts w:ascii="Century Gothic" w:hAnsi="Century Gothic"/>
          <w:sz w:val="20"/>
          <w:szCs w:val="20"/>
        </w:rPr>
        <w:t xml:space="preserve"> our customers achieve success,” adds Napa VP of Sales and Marketing, Keri Caune. “Our collective goal is to offer the exclusive designs and craftsmanship </w:t>
      </w:r>
      <w:r w:rsidR="000C08E9">
        <w:rPr>
          <w:rFonts w:ascii="Century Gothic" w:hAnsi="Century Gothic"/>
          <w:sz w:val="20"/>
          <w:szCs w:val="20"/>
        </w:rPr>
        <w:t xml:space="preserve">that </w:t>
      </w:r>
      <w:r w:rsidRPr="00321B8C">
        <w:rPr>
          <w:rFonts w:ascii="Century Gothic" w:hAnsi="Century Gothic"/>
          <w:sz w:val="20"/>
          <w:szCs w:val="20"/>
        </w:rPr>
        <w:t>Napa is known</w:t>
      </w:r>
      <w:r w:rsidR="00CA6A88" w:rsidRPr="00321B8C">
        <w:rPr>
          <w:rFonts w:ascii="Century Gothic" w:hAnsi="Century Gothic"/>
          <w:sz w:val="20"/>
          <w:szCs w:val="20"/>
        </w:rPr>
        <w:t xml:space="preserve"> for</w:t>
      </w:r>
      <w:r w:rsidRPr="00321B8C">
        <w:rPr>
          <w:rFonts w:ascii="Century Gothic" w:hAnsi="Century Gothic"/>
          <w:sz w:val="20"/>
          <w:szCs w:val="20"/>
        </w:rPr>
        <w:t xml:space="preserve"> </w:t>
      </w:r>
      <w:r w:rsidR="00392582" w:rsidRPr="00321B8C">
        <w:rPr>
          <w:rFonts w:ascii="Century Gothic" w:hAnsi="Century Gothic"/>
          <w:sz w:val="20"/>
          <w:szCs w:val="20"/>
        </w:rPr>
        <w:t>with</w:t>
      </w:r>
      <w:r w:rsidRPr="00321B8C">
        <w:rPr>
          <w:rFonts w:ascii="Century Gothic" w:hAnsi="Century Gothic"/>
          <w:sz w:val="20"/>
          <w:szCs w:val="20"/>
        </w:rPr>
        <w:t xml:space="preserve"> best-in-class sales support.”</w:t>
      </w:r>
    </w:p>
    <w:p w14:paraId="381C31C0" w14:textId="77777777" w:rsidR="00D40662" w:rsidRPr="00321B8C" w:rsidRDefault="00D40662" w:rsidP="00F92B6A">
      <w:pPr>
        <w:spacing w:line="276" w:lineRule="auto"/>
        <w:rPr>
          <w:rFonts w:ascii="Century Gothic" w:hAnsi="Century Gothic"/>
          <w:sz w:val="20"/>
          <w:szCs w:val="20"/>
        </w:rPr>
      </w:pPr>
    </w:p>
    <w:p w14:paraId="5770FB58" w14:textId="58A34C11" w:rsidR="00D40662" w:rsidRPr="00321B8C" w:rsidRDefault="00D40662" w:rsidP="00D40662">
      <w:pPr>
        <w:spacing w:line="276" w:lineRule="auto"/>
        <w:rPr>
          <w:rFonts w:ascii="Century Gothic" w:hAnsi="Century Gothic"/>
          <w:sz w:val="20"/>
          <w:szCs w:val="20"/>
        </w:rPr>
      </w:pPr>
      <w:r w:rsidRPr="00321B8C">
        <w:rPr>
          <w:rFonts w:ascii="Century Gothic" w:hAnsi="Century Gothic"/>
          <w:sz w:val="20"/>
          <w:szCs w:val="20"/>
        </w:rPr>
        <w:t>Ivystone Group will continue to represent Napa Home &amp; Garden in all other U.S. regions</w:t>
      </w:r>
      <w:r w:rsidR="00947EC4" w:rsidRPr="00321B8C">
        <w:rPr>
          <w:rFonts w:ascii="Century Gothic" w:hAnsi="Century Gothic"/>
          <w:sz w:val="20"/>
          <w:szCs w:val="20"/>
        </w:rPr>
        <w:t>, a role they have had since 2005. “Ivystone</w:t>
      </w:r>
      <w:r w:rsidR="006D013E" w:rsidRPr="00321B8C">
        <w:rPr>
          <w:rFonts w:ascii="Century Gothic" w:hAnsi="Century Gothic"/>
          <w:sz w:val="20"/>
          <w:szCs w:val="20"/>
        </w:rPr>
        <w:t xml:space="preserve"> remain</w:t>
      </w:r>
      <w:r w:rsidR="00947EC4" w:rsidRPr="00321B8C">
        <w:rPr>
          <w:rFonts w:ascii="Century Gothic" w:hAnsi="Century Gothic"/>
          <w:sz w:val="20"/>
          <w:szCs w:val="20"/>
        </w:rPr>
        <w:t>s</w:t>
      </w:r>
      <w:r w:rsidR="006D013E" w:rsidRPr="00321B8C">
        <w:rPr>
          <w:rFonts w:ascii="Century Gothic" w:hAnsi="Century Gothic"/>
          <w:sz w:val="20"/>
          <w:szCs w:val="20"/>
        </w:rPr>
        <w:t xml:space="preserve"> instrumental in the company’s growth </w:t>
      </w:r>
      <w:r w:rsidR="00947EC4" w:rsidRPr="00321B8C">
        <w:rPr>
          <w:rFonts w:ascii="Century Gothic" w:hAnsi="Century Gothic"/>
          <w:sz w:val="20"/>
          <w:szCs w:val="20"/>
        </w:rPr>
        <w:t>plan” adds Gee. “We’ve come a</w:t>
      </w:r>
      <w:r w:rsidR="00CA6A88" w:rsidRPr="00321B8C">
        <w:rPr>
          <w:rFonts w:ascii="Century Gothic" w:hAnsi="Century Gothic"/>
          <w:sz w:val="20"/>
          <w:szCs w:val="20"/>
        </w:rPr>
        <w:t xml:space="preserve"> </w:t>
      </w:r>
      <w:r w:rsidR="00947EC4" w:rsidRPr="00321B8C">
        <w:rPr>
          <w:rFonts w:ascii="Century Gothic" w:hAnsi="Century Gothic"/>
          <w:sz w:val="20"/>
          <w:szCs w:val="20"/>
        </w:rPr>
        <w:t>long way with Ivystone by our side</w:t>
      </w:r>
      <w:r w:rsidR="000C08E9">
        <w:rPr>
          <w:rFonts w:ascii="Century Gothic" w:hAnsi="Century Gothic"/>
          <w:sz w:val="20"/>
          <w:szCs w:val="20"/>
        </w:rPr>
        <w:t xml:space="preserve"> ---</w:t>
      </w:r>
      <w:r w:rsidR="00947EC4" w:rsidRPr="00321B8C">
        <w:rPr>
          <w:rFonts w:ascii="Century Gothic" w:hAnsi="Century Gothic"/>
          <w:sz w:val="20"/>
          <w:szCs w:val="20"/>
        </w:rPr>
        <w:t xml:space="preserve"> and </w:t>
      </w:r>
      <w:r w:rsidR="000C08E9">
        <w:rPr>
          <w:rFonts w:ascii="Century Gothic" w:hAnsi="Century Gothic"/>
          <w:sz w:val="20"/>
          <w:szCs w:val="20"/>
        </w:rPr>
        <w:t xml:space="preserve">we </w:t>
      </w:r>
      <w:r w:rsidR="00947EC4" w:rsidRPr="00321B8C">
        <w:rPr>
          <w:rFonts w:ascii="Century Gothic" w:hAnsi="Century Gothic"/>
          <w:sz w:val="20"/>
          <w:szCs w:val="20"/>
        </w:rPr>
        <w:t>will continue to do so.”</w:t>
      </w:r>
    </w:p>
    <w:p w14:paraId="4B4D88FB" w14:textId="77777777" w:rsidR="00D40662" w:rsidRPr="00321B8C" w:rsidRDefault="00D40662" w:rsidP="00D40662">
      <w:pPr>
        <w:spacing w:line="276" w:lineRule="auto"/>
        <w:rPr>
          <w:rFonts w:ascii="Century Gothic" w:hAnsi="Century Gothic"/>
          <w:sz w:val="20"/>
          <w:szCs w:val="20"/>
        </w:rPr>
      </w:pPr>
    </w:p>
    <w:p w14:paraId="227C90F2" w14:textId="77777777" w:rsidR="00E50DA4" w:rsidRPr="00321B8C" w:rsidRDefault="00E50DA4" w:rsidP="00A96947">
      <w:pPr>
        <w:spacing w:line="276" w:lineRule="auto"/>
        <w:rPr>
          <w:rFonts w:ascii="Century Gothic" w:hAnsi="Century Gothic"/>
          <w:sz w:val="20"/>
          <w:szCs w:val="20"/>
        </w:rPr>
      </w:pPr>
    </w:p>
    <w:p w14:paraId="1F6730F1" w14:textId="77777777" w:rsidR="00A96947" w:rsidRPr="00321B8C" w:rsidRDefault="00A96947" w:rsidP="00A96947">
      <w:pPr>
        <w:spacing w:line="276" w:lineRule="auto"/>
        <w:rPr>
          <w:rFonts w:ascii="Century Gothic" w:hAnsi="Century Gothic"/>
          <w:sz w:val="20"/>
          <w:szCs w:val="20"/>
        </w:rPr>
      </w:pPr>
    </w:p>
    <w:p w14:paraId="19735CB9" w14:textId="73C67443" w:rsidR="00DB0EED" w:rsidRPr="00321B8C" w:rsidRDefault="00DB0EED" w:rsidP="00A96947">
      <w:pPr>
        <w:spacing w:line="276" w:lineRule="auto"/>
        <w:rPr>
          <w:rFonts w:ascii="Century Gothic" w:hAnsi="Century Gothic"/>
          <w:sz w:val="21"/>
          <w:szCs w:val="21"/>
        </w:rPr>
      </w:pPr>
      <w:r w:rsidRPr="00321B8C">
        <w:rPr>
          <w:rFonts w:ascii="Century Gothic" w:hAnsi="Century Gothic" w:cs="Century Gothic"/>
          <w:b/>
          <w:bCs/>
          <w:sz w:val="20"/>
          <w:szCs w:val="20"/>
        </w:rPr>
        <w:t>About Napa Home &amp; Garden</w:t>
      </w:r>
    </w:p>
    <w:p w14:paraId="25AB7B1A" w14:textId="6D5218F2" w:rsidR="00321B8C" w:rsidRDefault="00DB0EED" w:rsidP="00CA5884">
      <w:pPr>
        <w:spacing w:line="276" w:lineRule="auto"/>
        <w:rPr>
          <w:rFonts w:ascii="Century Gothic" w:hAnsi="Century Gothic" w:cs="Century Gothic"/>
          <w:sz w:val="20"/>
          <w:szCs w:val="20"/>
        </w:rPr>
      </w:pPr>
      <w:r w:rsidRPr="00321B8C">
        <w:rPr>
          <w:rFonts w:ascii="Century Gothic" w:hAnsi="Century Gothic" w:cs="Century Gothic"/>
          <w:sz w:val="20"/>
          <w:szCs w:val="20"/>
        </w:rPr>
        <w:t xml:space="preserve">Napa Home &amp; Garden brings the casually elegant lifestyle of the Napa Valley to style-conscious retailers and consumers. Napa offers the very best in home, garden, floral and candles, working with some of the world's most accomplished designers and makers. They sell their products to retailers and designers through award-winning showrooms in Atlanta, Dallas, </w:t>
      </w:r>
      <w:r w:rsidR="00E50DA4" w:rsidRPr="00321B8C">
        <w:rPr>
          <w:rFonts w:ascii="Century Gothic" w:hAnsi="Century Gothic" w:cs="Century Gothic"/>
          <w:sz w:val="20"/>
          <w:szCs w:val="20"/>
        </w:rPr>
        <w:t xml:space="preserve">High Point and </w:t>
      </w:r>
      <w:r w:rsidRPr="00321B8C">
        <w:rPr>
          <w:rFonts w:ascii="Century Gothic" w:hAnsi="Century Gothic" w:cs="Century Gothic"/>
          <w:sz w:val="20"/>
          <w:szCs w:val="20"/>
        </w:rPr>
        <w:t xml:space="preserve">Las Vegas, and at </w:t>
      </w:r>
      <w:hyperlink r:id="rId9" w:history="1">
        <w:r w:rsidR="00321B8C" w:rsidRPr="009D5E58">
          <w:rPr>
            <w:rStyle w:val="Hyperlink"/>
            <w:rFonts w:ascii="Century Gothic" w:hAnsi="Century Gothic" w:cs="Century Gothic"/>
            <w:sz w:val="20"/>
            <w:szCs w:val="20"/>
          </w:rPr>
          <w:t>www.napahomeandgarden.com</w:t>
        </w:r>
      </w:hyperlink>
      <w:r w:rsidR="00321B8C">
        <w:rPr>
          <w:rFonts w:ascii="Century Gothic" w:hAnsi="Century Gothic" w:cs="Century Gothic"/>
          <w:sz w:val="20"/>
          <w:szCs w:val="20"/>
        </w:rPr>
        <w:t>.</w:t>
      </w:r>
      <w:r w:rsidR="004B5BFD">
        <w:rPr>
          <w:rFonts w:ascii="Century Gothic" w:hAnsi="Century Gothic" w:cs="Century Gothic"/>
          <w:sz w:val="20"/>
          <w:szCs w:val="20"/>
        </w:rPr>
        <w:t xml:space="preserve"> Throughout 2025, Napa is celebrating their 25</w:t>
      </w:r>
      <w:r w:rsidR="004B5BFD" w:rsidRPr="004B5BFD">
        <w:rPr>
          <w:rFonts w:ascii="Century Gothic" w:hAnsi="Century Gothic" w:cs="Century Gothic"/>
          <w:sz w:val="20"/>
          <w:szCs w:val="20"/>
          <w:vertAlign w:val="superscript"/>
        </w:rPr>
        <w:t>th</w:t>
      </w:r>
      <w:r w:rsidR="004B5BFD">
        <w:rPr>
          <w:rFonts w:ascii="Century Gothic" w:hAnsi="Century Gothic" w:cs="Century Gothic"/>
          <w:sz w:val="20"/>
          <w:szCs w:val="20"/>
        </w:rPr>
        <w:t xml:space="preserve"> anniversary with special events and promotions at markets.</w:t>
      </w:r>
    </w:p>
    <w:p w14:paraId="4BFB1FC8" w14:textId="77777777" w:rsidR="006D013E" w:rsidRPr="00321B8C" w:rsidRDefault="006D013E" w:rsidP="00CA5884">
      <w:pPr>
        <w:spacing w:line="276" w:lineRule="auto"/>
        <w:rPr>
          <w:rFonts w:ascii="Century Gothic" w:hAnsi="Century Gothic" w:cs="Century Gothic"/>
          <w:sz w:val="20"/>
          <w:szCs w:val="20"/>
        </w:rPr>
      </w:pPr>
    </w:p>
    <w:p w14:paraId="4A0CFA04" w14:textId="6E08B2F3" w:rsidR="006D013E" w:rsidRPr="00321B8C" w:rsidRDefault="006D013E" w:rsidP="006D013E">
      <w:pPr>
        <w:spacing w:line="276" w:lineRule="auto"/>
        <w:rPr>
          <w:rFonts w:ascii="Century Gothic" w:hAnsi="Century Gothic"/>
          <w:sz w:val="21"/>
          <w:szCs w:val="21"/>
        </w:rPr>
      </w:pPr>
      <w:r w:rsidRPr="00321B8C">
        <w:rPr>
          <w:rFonts w:ascii="Century Gothic" w:hAnsi="Century Gothic" w:cs="Century Gothic"/>
          <w:b/>
          <w:bCs/>
          <w:sz w:val="20"/>
          <w:szCs w:val="20"/>
        </w:rPr>
        <w:t xml:space="preserve">About </w:t>
      </w:r>
      <w:r w:rsidR="00C9420F" w:rsidRPr="00C9420F">
        <w:rPr>
          <w:rFonts w:ascii="Century Gothic" w:hAnsi="Century Gothic"/>
          <w:b/>
          <w:bCs/>
          <w:sz w:val="20"/>
          <w:szCs w:val="20"/>
        </w:rPr>
        <w:t>CODARUS</w:t>
      </w:r>
    </w:p>
    <w:p w14:paraId="1EB2238F" w14:textId="57FAA9F5" w:rsidR="00CA6A88" w:rsidRPr="00321B8C" w:rsidRDefault="00C9420F" w:rsidP="00CA6A88">
      <w:pPr>
        <w:spacing w:line="276" w:lineRule="auto"/>
        <w:rPr>
          <w:rFonts w:ascii="Century Gothic" w:hAnsi="Century Gothic" w:cs="Century Gothic"/>
          <w:sz w:val="20"/>
          <w:szCs w:val="20"/>
        </w:rPr>
      </w:pPr>
      <w:r w:rsidRPr="00321B8C">
        <w:rPr>
          <w:rFonts w:ascii="Century Gothic" w:hAnsi="Century Gothic"/>
          <w:sz w:val="20"/>
          <w:szCs w:val="20"/>
        </w:rPr>
        <w:t>C</w:t>
      </w:r>
      <w:r>
        <w:rPr>
          <w:rFonts w:ascii="Century Gothic" w:hAnsi="Century Gothic"/>
          <w:sz w:val="20"/>
          <w:szCs w:val="20"/>
        </w:rPr>
        <w:t>ODARUS</w:t>
      </w:r>
      <w:r w:rsidR="00CA6A88" w:rsidRPr="00321B8C">
        <w:rPr>
          <w:rFonts w:ascii="Century Gothic" w:hAnsi="Century Gothic" w:cs="Century Gothic"/>
          <w:sz w:val="20"/>
          <w:szCs w:val="20"/>
        </w:rPr>
        <w:t xml:space="preserve"> is a national sales management </w:t>
      </w:r>
      <w:r w:rsidR="00321B8C">
        <w:rPr>
          <w:rFonts w:ascii="Century Gothic" w:hAnsi="Century Gothic" w:cs="Century Gothic"/>
          <w:sz w:val="20"/>
          <w:szCs w:val="20"/>
        </w:rPr>
        <w:t>group</w:t>
      </w:r>
      <w:r w:rsidR="00CA6A88" w:rsidRPr="00321B8C">
        <w:rPr>
          <w:rFonts w:ascii="Century Gothic" w:hAnsi="Century Gothic" w:cs="Century Gothic"/>
          <w:sz w:val="20"/>
          <w:szCs w:val="20"/>
        </w:rPr>
        <w:t xml:space="preserve"> representing </w:t>
      </w:r>
      <w:r w:rsidR="00321B8C">
        <w:rPr>
          <w:rFonts w:ascii="Century Gothic" w:hAnsi="Century Gothic" w:cs="Century Gothic"/>
          <w:sz w:val="20"/>
          <w:szCs w:val="20"/>
        </w:rPr>
        <w:t>leading</w:t>
      </w:r>
      <w:r w:rsidR="00CA6A88" w:rsidRPr="00321B8C">
        <w:rPr>
          <w:rFonts w:ascii="Century Gothic" w:hAnsi="Century Gothic" w:cs="Century Gothic"/>
          <w:sz w:val="20"/>
          <w:szCs w:val="20"/>
        </w:rPr>
        <w:t xml:space="preserve"> manufacturers in home accessories, decor, furniture, and textiles. They create an energetic and insightful buying experience both on the road and in </w:t>
      </w:r>
      <w:r w:rsidR="00321B8C">
        <w:rPr>
          <w:rFonts w:ascii="Century Gothic" w:hAnsi="Century Gothic" w:cs="Century Gothic"/>
          <w:sz w:val="20"/>
          <w:szCs w:val="20"/>
        </w:rPr>
        <w:t xml:space="preserve">their </w:t>
      </w:r>
      <w:r w:rsidR="00CA6A88" w:rsidRPr="00321B8C">
        <w:rPr>
          <w:rFonts w:ascii="Century Gothic" w:hAnsi="Century Gothic" w:cs="Century Gothic"/>
          <w:sz w:val="20"/>
          <w:szCs w:val="20"/>
        </w:rPr>
        <w:t>showrooms</w:t>
      </w:r>
      <w:r w:rsidR="00321B8C">
        <w:rPr>
          <w:rFonts w:ascii="Century Gothic" w:hAnsi="Century Gothic" w:cs="Century Gothic"/>
          <w:sz w:val="20"/>
          <w:szCs w:val="20"/>
        </w:rPr>
        <w:t>.</w:t>
      </w:r>
      <w:r w:rsidR="00CA6A88" w:rsidRPr="00321B8C">
        <w:rPr>
          <w:rFonts w:ascii="Century Gothic" w:hAnsi="Century Gothic" w:cs="Century Gothic"/>
          <w:sz w:val="20"/>
          <w:szCs w:val="20"/>
        </w:rPr>
        <w:t xml:space="preserve"> </w:t>
      </w:r>
      <w:r w:rsidRPr="00321B8C">
        <w:rPr>
          <w:rFonts w:ascii="Century Gothic" w:hAnsi="Century Gothic"/>
          <w:sz w:val="20"/>
          <w:szCs w:val="20"/>
        </w:rPr>
        <w:t>C</w:t>
      </w:r>
      <w:r>
        <w:rPr>
          <w:rFonts w:ascii="Century Gothic" w:hAnsi="Century Gothic"/>
          <w:sz w:val="20"/>
          <w:szCs w:val="20"/>
        </w:rPr>
        <w:t>ODARUS</w:t>
      </w:r>
      <w:r w:rsidR="00CA6A88" w:rsidRPr="00321B8C">
        <w:rPr>
          <w:rFonts w:ascii="Century Gothic" w:hAnsi="Century Gothic" w:cs="Century Gothic"/>
          <w:sz w:val="20"/>
          <w:szCs w:val="20"/>
        </w:rPr>
        <w:t xml:space="preserve"> is dedicated to driving growth for their product partners through collaboration, creativity, and exceptional service. For more information, visit </w:t>
      </w:r>
      <w:hyperlink r:id="rId10" w:history="1">
        <w:r w:rsidR="009F7A34" w:rsidRPr="00F81B48">
          <w:rPr>
            <w:rStyle w:val="Hyperlink"/>
            <w:rFonts w:ascii="Century Gothic" w:hAnsi="Century Gothic" w:cs="Century Gothic"/>
            <w:sz w:val="20"/>
            <w:szCs w:val="20"/>
          </w:rPr>
          <w:t>www.</w:t>
        </w:r>
        <w:r w:rsidR="009F7A34" w:rsidRPr="00F81B48">
          <w:rPr>
            <w:rStyle w:val="Hyperlink"/>
            <w:rFonts w:ascii="Century Gothic" w:hAnsi="Century Gothic"/>
            <w:sz w:val="20"/>
            <w:szCs w:val="20"/>
          </w:rPr>
          <w:t>CODARUS</w:t>
        </w:r>
        <w:r w:rsidR="009F7A34" w:rsidRPr="00F81B48">
          <w:rPr>
            <w:rStyle w:val="Hyperlink"/>
            <w:rFonts w:ascii="Century Gothic" w:hAnsi="Century Gothic" w:cs="Century Gothic"/>
            <w:sz w:val="20"/>
            <w:szCs w:val="20"/>
          </w:rPr>
          <w:t>.com</w:t>
        </w:r>
      </w:hyperlink>
      <w:r w:rsidR="00CA6A88" w:rsidRPr="00321B8C">
        <w:rPr>
          <w:rFonts w:ascii="Century Gothic" w:hAnsi="Century Gothic" w:cs="Century Gothic"/>
          <w:sz w:val="20"/>
          <w:szCs w:val="20"/>
        </w:rPr>
        <w:t>.</w:t>
      </w:r>
    </w:p>
    <w:p w14:paraId="45576C7C" w14:textId="77777777" w:rsidR="00DB0EED" w:rsidRPr="00321B8C" w:rsidRDefault="00DB0EED" w:rsidP="00CA5884">
      <w:pPr>
        <w:spacing w:line="276" w:lineRule="auto"/>
        <w:rPr>
          <w:rFonts w:ascii="Century Gothic" w:hAnsi="Century Gothic"/>
        </w:rPr>
      </w:pPr>
    </w:p>
    <w:p w14:paraId="45E9AE2F" w14:textId="77777777" w:rsidR="00DB0EED" w:rsidRPr="00321B8C" w:rsidRDefault="00DB0EED" w:rsidP="00CA5884">
      <w:pPr>
        <w:spacing w:after="160" w:line="276" w:lineRule="auto"/>
        <w:rPr>
          <w:rFonts w:ascii="Century Gothic" w:hAnsi="Century Gothic"/>
        </w:rPr>
      </w:pPr>
    </w:p>
    <w:p w14:paraId="5BD8FDDC" w14:textId="158849CB" w:rsidR="00090079" w:rsidRPr="00321B8C" w:rsidRDefault="00090079" w:rsidP="00CA5884">
      <w:pPr>
        <w:spacing w:line="276" w:lineRule="auto"/>
      </w:pPr>
    </w:p>
    <w:sectPr w:rsidR="00090079" w:rsidRPr="00321B8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0ECED" w14:textId="77777777" w:rsidR="00E360EE" w:rsidRDefault="00E360EE" w:rsidP="00F73C49">
      <w:r>
        <w:separator/>
      </w:r>
    </w:p>
  </w:endnote>
  <w:endnote w:type="continuationSeparator" w:id="0">
    <w:p w14:paraId="5A957649" w14:textId="77777777" w:rsidR="00E360EE" w:rsidRDefault="00E360EE" w:rsidP="00F7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F54A" w14:textId="77777777" w:rsidR="00F73C49" w:rsidRDefault="00F73C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20830" w14:textId="77777777" w:rsidR="00F73C49" w:rsidRDefault="00F73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4A54A" w14:textId="77777777" w:rsidR="00F73C49" w:rsidRDefault="00F73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0CFCE" w14:textId="77777777" w:rsidR="00E360EE" w:rsidRDefault="00E360EE" w:rsidP="00F73C49">
      <w:r>
        <w:separator/>
      </w:r>
    </w:p>
  </w:footnote>
  <w:footnote w:type="continuationSeparator" w:id="0">
    <w:p w14:paraId="0F59929A" w14:textId="77777777" w:rsidR="00E360EE" w:rsidRDefault="00E360EE" w:rsidP="00F73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0D6C4" w14:textId="77777777" w:rsidR="00F73C49" w:rsidRDefault="00F73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90DF" w14:textId="77777777" w:rsidR="00F73C49" w:rsidRDefault="00F73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BBA95" w14:textId="77777777" w:rsidR="00F73C49" w:rsidRDefault="00F73C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79"/>
    <w:rsid w:val="00006153"/>
    <w:rsid w:val="000113F3"/>
    <w:rsid w:val="00015EF6"/>
    <w:rsid w:val="000312BF"/>
    <w:rsid w:val="00034DC5"/>
    <w:rsid w:val="0004316B"/>
    <w:rsid w:val="00070F1B"/>
    <w:rsid w:val="0007315B"/>
    <w:rsid w:val="00090079"/>
    <w:rsid w:val="00093755"/>
    <w:rsid w:val="000B52BB"/>
    <w:rsid w:val="000C08E9"/>
    <w:rsid w:val="000C6501"/>
    <w:rsid w:val="000D28B0"/>
    <w:rsid w:val="001024F0"/>
    <w:rsid w:val="0010408E"/>
    <w:rsid w:val="001054E6"/>
    <w:rsid w:val="00142144"/>
    <w:rsid w:val="00145C91"/>
    <w:rsid w:val="00167457"/>
    <w:rsid w:val="001759A4"/>
    <w:rsid w:val="001A3145"/>
    <w:rsid w:val="001C0E94"/>
    <w:rsid w:val="001C12F3"/>
    <w:rsid w:val="001D16AB"/>
    <w:rsid w:val="001E4210"/>
    <w:rsid w:val="001E5CFE"/>
    <w:rsid w:val="001F660E"/>
    <w:rsid w:val="00214319"/>
    <w:rsid w:val="00255CF9"/>
    <w:rsid w:val="00260F95"/>
    <w:rsid w:val="002708AD"/>
    <w:rsid w:val="00273B79"/>
    <w:rsid w:val="002A1920"/>
    <w:rsid w:val="002B1199"/>
    <w:rsid w:val="002B226D"/>
    <w:rsid w:val="002C04BF"/>
    <w:rsid w:val="002C055F"/>
    <w:rsid w:val="002D69C6"/>
    <w:rsid w:val="002D7DF7"/>
    <w:rsid w:val="00305434"/>
    <w:rsid w:val="00321B8C"/>
    <w:rsid w:val="00321E40"/>
    <w:rsid w:val="003232CA"/>
    <w:rsid w:val="00332CBE"/>
    <w:rsid w:val="00333631"/>
    <w:rsid w:val="0036770A"/>
    <w:rsid w:val="00392582"/>
    <w:rsid w:val="00394A5A"/>
    <w:rsid w:val="003A68F9"/>
    <w:rsid w:val="003A6C43"/>
    <w:rsid w:val="003B3A7B"/>
    <w:rsid w:val="003D55AE"/>
    <w:rsid w:val="003D5B48"/>
    <w:rsid w:val="003E5957"/>
    <w:rsid w:val="003E72B3"/>
    <w:rsid w:val="0040319F"/>
    <w:rsid w:val="004268C0"/>
    <w:rsid w:val="00445CC9"/>
    <w:rsid w:val="00454D63"/>
    <w:rsid w:val="00455329"/>
    <w:rsid w:val="00455AD0"/>
    <w:rsid w:val="00460EAD"/>
    <w:rsid w:val="00466E93"/>
    <w:rsid w:val="00472042"/>
    <w:rsid w:val="004854FD"/>
    <w:rsid w:val="004B5BFD"/>
    <w:rsid w:val="004D7908"/>
    <w:rsid w:val="004E69E3"/>
    <w:rsid w:val="005209AA"/>
    <w:rsid w:val="00521A82"/>
    <w:rsid w:val="00525AE7"/>
    <w:rsid w:val="005337FF"/>
    <w:rsid w:val="00535F5C"/>
    <w:rsid w:val="005378F7"/>
    <w:rsid w:val="00544C9F"/>
    <w:rsid w:val="00591A27"/>
    <w:rsid w:val="005B3802"/>
    <w:rsid w:val="005C4732"/>
    <w:rsid w:val="005C5190"/>
    <w:rsid w:val="005C790A"/>
    <w:rsid w:val="005D43C6"/>
    <w:rsid w:val="005E6D5D"/>
    <w:rsid w:val="00607257"/>
    <w:rsid w:val="00612433"/>
    <w:rsid w:val="00612F7B"/>
    <w:rsid w:val="0061663E"/>
    <w:rsid w:val="006358B4"/>
    <w:rsid w:val="0064487B"/>
    <w:rsid w:val="006667E8"/>
    <w:rsid w:val="00667812"/>
    <w:rsid w:val="006868FE"/>
    <w:rsid w:val="006A1588"/>
    <w:rsid w:val="006A7BDE"/>
    <w:rsid w:val="006C71A7"/>
    <w:rsid w:val="006D013E"/>
    <w:rsid w:val="006E3531"/>
    <w:rsid w:val="0071757D"/>
    <w:rsid w:val="00723197"/>
    <w:rsid w:val="007617EF"/>
    <w:rsid w:val="0078586A"/>
    <w:rsid w:val="007865B0"/>
    <w:rsid w:val="007875DA"/>
    <w:rsid w:val="00792C40"/>
    <w:rsid w:val="007A0989"/>
    <w:rsid w:val="007D07CB"/>
    <w:rsid w:val="007D37F2"/>
    <w:rsid w:val="007F13C7"/>
    <w:rsid w:val="007F6D85"/>
    <w:rsid w:val="008074F6"/>
    <w:rsid w:val="00830339"/>
    <w:rsid w:val="00840495"/>
    <w:rsid w:val="00843315"/>
    <w:rsid w:val="00843533"/>
    <w:rsid w:val="00845E0F"/>
    <w:rsid w:val="00845FD0"/>
    <w:rsid w:val="00850252"/>
    <w:rsid w:val="0086155E"/>
    <w:rsid w:val="008652D3"/>
    <w:rsid w:val="00876073"/>
    <w:rsid w:val="0088240C"/>
    <w:rsid w:val="00882864"/>
    <w:rsid w:val="008845D5"/>
    <w:rsid w:val="0088616D"/>
    <w:rsid w:val="008E0538"/>
    <w:rsid w:val="008F1CE3"/>
    <w:rsid w:val="00900DC0"/>
    <w:rsid w:val="00904B75"/>
    <w:rsid w:val="00910DA1"/>
    <w:rsid w:val="0092456C"/>
    <w:rsid w:val="00935398"/>
    <w:rsid w:val="009442E2"/>
    <w:rsid w:val="009446DE"/>
    <w:rsid w:val="00947EC4"/>
    <w:rsid w:val="00962073"/>
    <w:rsid w:val="00972620"/>
    <w:rsid w:val="00984E7E"/>
    <w:rsid w:val="00992D79"/>
    <w:rsid w:val="0099662F"/>
    <w:rsid w:val="009A16E0"/>
    <w:rsid w:val="009B760F"/>
    <w:rsid w:val="009C2DFE"/>
    <w:rsid w:val="009C6161"/>
    <w:rsid w:val="009D20D4"/>
    <w:rsid w:val="009D66C2"/>
    <w:rsid w:val="009F37F7"/>
    <w:rsid w:val="009F7A34"/>
    <w:rsid w:val="00A068AA"/>
    <w:rsid w:val="00A21348"/>
    <w:rsid w:val="00A2648D"/>
    <w:rsid w:val="00A33286"/>
    <w:rsid w:val="00A34C4F"/>
    <w:rsid w:val="00A51AF3"/>
    <w:rsid w:val="00A655AD"/>
    <w:rsid w:val="00A95DE4"/>
    <w:rsid w:val="00A96947"/>
    <w:rsid w:val="00A96E16"/>
    <w:rsid w:val="00A97191"/>
    <w:rsid w:val="00A9741E"/>
    <w:rsid w:val="00AB084D"/>
    <w:rsid w:val="00AB60FA"/>
    <w:rsid w:val="00AD1E46"/>
    <w:rsid w:val="00AD2A98"/>
    <w:rsid w:val="00AE083E"/>
    <w:rsid w:val="00AF7187"/>
    <w:rsid w:val="00B03EB3"/>
    <w:rsid w:val="00B05279"/>
    <w:rsid w:val="00B0592C"/>
    <w:rsid w:val="00B13D3D"/>
    <w:rsid w:val="00B1682E"/>
    <w:rsid w:val="00B23FA7"/>
    <w:rsid w:val="00B266F3"/>
    <w:rsid w:val="00B42317"/>
    <w:rsid w:val="00B44868"/>
    <w:rsid w:val="00B45CA4"/>
    <w:rsid w:val="00B82E0E"/>
    <w:rsid w:val="00B86BF2"/>
    <w:rsid w:val="00B90263"/>
    <w:rsid w:val="00BB35FF"/>
    <w:rsid w:val="00BC5837"/>
    <w:rsid w:val="00BC6D48"/>
    <w:rsid w:val="00BD1638"/>
    <w:rsid w:val="00BE2C83"/>
    <w:rsid w:val="00BF441F"/>
    <w:rsid w:val="00C23219"/>
    <w:rsid w:val="00C275B3"/>
    <w:rsid w:val="00C4467B"/>
    <w:rsid w:val="00C533B4"/>
    <w:rsid w:val="00C77967"/>
    <w:rsid w:val="00C8463A"/>
    <w:rsid w:val="00C94098"/>
    <w:rsid w:val="00C9420F"/>
    <w:rsid w:val="00C95E8A"/>
    <w:rsid w:val="00C976BA"/>
    <w:rsid w:val="00CA5884"/>
    <w:rsid w:val="00CA6A88"/>
    <w:rsid w:val="00CD3BA9"/>
    <w:rsid w:val="00CE5218"/>
    <w:rsid w:val="00CF3A1F"/>
    <w:rsid w:val="00D0733B"/>
    <w:rsid w:val="00D130A3"/>
    <w:rsid w:val="00D16319"/>
    <w:rsid w:val="00D23795"/>
    <w:rsid w:val="00D25B29"/>
    <w:rsid w:val="00D3705A"/>
    <w:rsid w:val="00D403F1"/>
    <w:rsid w:val="00D40662"/>
    <w:rsid w:val="00D82439"/>
    <w:rsid w:val="00D94B10"/>
    <w:rsid w:val="00D977F3"/>
    <w:rsid w:val="00DB0EED"/>
    <w:rsid w:val="00DB6653"/>
    <w:rsid w:val="00DC5A49"/>
    <w:rsid w:val="00DD4BAF"/>
    <w:rsid w:val="00DF18D8"/>
    <w:rsid w:val="00DF205E"/>
    <w:rsid w:val="00E07D6C"/>
    <w:rsid w:val="00E23576"/>
    <w:rsid w:val="00E30945"/>
    <w:rsid w:val="00E34595"/>
    <w:rsid w:val="00E360EE"/>
    <w:rsid w:val="00E401B4"/>
    <w:rsid w:val="00E41C65"/>
    <w:rsid w:val="00E47450"/>
    <w:rsid w:val="00E50DA4"/>
    <w:rsid w:val="00E5442C"/>
    <w:rsid w:val="00E81632"/>
    <w:rsid w:val="00E85184"/>
    <w:rsid w:val="00E9253D"/>
    <w:rsid w:val="00ED5480"/>
    <w:rsid w:val="00ED7BD3"/>
    <w:rsid w:val="00EF41F8"/>
    <w:rsid w:val="00F0401E"/>
    <w:rsid w:val="00F06865"/>
    <w:rsid w:val="00F37343"/>
    <w:rsid w:val="00F446F7"/>
    <w:rsid w:val="00F453A7"/>
    <w:rsid w:val="00F47E63"/>
    <w:rsid w:val="00F534FB"/>
    <w:rsid w:val="00F63517"/>
    <w:rsid w:val="00F67899"/>
    <w:rsid w:val="00F73C49"/>
    <w:rsid w:val="00F769F9"/>
    <w:rsid w:val="00F77185"/>
    <w:rsid w:val="00F91FA7"/>
    <w:rsid w:val="00F92B6A"/>
    <w:rsid w:val="00F968B0"/>
    <w:rsid w:val="00FA2269"/>
    <w:rsid w:val="00FB2CAE"/>
    <w:rsid w:val="00FB58BF"/>
    <w:rsid w:val="00FC4848"/>
    <w:rsid w:val="00FD2AEF"/>
    <w:rsid w:val="00FE18F8"/>
    <w:rsid w:val="00FE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7F3EA"/>
  <w15:chartTrackingRefBased/>
  <w15:docId w15:val="{D3656FB3-DC99-4A3C-B0A8-89C22DA3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88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90079"/>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Heading2">
    <w:name w:val="heading 2"/>
    <w:basedOn w:val="Normal"/>
    <w:next w:val="Normal"/>
    <w:link w:val="Heading2Char"/>
    <w:uiPriority w:val="9"/>
    <w:unhideWhenUsed/>
    <w:qFormat/>
    <w:rsid w:val="00090079"/>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0900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00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0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0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0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0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0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0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00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00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0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0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0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0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0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079"/>
    <w:rPr>
      <w:rFonts w:eastAsiaTheme="majorEastAsia" w:cstheme="majorBidi"/>
      <w:color w:val="272727" w:themeColor="text1" w:themeTint="D8"/>
    </w:rPr>
  </w:style>
  <w:style w:type="paragraph" w:styleId="Title">
    <w:name w:val="Title"/>
    <w:basedOn w:val="Normal"/>
    <w:next w:val="Normal"/>
    <w:link w:val="TitleChar"/>
    <w:uiPriority w:val="10"/>
    <w:qFormat/>
    <w:rsid w:val="0009007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900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079"/>
    <w:pPr>
      <w:numPr>
        <w:ilvl w:val="1"/>
      </w:numPr>
    </w:pPr>
    <w:rPr>
      <w:rFonts w:ascii="Aptos" w:eastAsiaTheme="majorEastAsia" w:hAnsi="Aptos"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0900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079"/>
    <w:pPr>
      <w:spacing w:before="160"/>
      <w:jc w:val="center"/>
    </w:pPr>
    <w:rPr>
      <w:rFonts w:ascii="Aptos" w:eastAsiaTheme="minorHAnsi" w:hAnsi="Aptos" w:cs="Aptos"/>
      <w:i/>
      <w:iCs/>
      <w:color w:val="404040" w:themeColor="text1" w:themeTint="BF"/>
      <w:sz w:val="22"/>
      <w:szCs w:val="22"/>
      <w14:ligatures w14:val="standardContextual"/>
    </w:rPr>
  </w:style>
  <w:style w:type="character" w:customStyle="1" w:styleId="QuoteChar">
    <w:name w:val="Quote Char"/>
    <w:basedOn w:val="DefaultParagraphFont"/>
    <w:link w:val="Quote"/>
    <w:uiPriority w:val="29"/>
    <w:rsid w:val="00090079"/>
    <w:rPr>
      <w:i/>
      <w:iCs/>
      <w:color w:val="404040" w:themeColor="text1" w:themeTint="BF"/>
    </w:rPr>
  </w:style>
  <w:style w:type="paragraph" w:styleId="ListParagraph">
    <w:name w:val="List Paragraph"/>
    <w:basedOn w:val="Normal"/>
    <w:uiPriority w:val="34"/>
    <w:qFormat/>
    <w:rsid w:val="00090079"/>
    <w:pPr>
      <w:ind w:left="720"/>
      <w:contextualSpacing/>
    </w:pPr>
    <w:rPr>
      <w:rFonts w:ascii="Aptos" w:eastAsiaTheme="minorHAnsi" w:hAnsi="Aptos" w:cs="Aptos"/>
      <w:sz w:val="22"/>
      <w:szCs w:val="22"/>
      <w14:ligatures w14:val="standardContextual"/>
    </w:rPr>
  </w:style>
  <w:style w:type="character" w:styleId="IntenseEmphasis">
    <w:name w:val="Intense Emphasis"/>
    <w:basedOn w:val="DefaultParagraphFont"/>
    <w:uiPriority w:val="21"/>
    <w:qFormat/>
    <w:rsid w:val="00090079"/>
    <w:rPr>
      <w:i/>
      <w:iCs/>
      <w:color w:val="0F4761" w:themeColor="accent1" w:themeShade="BF"/>
    </w:rPr>
  </w:style>
  <w:style w:type="paragraph" w:styleId="IntenseQuote">
    <w:name w:val="Intense Quote"/>
    <w:basedOn w:val="Normal"/>
    <w:next w:val="Normal"/>
    <w:link w:val="IntenseQuoteChar"/>
    <w:uiPriority w:val="30"/>
    <w:qFormat/>
    <w:rsid w:val="00090079"/>
    <w:pPr>
      <w:pBdr>
        <w:top w:val="single" w:sz="4" w:space="10" w:color="0F4761" w:themeColor="accent1" w:themeShade="BF"/>
        <w:bottom w:val="single" w:sz="4" w:space="10" w:color="0F4761" w:themeColor="accent1" w:themeShade="BF"/>
      </w:pBdr>
      <w:spacing w:before="360" w:after="360"/>
      <w:ind w:left="864" w:right="864"/>
      <w:jc w:val="center"/>
    </w:pPr>
    <w:rPr>
      <w:rFonts w:ascii="Aptos" w:eastAsiaTheme="minorHAnsi" w:hAnsi="Aptos" w:cs="Aptos"/>
      <w:i/>
      <w:iCs/>
      <w:color w:val="0F4761" w:themeColor="accent1" w:themeShade="BF"/>
      <w:sz w:val="22"/>
      <w:szCs w:val="22"/>
      <w14:ligatures w14:val="standardContextual"/>
    </w:rPr>
  </w:style>
  <w:style w:type="character" w:customStyle="1" w:styleId="IntenseQuoteChar">
    <w:name w:val="Intense Quote Char"/>
    <w:basedOn w:val="DefaultParagraphFont"/>
    <w:link w:val="IntenseQuote"/>
    <w:uiPriority w:val="30"/>
    <w:rsid w:val="00090079"/>
    <w:rPr>
      <w:i/>
      <w:iCs/>
      <w:color w:val="0F4761" w:themeColor="accent1" w:themeShade="BF"/>
    </w:rPr>
  </w:style>
  <w:style w:type="character" w:styleId="IntenseReference">
    <w:name w:val="Intense Reference"/>
    <w:basedOn w:val="DefaultParagraphFont"/>
    <w:uiPriority w:val="32"/>
    <w:qFormat/>
    <w:rsid w:val="00090079"/>
    <w:rPr>
      <w:b/>
      <w:bCs/>
      <w:smallCaps/>
      <w:color w:val="0F4761" w:themeColor="accent1" w:themeShade="BF"/>
      <w:spacing w:val="5"/>
    </w:rPr>
  </w:style>
  <w:style w:type="character" w:styleId="Hyperlink">
    <w:name w:val="Hyperlink"/>
    <w:basedOn w:val="DefaultParagraphFont"/>
    <w:uiPriority w:val="99"/>
    <w:unhideWhenUsed/>
    <w:rsid w:val="00DB0EED"/>
    <w:rPr>
      <w:color w:val="467886" w:themeColor="hyperlink"/>
      <w:u w:val="single"/>
    </w:rPr>
  </w:style>
  <w:style w:type="paragraph" w:customStyle="1" w:styleId="p1">
    <w:name w:val="p1"/>
    <w:basedOn w:val="Normal"/>
    <w:rsid w:val="005C5190"/>
    <w:pPr>
      <w:spacing w:before="100" w:beforeAutospacing="1" w:after="100" w:afterAutospacing="1"/>
    </w:pPr>
    <w:rPr>
      <w:rFonts w:ascii="Aptos" w:eastAsiaTheme="minorHAnsi" w:hAnsi="Aptos" w:cs="Aptos"/>
    </w:rPr>
  </w:style>
  <w:style w:type="paragraph" w:customStyle="1" w:styleId="p2">
    <w:name w:val="p2"/>
    <w:basedOn w:val="Normal"/>
    <w:rsid w:val="005C5190"/>
    <w:pPr>
      <w:spacing w:before="100" w:beforeAutospacing="1" w:after="100" w:afterAutospacing="1"/>
    </w:pPr>
    <w:rPr>
      <w:rFonts w:ascii="Aptos" w:eastAsiaTheme="minorHAnsi" w:hAnsi="Aptos" w:cs="Aptos"/>
    </w:rPr>
  </w:style>
  <w:style w:type="character" w:customStyle="1" w:styleId="s1">
    <w:name w:val="s1"/>
    <w:basedOn w:val="DefaultParagraphFont"/>
    <w:rsid w:val="005C5190"/>
  </w:style>
  <w:style w:type="character" w:customStyle="1" w:styleId="apple-converted-space">
    <w:name w:val="apple-converted-space"/>
    <w:basedOn w:val="DefaultParagraphFont"/>
    <w:rsid w:val="005C5190"/>
  </w:style>
  <w:style w:type="character" w:styleId="UnresolvedMention">
    <w:name w:val="Unresolved Mention"/>
    <w:basedOn w:val="DefaultParagraphFont"/>
    <w:uiPriority w:val="99"/>
    <w:semiHidden/>
    <w:unhideWhenUsed/>
    <w:rsid w:val="00CA5884"/>
    <w:rPr>
      <w:color w:val="605E5C"/>
      <w:shd w:val="clear" w:color="auto" w:fill="E1DFDD"/>
    </w:rPr>
  </w:style>
  <w:style w:type="character" w:styleId="FollowedHyperlink">
    <w:name w:val="FollowedHyperlink"/>
    <w:basedOn w:val="DefaultParagraphFont"/>
    <w:uiPriority w:val="99"/>
    <w:semiHidden/>
    <w:unhideWhenUsed/>
    <w:rsid w:val="00F73C49"/>
    <w:rPr>
      <w:color w:val="96607D" w:themeColor="followedHyperlink"/>
      <w:u w:val="single"/>
    </w:rPr>
  </w:style>
  <w:style w:type="paragraph" w:styleId="Header">
    <w:name w:val="header"/>
    <w:basedOn w:val="Normal"/>
    <w:link w:val="HeaderChar"/>
    <w:uiPriority w:val="99"/>
    <w:unhideWhenUsed/>
    <w:rsid w:val="00F73C49"/>
    <w:pPr>
      <w:tabs>
        <w:tab w:val="center" w:pos="4680"/>
        <w:tab w:val="right" w:pos="9360"/>
      </w:tabs>
    </w:pPr>
  </w:style>
  <w:style w:type="character" w:customStyle="1" w:styleId="HeaderChar">
    <w:name w:val="Header Char"/>
    <w:basedOn w:val="DefaultParagraphFont"/>
    <w:link w:val="Header"/>
    <w:uiPriority w:val="99"/>
    <w:rsid w:val="00F73C4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F73C49"/>
    <w:pPr>
      <w:tabs>
        <w:tab w:val="center" w:pos="4680"/>
        <w:tab w:val="right" w:pos="9360"/>
      </w:tabs>
    </w:pPr>
  </w:style>
  <w:style w:type="character" w:customStyle="1" w:styleId="FooterChar">
    <w:name w:val="Footer Char"/>
    <w:basedOn w:val="DefaultParagraphFont"/>
    <w:link w:val="Footer"/>
    <w:uiPriority w:val="99"/>
    <w:rsid w:val="00F73C49"/>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45687">
      <w:bodyDiv w:val="1"/>
      <w:marLeft w:val="0"/>
      <w:marRight w:val="0"/>
      <w:marTop w:val="0"/>
      <w:marBottom w:val="0"/>
      <w:divBdr>
        <w:top w:val="none" w:sz="0" w:space="0" w:color="auto"/>
        <w:left w:val="none" w:sz="0" w:space="0" w:color="auto"/>
        <w:bottom w:val="none" w:sz="0" w:space="0" w:color="auto"/>
        <w:right w:val="none" w:sz="0" w:space="0" w:color="auto"/>
      </w:divBdr>
    </w:div>
    <w:div w:id="488060803">
      <w:bodyDiv w:val="1"/>
      <w:marLeft w:val="0"/>
      <w:marRight w:val="0"/>
      <w:marTop w:val="0"/>
      <w:marBottom w:val="0"/>
      <w:divBdr>
        <w:top w:val="none" w:sz="0" w:space="0" w:color="auto"/>
        <w:left w:val="none" w:sz="0" w:space="0" w:color="auto"/>
        <w:bottom w:val="none" w:sz="0" w:space="0" w:color="auto"/>
        <w:right w:val="none" w:sz="0" w:space="0" w:color="auto"/>
      </w:divBdr>
    </w:div>
    <w:div w:id="573666374">
      <w:bodyDiv w:val="1"/>
      <w:marLeft w:val="0"/>
      <w:marRight w:val="0"/>
      <w:marTop w:val="0"/>
      <w:marBottom w:val="0"/>
      <w:divBdr>
        <w:top w:val="none" w:sz="0" w:space="0" w:color="auto"/>
        <w:left w:val="none" w:sz="0" w:space="0" w:color="auto"/>
        <w:bottom w:val="none" w:sz="0" w:space="0" w:color="auto"/>
        <w:right w:val="none" w:sz="0" w:space="0" w:color="auto"/>
      </w:divBdr>
    </w:div>
    <w:div w:id="962616898">
      <w:bodyDiv w:val="1"/>
      <w:marLeft w:val="0"/>
      <w:marRight w:val="0"/>
      <w:marTop w:val="0"/>
      <w:marBottom w:val="0"/>
      <w:divBdr>
        <w:top w:val="none" w:sz="0" w:space="0" w:color="auto"/>
        <w:left w:val="none" w:sz="0" w:space="0" w:color="auto"/>
        <w:bottom w:val="none" w:sz="0" w:space="0" w:color="auto"/>
        <w:right w:val="none" w:sz="0" w:space="0" w:color="auto"/>
      </w:divBdr>
    </w:div>
    <w:div w:id="1727992613">
      <w:bodyDiv w:val="1"/>
      <w:marLeft w:val="0"/>
      <w:marRight w:val="0"/>
      <w:marTop w:val="0"/>
      <w:marBottom w:val="0"/>
      <w:divBdr>
        <w:top w:val="none" w:sz="0" w:space="0" w:color="auto"/>
        <w:left w:val="none" w:sz="0" w:space="0" w:color="auto"/>
        <w:bottom w:val="none" w:sz="0" w:space="0" w:color="auto"/>
        <w:right w:val="none" w:sz="0" w:space="0" w:color="auto"/>
      </w:divBdr>
    </w:div>
    <w:div w:id="185259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uffman@codarus.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kchope@napahomeandgarden.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CODARUS.com" TargetMode="External"/><Relationship Id="rId4" Type="http://schemas.openxmlformats.org/officeDocument/2006/relationships/footnotes" Target="footnotes.xml"/><Relationship Id="rId9" Type="http://schemas.openxmlformats.org/officeDocument/2006/relationships/hyperlink" Target="http://www.napahomeandgarden.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519</Words>
  <Characters>3232</Characters>
  <Application>Microsoft Office Word</Application>
  <DocSecurity>0</DocSecurity>
  <Lines>78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Chope</dc:creator>
  <cp:keywords/>
  <dc:description/>
  <cp:lastModifiedBy>Kerry Chope</cp:lastModifiedBy>
  <cp:revision>9</cp:revision>
  <dcterms:created xsi:type="dcterms:W3CDTF">2025-03-14T16:59:00Z</dcterms:created>
  <dcterms:modified xsi:type="dcterms:W3CDTF">2025-03-27T14:38:00Z</dcterms:modified>
</cp:coreProperties>
</file>