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A4495" w14:textId="77777777" w:rsidR="00F03405" w:rsidRDefault="00F03405" w:rsidP="00D52B60">
      <w:pPr>
        <w:pStyle w:val="NormalWeb"/>
        <w:spacing w:before="0" w:beforeAutospacing="0" w:after="0" w:afterAutospacing="0"/>
        <w:jc w:val="center"/>
        <w:rPr>
          <w:spacing w:val="-3"/>
          <w:sz w:val="24"/>
          <w:szCs w:val="24"/>
        </w:rPr>
      </w:pPr>
    </w:p>
    <w:p w14:paraId="6A12D6DF" w14:textId="7F2AD927" w:rsidR="0053162E" w:rsidRPr="00B8680E" w:rsidRDefault="003F5C06" w:rsidP="00D52B60">
      <w:pPr>
        <w:pStyle w:val="NormalWeb"/>
        <w:spacing w:before="0" w:beforeAutospacing="0" w:after="0" w:afterAutospacing="0"/>
        <w:jc w:val="center"/>
        <w:rPr>
          <w:spacing w:val="-3"/>
          <w:sz w:val="24"/>
          <w:szCs w:val="24"/>
        </w:rPr>
      </w:pPr>
      <w:r>
        <w:rPr>
          <w:noProof/>
          <w:spacing w:val="-3"/>
          <w:sz w:val="24"/>
          <w:szCs w:val="24"/>
        </w:rPr>
        <w:drawing>
          <wp:inline distT="0" distB="0" distL="0" distR="0" wp14:anchorId="3A0BD663" wp14:editId="4EBEE0C8">
            <wp:extent cx="2293620" cy="1472230"/>
            <wp:effectExtent l="0" t="0" r="0" b="0"/>
            <wp:docPr id="1298721833" name="Picture 1" descr="A yellow and blue logo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721833" name="Picture 1" descr="A yellow and blue logo with a sta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298042" cy="1475069"/>
                    </a:xfrm>
                    <a:prstGeom prst="rect">
                      <a:avLst/>
                    </a:prstGeom>
                  </pic:spPr>
                </pic:pic>
              </a:graphicData>
            </a:graphic>
          </wp:inline>
        </w:drawing>
      </w:r>
    </w:p>
    <w:p w14:paraId="6FCA1787" w14:textId="6C9961FF" w:rsidR="0053162E" w:rsidRPr="00B8680E" w:rsidRDefault="0053162E" w:rsidP="0053162E">
      <w:pPr>
        <w:pStyle w:val="Heading4"/>
        <w:spacing w:before="0" w:after="0"/>
        <w:rPr>
          <w:rFonts w:ascii="Times New Roman" w:hAnsi="Times New Roman"/>
          <w:bCs w:val="0"/>
          <w:spacing w:val="-3"/>
          <w:sz w:val="24"/>
          <w:szCs w:val="24"/>
          <w:lang w:val="en-US"/>
        </w:rPr>
      </w:pPr>
    </w:p>
    <w:p w14:paraId="6A5A2BA3" w14:textId="23C838D2" w:rsidR="00E04555" w:rsidRDefault="00F03405" w:rsidP="00793EFD">
      <w:pPr>
        <w:jc w:val="center"/>
        <w:rPr>
          <w:b/>
          <w:bCs w:val="0"/>
          <w:sz w:val="24"/>
          <w:szCs w:val="24"/>
          <w:lang w:eastAsia="x-none" w:bidi="ar-SA"/>
        </w:rPr>
      </w:pPr>
      <w:r>
        <w:rPr>
          <w:noProof/>
        </w:rPr>
        <mc:AlternateContent>
          <mc:Choice Requires="wps">
            <w:drawing>
              <wp:anchor distT="0" distB="0" distL="114300" distR="114300" simplePos="0" relativeHeight="251659264" behindDoc="0" locked="0" layoutInCell="1" allowOverlap="1" wp14:anchorId="6CD6BA3A" wp14:editId="230B2C27">
                <wp:simplePos x="0" y="0"/>
                <wp:positionH relativeFrom="column">
                  <wp:posOffset>3764280</wp:posOffset>
                </wp:positionH>
                <wp:positionV relativeFrom="paragraph">
                  <wp:posOffset>105410</wp:posOffset>
                </wp:positionV>
                <wp:extent cx="2339340" cy="624840"/>
                <wp:effectExtent l="0" t="0" r="3810" b="3810"/>
                <wp:wrapNone/>
                <wp:docPr id="164711776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9340" cy="624840"/>
                        </a:xfrm>
                        <a:prstGeom prst="rect">
                          <a:avLst/>
                        </a:prstGeom>
                        <a:solidFill>
                          <a:srgbClr val="FFFFFF"/>
                        </a:solidFill>
                        <a:ln>
                          <a:noFill/>
                        </a:ln>
                      </wps:spPr>
                      <wps:txbx>
                        <w:txbxContent>
                          <w:p w14:paraId="332E1EB5" w14:textId="739AAAC3" w:rsidR="0053162E" w:rsidRPr="000E772A" w:rsidRDefault="0053162E" w:rsidP="0053162E">
                            <w:r w:rsidRPr="000E772A">
                              <w:rPr>
                                <w:b/>
                              </w:rPr>
                              <w:t>CONTACT</w:t>
                            </w:r>
                            <w:r w:rsidRPr="000E772A">
                              <w:t>:</w:t>
                            </w:r>
                          </w:p>
                          <w:p w14:paraId="012C27BC" w14:textId="4374D7A8" w:rsidR="0053162E" w:rsidRPr="000E772A" w:rsidRDefault="0053162E" w:rsidP="0053162E">
                            <w:r w:rsidRPr="000E772A">
                              <w:t xml:space="preserve">Patricia Bowling, </w:t>
                            </w:r>
                            <w:r w:rsidR="00F03405">
                              <w:t>pbowling@ahfa.us</w:t>
                            </w:r>
                          </w:p>
                          <w:p w14:paraId="15FD1A49" w14:textId="77777777" w:rsidR="0053162E" w:rsidRPr="00F42450" w:rsidRDefault="0053162E" w:rsidP="0053162E">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D6BA3A" id="_x0000_t202" coordsize="21600,21600" o:spt="202" path="m,l,21600r21600,l21600,xe">
                <v:stroke joinstyle="miter"/>
                <v:path gradientshapeok="t" o:connecttype="rect"/>
              </v:shapetype>
              <v:shape id="Text Box 1" o:spid="_x0000_s1026" type="#_x0000_t202" style="position:absolute;left:0;text-align:left;margin-left:296.4pt;margin-top:8.3pt;width:184.2pt;height:4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" stroked="f">
                <v:textbox>
                  <w:txbxContent>
                    <w:p w14:paraId="332E1EB5" w14:textId="739AAAC3" w:rsidR="0053162E" w:rsidRPr="000E772A" w:rsidRDefault="0053162E" w:rsidP="0053162E">
                      <w:r w:rsidRPr="000E772A">
                        <w:rPr>
                          <w:b/>
                        </w:rPr>
                        <w:t>CONTACT</w:t>
                      </w:r>
                      <w:r w:rsidRPr="000E772A">
                        <w:t>:</w:t>
                      </w:r>
                    </w:p>
                    <w:p w14:paraId="012C27BC" w14:textId="4374D7A8" w:rsidR="0053162E" w:rsidRPr="000E772A" w:rsidRDefault="0053162E" w:rsidP="0053162E">
                      <w:r w:rsidRPr="000E772A">
                        <w:t xml:space="preserve">Patricia Bowling, </w:t>
                      </w:r>
                      <w:r w:rsidR="00F03405">
                        <w:t>pbowling@ahfa.us</w:t>
                      </w:r>
                    </w:p>
                    <w:p w14:paraId="15FD1A49" w14:textId="77777777" w:rsidR="0053162E" w:rsidRPr="00F42450" w:rsidRDefault="0053162E" w:rsidP="0053162E">
                      <w:pPr>
                        <w:rPr>
                          <w:sz w:val="20"/>
                          <w:szCs w:val="20"/>
                        </w:rPr>
                      </w:pP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159F9074" wp14:editId="37750E81">
                <wp:simplePos x="0" y="0"/>
                <wp:positionH relativeFrom="margin">
                  <wp:align>left</wp:align>
                </wp:positionH>
                <wp:positionV relativeFrom="paragraph">
                  <wp:posOffset>173990</wp:posOffset>
                </wp:positionV>
                <wp:extent cx="2156460" cy="624840"/>
                <wp:effectExtent l="0" t="0" r="0" b="3810"/>
                <wp:wrapNone/>
                <wp:docPr id="43030417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6460" cy="624840"/>
                        </a:xfrm>
                        <a:prstGeom prst="rect">
                          <a:avLst/>
                        </a:prstGeom>
                        <a:solidFill>
                          <a:srgbClr val="FFFFFF"/>
                        </a:solidFill>
                        <a:ln>
                          <a:noFill/>
                        </a:ln>
                      </wps:spPr>
                      <wps:txbx>
                        <w:txbxContent>
                          <w:p w14:paraId="4FD13219" w14:textId="3EBD87AA" w:rsidR="00F03405" w:rsidRPr="000E772A" w:rsidRDefault="00F03405" w:rsidP="00F03405">
                            <w:r>
                              <w:rPr>
                                <w:b/>
                              </w:rPr>
                              <w:t>FOR IMMEDIATE RELEASE</w:t>
                            </w:r>
                            <w:r w:rsidRPr="000E772A">
                              <w:t>:</w:t>
                            </w:r>
                          </w:p>
                          <w:p w14:paraId="277BCBC4" w14:textId="388D1722" w:rsidR="00F03405" w:rsidRPr="000E772A" w:rsidRDefault="00F03405" w:rsidP="00F03405">
                            <w:r>
                              <w:t>October 24, 2025</w:t>
                            </w:r>
                          </w:p>
                          <w:p w14:paraId="1371A346" w14:textId="10797D51" w:rsidR="00F03405" w:rsidRPr="00F42450" w:rsidRDefault="00F03405" w:rsidP="00F03405">
                            <w:pPr>
                              <w:rPr>
                                <w:sz w:val="20"/>
                                <w:szCs w:val="20"/>
                              </w:rP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9F9074" id="_x0000_s1027" type="#_x0000_t202" style="position:absolute;left:0;text-align:left;margin-left:0;margin-top:13.7pt;width:169.8pt;height:49.2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" stroked="f">
                <v:textbox>
                  <w:txbxContent>
                    <w:p w14:paraId="4FD13219" w14:textId="3EBD87AA" w:rsidR="00F03405" w:rsidRPr="000E772A" w:rsidRDefault="00F03405" w:rsidP="00F03405">
                      <w:r>
                        <w:rPr>
                          <w:b/>
                        </w:rPr>
                        <w:t>FOR IMMEDIATE RELEASE</w:t>
                      </w:r>
                      <w:r w:rsidRPr="000E772A">
                        <w:t>:</w:t>
                      </w:r>
                    </w:p>
                    <w:p w14:paraId="277BCBC4" w14:textId="388D1722" w:rsidR="00F03405" w:rsidRPr="000E772A" w:rsidRDefault="00F03405" w:rsidP="00F03405">
                      <w:r>
                        <w:t>October 24, 2025</w:t>
                      </w:r>
                    </w:p>
                    <w:p w14:paraId="1371A346" w14:textId="10797D51" w:rsidR="00F03405" w:rsidRPr="00F42450" w:rsidRDefault="00F03405" w:rsidP="00F03405">
                      <w:pPr>
                        <w:rPr>
                          <w:sz w:val="20"/>
                          <w:szCs w:val="20"/>
                        </w:rPr>
                      </w:pPr>
                      <w:r>
                        <w:t xml:space="preserve"> </w:t>
                      </w:r>
                    </w:p>
                  </w:txbxContent>
                </v:textbox>
                <w10:wrap anchorx="margin"/>
              </v:shape>
            </w:pict>
          </mc:Fallback>
        </mc:AlternateContent>
      </w:r>
    </w:p>
    <w:p w14:paraId="29F5FE82" w14:textId="01B5BE2C" w:rsidR="00E04555" w:rsidRDefault="00E04555" w:rsidP="00793EFD">
      <w:pPr>
        <w:jc w:val="center"/>
        <w:rPr>
          <w:b/>
          <w:bCs w:val="0"/>
          <w:sz w:val="24"/>
          <w:szCs w:val="24"/>
          <w:lang w:eastAsia="x-none" w:bidi="ar-SA"/>
        </w:rPr>
      </w:pPr>
    </w:p>
    <w:p w14:paraId="4E624309" w14:textId="77777777" w:rsidR="00E04555" w:rsidRDefault="00E04555" w:rsidP="00793EFD">
      <w:pPr>
        <w:jc w:val="center"/>
        <w:rPr>
          <w:b/>
          <w:bCs w:val="0"/>
          <w:sz w:val="24"/>
          <w:szCs w:val="24"/>
          <w:lang w:eastAsia="x-none" w:bidi="ar-SA"/>
        </w:rPr>
      </w:pPr>
    </w:p>
    <w:p w14:paraId="7A49E56A" w14:textId="77777777" w:rsidR="00F03405" w:rsidRDefault="00F03405" w:rsidP="00793EFD">
      <w:pPr>
        <w:jc w:val="center"/>
        <w:rPr>
          <w:b/>
          <w:bCs w:val="0"/>
          <w:sz w:val="24"/>
          <w:szCs w:val="24"/>
          <w:lang w:eastAsia="x-none" w:bidi="ar-SA"/>
        </w:rPr>
      </w:pPr>
    </w:p>
    <w:p w14:paraId="27AA6882" w14:textId="77777777" w:rsidR="00F03405" w:rsidRDefault="00F03405" w:rsidP="00793EFD">
      <w:pPr>
        <w:jc w:val="center"/>
        <w:rPr>
          <w:b/>
          <w:bCs w:val="0"/>
          <w:sz w:val="24"/>
          <w:szCs w:val="24"/>
          <w:lang w:eastAsia="x-none" w:bidi="ar-SA"/>
        </w:rPr>
      </w:pPr>
    </w:p>
    <w:p w14:paraId="2493B22E" w14:textId="77777777" w:rsidR="00D77345" w:rsidRDefault="00D77345" w:rsidP="00793EFD">
      <w:pPr>
        <w:jc w:val="center"/>
        <w:rPr>
          <w:b/>
          <w:bCs w:val="0"/>
          <w:sz w:val="24"/>
          <w:szCs w:val="24"/>
          <w:lang w:eastAsia="x-none" w:bidi="ar-SA"/>
        </w:rPr>
      </w:pPr>
      <w:r>
        <w:rPr>
          <w:b/>
          <w:bCs w:val="0"/>
          <w:sz w:val="24"/>
          <w:szCs w:val="24"/>
          <w:lang w:eastAsia="x-none" w:bidi="ar-SA"/>
        </w:rPr>
        <w:t>ECONOMIC UNCERTAINTY FAILS TO QUASH INDUSTRY’S CREATIVE SPIRIT</w:t>
      </w:r>
    </w:p>
    <w:p w14:paraId="5379A765" w14:textId="77777777" w:rsidR="000E772A" w:rsidRDefault="001D4D18" w:rsidP="00D77345">
      <w:pPr>
        <w:pStyle w:val="Heading4"/>
        <w:spacing w:before="0" w:after="0"/>
        <w:jc w:val="center"/>
        <w:rPr>
          <w:rFonts w:ascii="Times New Roman" w:hAnsi="Times New Roman"/>
          <w:b w:val="0"/>
          <w:i/>
          <w:spacing w:val="-3"/>
          <w:sz w:val="24"/>
          <w:szCs w:val="24"/>
          <w:lang w:val="en-US"/>
        </w:rPr>
      </w:pPr>
      <w:r w:rsidRPr="00B8680E">
        <w:rPr>
          <w:rFonts w:ascii="Times New Roman" w:hAnsi="Times New Roman"/>
          <w:b w:val="0"/>
          <w:i/>
          <w:spacing w:val="-3"/>
          <w:sz w:val="24"/>
          <w:szCs w:val="24"/>
          <w:lang w:val="en-US"/>
        </w:rPr>
        <w:t xml:space="preserve">New </w:t>
      </w:r>
      <w:r>
        <w:rPr>
          <w:rFonts w:ascii="Times New Roman" w:hAnsi="Times New Roman"/>
          <w:b w:val="0"/>
          <w:i/>
          <w:spacing w:val="-3"/>
          <w:sz w:val="24"/>
          <w:szCs w:val="24"/>
          <w:lang w:val="en-US"/>
        </w:rPr>
        <w:t>Home Furnishings</w:t>
      </w:r>
      <w:r w:rsidRPr="00B8680E">
        <w:rPr>
          <w:rFonts w:ascii="Times New Roman" w:hAnsi="Times New Roman"/>
          <w:b w:val="0"/>
          <w:i/>
          <w:spacing w:val="-3"/>
          <w:sz w:val="24"/>
          <w:szCs w:val="24"/>
          <w:lang w:val="en-US"/>
        </w:rPr>
        <w:t xml:space="preserve"> </w:t>
      </w:r>
      <w:r w:rsidR="00D77345">
        <w:rPr>
          <w:rFonts w:ascii="Times New Roman" w:hAnsi="Times New Roman"/>
          <w:b w:val="0"/>
          <w:i/>
          <w:spacing w:val="-3"/>
          <w:sz w:val="24"/>
          <w:szCs w:val="24"/>
          <w:lang w:val="en-US"/>
        </w:rPr>
        <w:t xml:space="preserve">Designs Introduced This Week by Members of the </w:t>
      </w:r>
    </w:p>
    <w:p w14:paraId="750CFB36" w14:textId="18E2E50B" w:rsidR="001D4D18" w:rsidRPr="00B8680E" w:rsidRDefault="00D77345" w:rsidP="00D77345">
      <w:pPr>
        <w:pStyle w:val="Heading4"/>
        <w:spacing w:before="0" w:after="0"/>
        <w:jc w:val="center"/>
        <w:rPr>
          <w:rFonts w:ascii="Times New Roman" w:hAnsi="Times New Roman"/>
          <w:b w:val="0"/>
          <w:i/>
          <w:spacing w:val="-3"/>
          <w:sz w:val="24"/>
          <w:szCs w:val="24"/>
          <w:lang w:val="en-US"/>
        </w:rPr>
      </w:pPr>
      <w:r>
        <w:rPr>
          <w:rFonts w:ascii="Times New Roman" w:hAnsi="Times New Roman"/>
          <w:b w:val="0"/>
          <w:i/>
          <w:spacing w:val="-3"/>
          <w:sz w:val="24"/>
          <w:szCs w:val="24"/>
          <w:lang w:val="en-US"/>
        </w:rPr>
        <w:t xml:space="preserve">American Home Furnishings Alliance Keep Creativity, Comfort in the Forefront  </w:t>
      </w:r>
    </w:p>
    <w:p w14:paraId="7BD7F065" w14:textId="2DAF8A06" w:rsidR="00793EFD" w:rsidRPr="00F03405" w:rsidRDefault="00793EFD" w:rsidP="00793EFD">
      <w:pPr>
        <w:jc w:val="center"/>
        <w:rPr>
          <w:b/>
          <w:bCs w:val="0"/>
          <w:sz w:val="28"/>
          <w:szCs w:val="28"/>
          <w:lang w:eastAsia="x-none" w:bidi="ar-SA"/>
        </w:rPr>
      </w:pPr>
    </w:p>
    <w:p w14:paraId="53E676E3" w14:textId="4882C496" w:rsidR="00F82663" w:rsidRDefault="00126115" w:rsidP="00B51FC1">
      <w:pPr>
        <w:rPr>
          <w:sz w:val="24"/>
          <w:szCs w:val="24"/>
          <w:lang w:eastAsia="x-none" w:bidi="ar-SA"/>
        </w:rPr>
      </w:pPr>
      <w:r w:rsidRPr="00A12E8C">
        <w:rPr>
          <w:sz w:val="24"/>
          <w:szCs w:val="24"/>
          <w:lang w:eastAsia="x-none" w:bidi="ar-SA"/>
        </w:rPr>
        <w:t xml:space="preserve">HIGH POINT, N.C. – </w:t>
      </w:r>
      <w:r w:rsidR="00435955">
        <w:rPr>
          <w:sz w:val="24"/>
          <w:szCs w:val="24"/>
          <w:lang w:eastAsia="x-none" w:bidi="ar-SA"/>
        </w:rPr>
        <w:t>Despite weeks of speculation on the potential impact of tariffs on home furnishings sales, industry executives will focus attention elsewhere this week</w:t>
      </w:r>
      <w:r w:rsidR="00450FA7">
        <w:rPr>
          <w:sz w:val="24"/>
          <w:szCs w:val="24"/>
          <w:lang w:eastAsia="x-none" w:bidi="ar-SA"/>
        </w:rPr>
        <w:t xml:space="preserve"> as the </w:t>
      </w:r>
      <w:r w:rsidR="00435955">
        <w:rPr>
          <w:sz w:val="24"/>
          <w:szCs w:val="24"/>
          <w:lang w:eastAsia="x-none" w:bidi="ar-SA"/>
        </w:rPr>
        <w:t xml:space="preserve">twice-yearly High Point Market opens October </w:t>
      </w:r>
      <w:r w:rsidR="00F82663">
        <w:rPr>
          <w:sz w:val="24"/>
          <w:szCs w:val="24"/>
          <w:lang w:eastAsia="x-none" w:bidi="ar-SA"/>
        </w:rPr>
        <w:t>25</w:t>
      </w:r>
      <w:r w:rsidR="00450FA7">
        <w:rPr>
          <w:sz w:val="24"/>
          <w:szCs w:val="24"/>
          <w:lang w:eastAsia="x-none" w:bidi="ar-SA"/>
        </w:rPr>
        <w:t xml:space="preserve">. For the duration of this </w:t>
      </w:r>
      <w:r w:rsidR="000E772A">
        <w:rPr>
          <w:sz w:val="24"/>
          <w:szCs w:val="24"/>
          <w:lang w:eastAsia="x-none" w:bidi="ar-SA"/>
        </w:rPr>
        <w:t>expansive</w:t>
      </w:r>
      <w:r w:rsidR="00450FA7">
        <w:rPr>
          <w:sz w:val="24"/>
          <w:szCs w:val="24"/>
          <w:lang w:eastAsia="x-none" w:bidi="ar-SA"/>
        </w:rPr>
        <w:t xml:space="preserve"> showcase of new furnishings designed for American households, </w:t>
      </w:r>
      <w:r w:rsidR="00F03405">
        <w:rPr>
          <w:sz w:val="24"/>
          <w:szCs w:val="24"/>
          <w:lang w:eastAsia="x-none" w:bidi="ar-SA"/>
        </w:rPr>
        <w:t xml:space="preserve">the leading topics of conversation will be </w:t>
      </w:r>
      <w:r w:rsidR="00B17341">
        <w:rPr>
          <w:sz w:val="24"/>
          <w:szCs w:val="24"/>
          <w:lang w:eastAsia="x-none" w:bidi="ar-SA"/>
        </w:rPr>
        <w:t xml:space="preserve">style, </w:t>
      </w:r>
      <w:r w:rsidR="00450FA7">
        <w:rPr>
          <w:sz w:val="24"/>
          <w:szCs w:val="24"/>
          <w:lang w:eastAsia="x-none" w:bidi="ar-SA"/>
        </w:rPr>
        <w:t xml:space="preserve">color and </w:t>
      </w:r>
      <w:r w:rsidR="00F03405">
        <w:rPr>
          <w:sz w:val="24"/>
          <w:szCs w:val="24"/>
          <w:lang w:eastAsia="x-none" w:bidi="ar-SA"/>
        </w:rPr>
        <w:t>interior</w:t>
      </w:r>
      <w:r w:rsidR="00B17341">
        <w:rPr>
          <w:sz w:val="24"/>
          <w:szCs w:val="24"/>
          <w:lang w:eastAsia="x-none" w:bidi="ar-SA"/>
        </w:rPr>
        <w:t xml:space="preserve"> </w:t>
      </w:r>
      <w:r w:rsidR="00F03405">
        <w:rPr>
          <w:sz w:val="24"/>
          <w:szCs w:val="24"/>
          <w:lang w:eastAsia="x-none" w:bidi="ar-SA"/>
        </w:rPr>
        <w:t>trends rather than</w:t>
      </w:r>
      <w:r w:rsidR="00F82663">
        <w:rPr>
          <w:sz w:val="24"/>
          <w:szCs w:val="24"/>
          <w:lang w:eastAsia="x-none" w:bidi="ar-SA"/>
        </w:rPr>
        <w:t xml:space="preserve"> tariffs. </w:t>
      </w:r>
    </w:p>
    <w:p w14:paraId="7FDEA599" w14:textId="77777777" w:rsidR="00F82663" w:rsidRDefault="00F82663" w:rsidP="00B51FC1">
      <w:pPr>
        <w:rPr>
          <w:sz w:val="24"/>
          <w:szCs w:val="24"/>
          <w:lang w:eastAsia="x-none" w:bidi="ar-SA"/>
        </w:rPr>
      </w:pPr>
    </w:p>
    <w:p w14:paraId="580FBDC8" w14:textId="62B07F29" w:rsidR="00C536F3" w:rsidRDefault="00450FA7" w:rsidP="00B51FC1">
      <w:pPr>
        <w:rPr>
          <w:sz w:val="24"/>
          <w:szCs w:val="24"/>
          <w:lang w:eastAsia="x-none" w:bidi="ar-SA"/>
        </w:rPr>
      </w:pPr>
      <w:r>
        <w:rPr>
          <w:sz w:val="24"/>
          <w:szCs w:val="24"/>
          <w:lang w:eastAsia="x-none" w:bidi="ar-SA"/>
        </w:rPr>
        <w:t>“</w:t>
      </w:r>
      <w:r w:rsidR="00C536F3">
        <w:rPr>
          <w:sz w:val="24"/>
          <w:szCs w:val="24"/>
          <w:lang w:eastAsia="x-none" w:bidi="ar-SA"/>
        </w:rPr>
        <w:t xml:space="preserve">Home furnishings are, after all, a </w:t>
      </w:r>
      <w:r w:rsidR="00C536F3" w:rsidRPr="00C536F3">
        <w:rPr>
          <w:i/>
          <w:iCs/>
          <w:sz w:val="24"/>
          <w:szCs w:val="24"/>
          <w:lang w:eastAsia="x-none" w:bidi="ar-SA"/>
        </w:rPr>
        <w:t>fashion</w:t>
      </w:r>
      <w:r w:rsidR="00C536F3">
        <w:rPr>
          <w:sz w:val="24"/>
          <w:szCs w:val="24"/>
          <w:lang w:eastAsia="x-none" w:bidi="ar-SA"/>
        </w:rPr>
        <w:t xml:space="preserve"> industry,” says Patricia Bowling, vice president of communications for the American Home Furnishings Alliance (AHFA). “In all segments of the market, this industry is introducing </w:t>
      </w:r>
      <w:r w:rsidR="000E772A">
        <w:rPr>
          <w:sz w:val="24"/>
          <w:szCs w:val="24"/>
          <w:lang w:eastAsia="x-none" w:bidi="ar-SA"/>
        </w:rPr>
        <w:t>innovative</w:t>
      </w:r>
      <w:r w:rsidR="00F03405">
        <w:rPr>
          <w:sz w:val="24"/>
          <w:szCs w:val="24"/>
          <w:lang w:eastAsia="x-none" w:bidi="ar-SA"/>
        </w:rPr>
        <w:t xml:space="preserve"> new</w:t>
      </w:r>
      <w:r w:rsidR="00C536F3">
        <w:rPr>
          <w:sz w:val="24"/>
          <w:szCs w:val="24"/>
          <w:lang w:eastAsia="x-none" w:bidi="ar-SA"/>
        </w:rPr>
        <w:t xml:space="preserve"> designs </w:t>
      </w:r>
      <w:r w:rsidR="000E772A">
        <w:rPr>
          <w:sz w:val="24"/>
          <w:szCs w:val="24"/>
          <w:lang w:eastAsia="x-none" w:bidi="ar-SA"/>
        </w:rPr>
        <w:t>to</w:t>
      </w:r>
      <w:r w:rsidR="00C536F3">
        <w:rPr>
          <w:sz w:val="24"/>
          <w:szCs w:val="24"/>
          <w:lang w:eastAsia="x-none" w:bidi="ar-SA"/>
        </w:rPr>
        <w:t xml:space="preserve"> excite and satisfy </w:t>
      </w:r>
      <w:r w:rsidR="00B17341">
        <w:rPr>
          <w:sz w:val="24"/>
          <w:szCs w:val="24"/>
          <w:lang w:eastAsia="x-none" w:bidi="ar-SA"/>
        </w:rPr>
        <w:t xml:space="preserve">today’s </w:t>
      </w:r>
      <w:r w:rsidR="00C536F3">
        <w:rPr>
          <w:sz w:val="24"/>
          <w:szCs w:val="24"/>
          <w:lang w:eastAsia="x-none" w:bidi="ar-SA"/>
        </w:rPr>
        <w:t>consumers.”</w:t>
      </w:r>
    </w:p>
    <w:p w14:paraId="1C9E9337" w14:textId="77777777" w:rsidR="00C536F3" w:rsidRDefault="00C536F3" w:rsidP="00B51FC1">
      <w:pPr>
        <w:rPr>
          <w:sz w:val="24"/>
          <w:szCs w:val="24"/>
          <w:lang w:eastAsia="x-none" w:bidi="ar-SA"/>
        </w:rPr>
      </w:pPr>
    </w:p>
    <w:p w14:paraId="5C76A6EE" w14:textId="6215B581" w:rsidR="00B17341" w:rsidRDefault="00B17341" w:rsidP="00B51FC1">
      <w:pPr>
        <w:rPr>
          <w:sz w:val="24"/>
          <w:szCs w:val="24"/>
          <w:lang w:eastAsia="x-none" w:bidi="ar-SA"/>
        </w:rPr>
      </w:pPr>
      <w:r>
        <w:rPr>
          <w:sz w:val="24"/>
          <w:szCs w:val="24"/>
          <w:lang w:eastAsia="x-none" w:bidi="ar-SA"/>
        </w:rPr>
        <w:t xml:space="preserve">AHFA has more than 250 member companies representing all styles and price points of residential furniture. An overview of the products they are introducing at this week’s High Point Market reveals a focus on designs that ease tension, nurture wellbeing and simplify the tasks of daily living.  </w:t>
      </w:r>
    </w:p>
    <w:p w14:paraId="3AAAA9C9" w14:textId="77777777" w:rsidR="00B17341" w:rsidRDefault="00B17341" w:rsidP="00B51FC1">
      <w:pPr>
        <w:rPr>
          <w:sz w:val="24"/>
          <w:szCs w:val="24"/>
          <w:lang w:eastAsia="x-none" w:bidi="ar-SA"/>
        </w:rPr>
      </w:pPr>
    </w:p>
    <w:p w14:paraId="6A5BA60F" w14:textId="098402C6" w:rsidR="003C0AE4" w:rsidRDefault="00B17341" w:rsidP="00B51FC1">
      <w:pPr>
        <w:rPr>
          <w:sz w:val="24"/>
          <w:szCs w:val="24"/>
          <w:lang w:eastAsia="x-none" w:bidi="ar-SA"/>
        </w:rPr>
      </w:pPr>
      <w:r>
        <w:rPr>
          <w:sz w:val="24"/>
          <w:szCs w:val="24"/>
          <w:lang w:eastAsia="x-none" w:bidi="ar-SA"/>
        </w:rPr>
        <w:t xml:space="preserve">“Whether you come home to a one-bedroom apartment, an urban townhouse or a </w:t>
      </w:r>
      <w:r w:rsidR="000E772A">
        <w:rPr>
          <w:sz w:val="24"/>
          <w:szCs w:val="24"/>
          <w:lang w:eastAsia="x-none" w:bidi="ar-SA"/>
        </w:rPr>
        <w:t>single</w:t>
      </w:r>
      <w:r w:rsidR="00CB0A8D">
        <w:rPr>
          <w:sz w:val="24"/>
          <w:szCs w:val="24"/>
          <w:lang w:eastAsia="x-none" w:bidi="ar-SA"/>
        </w:rPr>
        <w:t>-</w:t>
      </w:r>
      <w:r w:rsidR="000E772A">
        <w:rPr>
          <w:sz w:val="24"/>
          <w:szCs w:val="24"/>
          <w:lang w:eastAsia="x-none" w:bidi="ar-SA"/>
        </w:rPr>
        <w:t xml:space="preserve">family house in a suburban neighborhood, a few well-chosen pieces of furniture can create a joy-filled space that serves as your haven,” Bowling notes. </w:t>
      </w:r>
    </w:p>
    <w:p w14:paraId="560FD209" w14:textId="77777777" w:rsidR="00AB0A0B" w:rsidRDefault="00AB0A0B" w:rsidP="00B51FC1">
      <w:pPr>
        <w:rPr>
          <w:sz w:val="24"/>
          <w:szCs w:val="24"/>
          <w:lang w:eastAsia="x-none" w:bidi="ar-SA"/>
        </w:rPr>
      </w:pPr>
    </w:p>
    <w:p w14:paraId="5F3E5D9B" w14:textId="2BBEEBA7" w:rsidR="00816FE6" w:rsidRPr="00AB0A0B" w:rsidRDefault="004106DF" w:rsidP="00B51FC1">
      <w:pPr>
        <w:rPr>
          <w:sz w:val="24"/>
          <w:szCs w:val="24"/>
          <w:lang w:eastAsia="x-none" w:bidi="ar-SA"/>
        </w:rPr>
      </w:pPr>
      <w:r w:rsidRPr="00A12E8C">
        <w:rPr>
          <w:sz w:val="24"/>
          <w:szCs w:val="24"/>
          <w:lang w:eastAsia="x-none" w:bidi="ar-SA"/>
        </w:rPr>
        <w:t xml:space="preserve">Most </w:t>
      </w:r>
      <w:r w:rsidR="00AB0A0B">
        <w:rPr>
          <w:sz w:val="24"/>
          <w:szCs w:val="24"/>
          <w:lang w:eastAsia="x-none" w:bidi="ar-SA"/>
        </w:rPr>
        <w:t xml:space="preserve">introductions at this week’s </w:t>
      </w:r>
      <w:r w:rsidR="00AF1A66" w:rsidRPr="00A12E8C">
        <w:rPr>
          <w:sz w:val="24"/>
          <w:szCs w:val="24"/>
          <w:lang w:eastAsia="x-none" w:bidi="ar-SA"/>
        </w:rPr>
        <w:t xml:space="preserve">High Point Market will begin appearing in stores in </w:t>
      </w:r>
      <w:r w:rsidR="001D4D18">
        <w:rPr>
          <w:sz w:val="24"/>
          <w:szCs w:val="24"/>
          <w:lang w:eastAsia="x-none" w:bidi="ar-SA"/>
        </w:rPr>
        <w:t xml:space="preserve">the </w:t>
      </w:r>
      <w:r w:rsidR="00F82663">
        <w:rPr>
          <w:sz w:val="24"/>
          <w:szCs w:val="24"/>
          <w:lang w:eastAsia="x-none" w:bidi="ar-SA"/>
        </w:rPr>
        <w:t>spring</w:t>
      </w:r>
      <w:r w:rsidR="00AF1A66" w:rsidRPr="00A12E8C">
        <w:rPr>
          <w:sz w:val="24"/>
          <w:szCs w:val="24"/>
          <w:lang w:eastAsia="x-none" w:bidi="ar-SA"/>
        </w:rPr>
        <w:t xml:space="preserve"> of 202</w:t>
      </w:r>
      <w:r w:rsidR="00F82663">
        <w:rPr>
          <w:sz w:val="24"/>
          <w:szCs w:val="24"/>
          <w:lang w:eastAsia="x-none" w:bidi="ar-SA"/>
        </w:rPr>
        <w:t>6</w:t>
      </w:r>
      <w:r w:rsidR="00A12E8C" w:rsidRPr="00A12E8C">
        <w:rPr>
          <w:sz w:val="24"/>
          <w:szCs w:val="24"/>
          <w:lang w:eastAsia="x-none" w:bidi="ar-SA"/>
        </w:rPr>
        <w:t>.</w:t>
      </w:r>
      <w:r w:rsidR="00AF1A66" w:rsidRPr="00A12E8C">
        <w:rPr>
          <w:sz w:val="24"/>
          <w:szCs w:val="24"/>
          <w:lang w:eastAsia="x-none" w:bidi="ar-SA"/>
        </w:rPr>
        <w:t xml:space="preserve"> </w:t>
      </w:r>
      <w:r w:rsidR="00406992" w:rsidRPr="00A12E8C">
        <w:rPr>
          <w:sz w:val="24"/>
          <w:szCs w:val="24"/>
          <w:lang w:eastAsia="x-none" w:bidi="ar-SA"/>
        </w:rPr>
        <w:t xml:space="preserve">This summary of </w:t>
      </w:r>
      <w:r w:rsidR="00A12E8C" w:rsidRPr="00A12E8C">
        <w:rPr>
          <w:sz w:val="24"/>
          <w:szCs w:val="24"/>
          <w:lang w:eastAsia="x-none" w:bidi="ar-SA"/>
        </w:rPr>
        <w:t xml:space="preserve">those </w:t>
      </w:r>
      <w:r w:rsidR="00406992" w:rsidRPr="00A12E8C">
        <w:rPr>
          <w:sz w:val="24"/>
          <w:szCs w:val="24"/>
          <w:lang w:eastAsia="x-none" w:bidi="ar-SA"/>
        </w:rPr>
        <w:t>new products was assembled by AHFA</w:t>
      </w:r>
      <w:r w:rsidR="000E772A">
        <w:rPr>
          <w:sz w:val="24"/>
          <w:szCs w:val="24"/>
          <w:lang w:eastAsia="x-none" w:bidi="ar-SA"/>
        </w:rPr>
        <w:t>.</w:t>
      </w:r>
      <w:r w:rsidR="00406992" w:rsidRPr="00A12E8C">
        <w:rPr>
          <w:sz w:val="24"/>
          <w:szCs w:val="24"/>
          <w:lang w:eastAsia="x-none" w:bidi="ar-SA"/>
        </w:rPr>
        <w:t xml:space="preserve"> </w:t>
      </w:r>
      <w:r w:rsidR="00AB0A0B" w:rsidRPr="00AB0A0B">
        <w:rPr>
          <w:sz w:val="24"/>
          <w:szCs w:val="24"/>
          <w:lang w:eastAsia="x-none" w:bidi="ar-SA"/>
        </w:rPr>
        <w:t>(</w:t>
      </w:r>
      <w:r w:rsidR="00A12E8C" w:rsidRPr="00AB0A0B">
        <w:rPr>
          <w:sz w:val="24"/>
          <w:szCs w:val="24"/>
          <w:lang w:eastAsia="x-none" w:bidi="ar-SA"/>
        </w:rPr>
        <w:t>Company l</w:t>
      </w:r>
      <w:r w:rsidR="00EB409C" w:rsidRPr="00AB0A0B">
        <w:rPr>
          <w:sz w:val="24"/>
          <w:szCs w:val="24"/>
          <w:lang w:eastAsia="x-none" w:bidi="ar-SA"/>
        </w:rPr>
        <w:t>ocations listed are High Point Market showrooms, not company headquarters.</w:t>
      </w:r>
      <w:r w:rsidR="00A12E8C" w:rsidRPr="00AB0A0B">
        <w:rPr>
          <w:sz w:val="24"/>
          <w:szCs w:val="24"/>
          <w:lang w:eastAsia="x-none" w:bidi="ar-SA"/>
        </w:rPr>
        <w:t xml:space="preserve"> </w:t>
      </w:r>
      <w:r w:rsidR="000A08F4">
        <w:rPr>
          <w:sz w:val="24"/>
          <w:szCs w:val="24"/>
          <w:lang w:eastAsia="x-none" w:bidi="ar-SA"/>
        </w:rPr>
        <w:t>Company contacts</w:t>
      </w:r>
      <w:r w:rsidR="00A12E8C" w:rsidRPr="00AB0A0B">
        <w:rPr>
          <w:sz w:val="24"/>
          <w:szCs w:val="24"/>
          <w:lang w:eastAsia="x-none" w:bidi="ar-SA"/>
        </w:rPr>
        <w:t xml:space="preserve"> listed are for media inquiries.</w:t>
      </w:r>
      <w:r w:rsidR="00AB0A0B" w:rsidRPr="00AB0A0B">
        <w:rPr>
          <w:sz w:val="24"/>
          <w:szCs w:val="24"/>
          <w:lang w:eastAsia="x-none" w:bidi="ar-SA"/>
        </w:rPr>
        <w:t>)</w:t>
      </w:r>
    </w:p>
    <w:p w14:paraId="147D737C" w14:textId="77777777" w:rsidR="0053162E" w:rsidRPr="00A12E8C" w:rsidRDefault="0053162E" w:rsidP="0053162E">
      <w:pPr>
        <w:jc w:val="center"/>
        <w:rPr>
          <w:sz w:val="24"/>
          <w:szCs w:val="24"/>
          <w:lang w:eastAsia="x-none" w:bidi="ar-SA"/>
        </w:rPr>
      </w:pPr>
    </w:p>
    <w:p w14:paraId="4C37F245" w14:textId="77777777" w:rsidR="00B940F3" w:rsidRDefault="00B940F3">
      <w:pPr>
        <w:rPr>
          <w:b/>
          <w:sz w:val="24"/>
          <w:szCs w:val="24"/>
        </w:rPr>
      </w:pPr>
      <w:r>
        <w:rPr>
          <w:b/>
          <w:sz w:val="24"/>
          <w:szCs w:val="24"/>
        </w:rPr>
        <w:br w:type="page"/>
      </w:r>
    </w:p>
    <w:p w14:paraId="57D997D3" w14:textId="77777777" w:rsidR="00E04555" w:rsidRDefault="00E04555" w:rsidP="00922A94">
      <w:pPr>
        <w:rPr>
          <w:b/>
          <w:sz w:val="24"/>
          <w:szCs w:val="24"/>
        </w:rPr>
      </w:pPr>
    </w:p>
    <w:p w14:paraId="5CB18BB3" w14:textId="77777777" w:rsidR="00E04555" w:rsidRDefault="00E04555" w:rsidP="00922A94">
      <w:pPr>
        <w:rPr>
          <w:b/>
          <w:sz w:val="24"/>
          <w:szCs w:val="24"/>
        </w:rPr>
      </w:pPr>
    </w:p>
    <w:p w14:paraId="56C68478" w14:textId="1F67C7E8" w:rsidR="00CA798E" w:rsidRPr="00A12E8C" w:rsidRDefault="00CA798E" w:rsidP="00922A94">
      <w:pPr>
        <w:rPr>
          <w:b/>
          <w:sz w:val="24"/>
          <w:szCs w:val="24"/>
        </w:rPr>
      </w:pPr>
      <w:r w:rsidRPr="00A12E8C">
        <w:rPr>
          <w:b/>
          <w:sz w:val="24"/>
          <w:szCs w:val="24"/>
        </w:rPr>
        <w:t>A</w:t>
      </w:r>
      <w:r w:rsidR="0041683A">
        <w:rPr>
          <w:b/>
          <w:sz w:val="24"/>
          <w:szCs w:val="24"/>
        </w:rPr>
        <w:t>|</w:t>
      </w:r>
      <w:r w:rsidRPr="00A12E8C">
        <w:rPr>
          <w:b/>
          <w:sz w:val="24"/>
          <w:szCs w:val="24"/>
        </w:rPr>
        <w:t>R</w:t>
      </w:r>
      <w:r w:rsidR="0041683A">
        <w:rPr>
          <w:b/>
          <w:sz w:val="24"/>
          <w:szCs w:val="24"/>
        </w:rPr>
        <w:t>|</w:t>
      </w:r>
      <w:r w:rsidRPr="00A12E8C">
        <w:rPr>
          <w:b/>
          <w:sz w:val="24"/>
          <w:szCs w:val="24"/>
        </w:rPr>
        <w:t>T Furniture</w:t>
      </w:r>
      <w:r w:rsidRPr="00A12E8C">
        <w:rPr>
          <w:b/>
          <w:sz w:val="24"/>
          <w:szCs w:val="24"/>
        </w:rPr>
        <w:tab/>
      </w:r>
      <w:r w:rsidRPr="00A12E8C">
        <w:rPr>
          <w:b/>
          <w:sz w:val="24"/>
          <w:szCs w:val="24"/>
        </w:rPr>
        <w:tab/>
      </w:r>
      <w:r w:rsidRPr="00A12E8C">
        <w:rPr>
          <w:b/>
          <w:sz w:val="24"/>
          <w:szCs w:val="24"/>
        </w:rPr>
        <w:tab/>
      </w:r>
      <w:r w:rsidR="00EB0DF3" w:rsidRPr="00A12E8C">
        <w:rPr>
          <w:b/>
          <w:sz w:val="24"/>
          <w:szCs w:val="24"/>
        </w:rPr>
        <w:t>122 North Hamilton</w:t>
      </w:r>
    </w:p>
    <w:p w14:paraId="4045C9C0" w14:textId="64D99D2B" w:rsidR="00EB0DF3" w:rsidRPr="00A12E8C" w:rsidRDefault="00EB0DF3" w:rsidP="00922A94">
      <w:pPr>
        <w:rPr>
          <w:b/>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
          <w:sz w:val="24"/>
          <w:szCs w:val="24"/>
        </w:rPr>
        <w:tab/>
        <w:t>Media contact: Roger Turnbow</w:t>
      </w:r>
    </w:p>
    <w:p w14:paraId="4E5A873D" w14:textId="27460C1A" w:rsidR="00EB0DF3" w:rsidRPr="00A12E8C" w:rsidRDefault="00EB0DF3" w:rsidP="00EB0DF3">
      <w:pPr>
        <w:ind w:left="2880" w:firstLine="720"/>
        <w:rPr>
          <w:b/>
          <w:sz w:val="24"/>
          <w:szCs w:val="24"/>
        </w:rPr>
      </w:pPr>
      <w:r w:rsidRPr="00A12E8C">
        <w:rPr>
          <w:b/>
          <w:sz w:val="24"/>
          <w:szCs w:val="24"/>
        </w:rPr>
        <w:t>rturnbow@arthomefurnishings.com</w:t>
      </w:r>
    </w:p>
    <w:p w14:paraId="39B0116C" w14:textId="63429263" w:rsidR="00CA798E" w:rsidRPr="00A12E8C" w:rsidRDefault="0041683A" w:rsidP="00922A94">
      <w:pPr>
        <w:rPr>
          <w:bCs w:val="0"/>
          <w:sz w:val="24"/>
          <w:szCs w:val="24"/>
        </w:rPr>
      </w:pPr>
      <w:r>
        <w:rPr>
          <w:bCs w:val="0"/>
          <w:sz w:val="24"/>
          <w:szCs w:val="24"/>
        </w:rPr>
        <w:t xml:space="preserve">In addition to a new logo and brand identity, A|R|T unveils more than 150 new pieces this month, spotlighting bold colors, rich finishes and comfort-driven designs. </w:t>
      </w:r>
      <w:r w:rsidRPr="0041683A">
        <w:rPr>
          <w:b/>
          <w:sz w:val="24"/>
          <w:szCs w:val="24"/>
        </w:rPr>
        <w:t>Boulevard Collection</w:t>
      </w:r>
      <w:r>
        <w:rPr>
          <w:bCs w:val="0"/>
          <w:sz w:val="24"/>
          <w:szCs w:val="24"/>
        </w:rPr>
        <w:t xml:space="preserve"> is a glamorous and theatrical interpretation of Hollywood’s golden era, reimagined for modern living. </w:t>
      </w:r>
      <w:r w:rsidRPr="0041683A">
        <w:rPr>
          <w:b/>
          <w:sz w:val="24"/>
          <w:szCs w:val="24"/>
        </w:rPr>
        <w:t>Malibu</w:t>
      </w:r>
      <w:r>
        <w:rPr>
          <w:bCs w:val="0"/>
          <w:sz w:val="24"/>
          <w:szCs w:val="24"/>
        </w:rPr>
        <w:t xml:space="preserve"> is a relaxed, organic collection inspired by California’s sun-soaked ease. It features sandy tones, natural textures and rounded silhouettes. Finally, </w:t>
      </w:r>
      <w:r w:rsidRPr="0041683A">
        <w:rPr>
          <w:b/>
          <w:sz w:val="24"/>
          <w:szCs w:val="24"/>
        </w:rPr>
        <w:t>Mezzanine</w:t>
      </w:r>
      <w:r>
        <w:rPr>
          <w:bCs w:val="0"/>
          <w:sz w:val="24"/>
          <w:szCs w:val="24"/>
        </w:rPr>
        <w:t xml:space="preserve"> is distinguished by architectural forms and layered finishes featuring a new </w:t>
      </w:r>
      <w:r w:rsidR="00D3600C">
        <w:rPr>
          <w:bCs w:val="0"/>
          <w:sz w:val="24"/>
          <w:szCs w:val="24"/>
        </w:rPr>
        <w:t>m</w:t>
      </w:r>
      <w:r>
        <w:rPr>
          <w:bCs w:val="0"/>
          <w:sz w:val="24"/>
          <w:szCs w:val="24"/>
        </w:rPr>
        <w:t xml:space="preserve">ascara black colorway with brushed gray glass accents. </w:t>
      </w:r>
      <w:hyperlink r:id="rId8" w:history="1">
        <w:r w:rsidR="00D4605C" w:rsidRPr="00A12E8C">
          <w:rPr>
            <w:rStyle w:val="Hyperlink"/>
            <w:bCs w:val="0"/>
            <w:color w:val="auto"/>
            <w:sz w:val="24"/>
            <w:szCs w:val="24"/>
          </w:rPr>
          <w:t>www.arthomefurnishings.com</w:t>
        </w:r>
      </w:hyperlink>
      <w:r w:rsidR="00D4605C" w:rsidRPr="00A12E8C">
        <w:rPr>
          <w:bCs w:val="0"/>
          <w:sz w:val="24"/>
          <w:szCs w:val="24"/>
        </w:rPr>
        <w:t xml:space="preserve"> </w:t>
      </w:r>
    </w:p>
    <w:p w14:paraId="6CF5561A" w14:textId="77777777" w:rsidR="00EB0DF3" w:rsidRPr="00A12E8C" w:rsidRDefault="00EB0DF3" w:rsidP="00922A94">
      <w:pPr>
        <w:rPr>
          <w:b/>
          <w:sz w:val="24"/>
          <w:szCs w:val="24"/>
        </w:rPr>
      </w:pPr>
    </w:p>
    <w:p w14:paraId="73B56376" w14:textId="18D4E05D" w:rsidR="00C367DA" w:rsidRPr="00A12E8C" w:rsidRDefault="00C367DA" w:rsidP="00922A94">
      <w:pPr>
        <w:rPr>
          <w:b/>
          <w:sz w:val="24"/>
          <w:szCs w:val="24"/>
        </w:rPr>
      </w:pPr>
      <w:r w:rsidRPr="00A12E8C">
        <w:rPr>
          <w:b/>
          <w:sz w:val="24"/>
          <w:szCs w:val="24"/>
        </w:rPr>
        <w:t>American Leather</w:t>
      </w:r>
      <w:r w:rsidRPr="00A12E8C">
        <w:rPr>
          <w:b/>
          <w:sz w:val="24"/>
          <w:szCs w:val="24"/>
        </w:rPr>
        <w:tab/>
      </w:r>
      <w:r w:rsidRPr="00A12E8C">
        <w:rPr>
          <w:b/>
          <w:sz w:val="24"/>
          <w:szCs w:val="24"/>
        </w:rPr>
        <w:tab/>
      </w:r>
      <w:r w:rsidRPr="00A12E8C">
        <w:rPr>
          <w:b/>
          <w:sz w:val="24"/>
          <w:szCs w:val="24"/>
        </w:rPr>
        <w:tab/>
        <w:t>Showplace</w:t>
      </w:r>
      <w:r w:rsidR="00726701" w:rsidRPr="00A12E8C">
        <w:rPr>
          <w:b/>
          <w:sz w:val="24"/>
          <w:szCs w:val="24"/>
        </w:rPr>
        <w:t xml:space="preserve">, </w:t>
      </w:r>
      <w:r w:rsidRPr="00A12E8C">
        <w:rPr>
          <w:b/>
          <w:sz w:val="24"/>
          <w:szCs w:val="24"/>
        </w:rPr>
        <w:t>Fifth Floor</w:t>
      </w:r>
    </w:p>
    <w:p w14:paraId="60E1C3D2" w14:textId="4074C9A9" w:rsidR="00C367DA" w:rsidRPr="00A12E8C" w:rsidRDefault="00C367DA" w:rsidP="00922A94">
      <w:pPr>
        <w:rPr>
          <w:b/>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
          <w:sz w:val="24"/>
          <w:szCs w:val="24"/>
        </w:rPr>
        <w:tab/>
        <w:t xml:space="preserve">Media contact: </w:t>
      </w:r>
      <w:r w:rsidR="00D4605C" w:rsidRPr="00A12E8C">
        <w:rPr>
          <w:b/>
          <w:sz w:val="24"/>
          <w:szCs w:val="24"/>
        </w:rPr>
        <w:t>Dawn Brinson</w:t>
      </w:r>
    </w:p>
    <w:p w14:paraId="1D4CAFA8" w14:textId="2ABB5A06" w:rsidR="00726701" w:rsidRPr="00A12E8C" w:rsidRDefault="00D4605C" w:rsidP="00D4605C">
      <w:pPr>
        <w:ind w:left="2880" w:firstLine="720"/>
        <w:rPr>
          <w:b/>
          <w:sz w:val="24"/>
          <w:szCs w:val="24"/>
        </w:rPr>
      </w:pPr>
      <w:r w:rsidRPr="00A12E8C">
        <w:rPr>
          <w:b/>
          <w:sz w:val="24"/>
          <w:szCs w:val="24"/>
        </w:rPr>
        <w:t>dawn@anewdaymktg.com</w:t>
      </w:r>
    </w:p>
    <w:p w14:paraId="2CAFD75A" w14:textId="0BF6C74B" w:rsidR="005E3274" w:rsidRPr="00A12E8C" w:rsidRDefault="00EB3335" w:rsidP="003A0147">
      <w:pPr>
        <w:rPr>
          <w:sz w:val="24"/>
          <w:szCs w:val="24"/>
        </w:rPr>
      </w:pPr>
      <w:r>
        <w:rPr>
          <w:sz w:val="24"/>
          <w:szCs w:val="24"/>
        </w:rPr>
        <w:t>A new series of designs give</w:t>
      </w:r>
      <w:r w:rsidR="00D3600C">
        <w:rPr>
          <w:sz w:val="24"/>
          <w:szCs w:val="24"/>
        </w:rPr>
        <w:t>s</w:t>
      </w:r>
      <w:r>
        <w:rPr>
          <w:sz w:val="24"/>
          <w:szCs w:val="24"/>
        </w:rPr>
        <w:t xml:space="preserve"> a nod both to American Leather’s legacy and to its expressive, heart-led approach to modern design. The </w:t>
      </w:r>
      <w:r w:rsidRPr="000C13A8">
        <w:rPr>
          <w:b/>
          <w:bCs w:val="0"/>
          <w:sz w:val="24"/>
          <w:szCs w:val="24"/>
        </w:rPr>
        <w:t>Pira</w:t>
      </w:r>
      <w:r>
        <w:rPr>
          <w:sz w:val="24"/>
          <w:szCs w:val="24"/>
        </w:rPr>
        <w:t xml:space="preserve"> </w:t>
      </w:r>
      <w:r w:rsidRPr="000C13A8">
        <w:rPr>
          <w:b/>
          <w:bCs w:val="0"/>
          <w:sz w:val="24"/>
          <w:szCs w:val="24"/>
        </w:rPr>
        <w:t>Chair</w:t>
      </w:r>
      <w:r>
        <w:rPr>
          <w:sz w:val="24"/>
          <w:szCs w:val="24"/>
        </w:rPr>
        <w:t xml:space="preserve"> leads the way, influenced by Brazilian modernism and softened by a touch of Parisian</w:t>
      </w:r>
      <w:r w:rsidR="000C13A8">
        <w:rPr>
          <w:sz w:val="24"/>
          <w:szCs w:val="24"/>
        </w:rPr>
        <w:t xml:space="preserve"> elegance. Designed by the company’s new creative director, Lance Trachier, it rests on a rounded wood base that supports a cantilevered cushion. The </w:t>
      </w:r>
      <w:r w:rsidR="000C13A8" w:rsidRPr="000C13A8">
        <w:rPr>
          <w:b/>
          <w:bCs w:val="0"/>
          <w:sz w:val="24"/>
          <w:szCs w:val="24"/>
        </w:rPr>
        <w:t>Bronte</w:t>
      </w:r>
      <w:r w:rsidR="000C13A8">
        <w:rPr>
          <w:sz w:val="24"/>
          <w:szCs w:val="24"/>
        </w:rPr>
        <w:t xml:space="preserve"> trundle sofa reinterprets a camelback design through a contemporary lens, while the </w:t>
      </w:r>
      <w:r w:rsidR="000C13A8" w:rsidRPr="000C13A8">
        <w:rPr>
          <w:b/>
          <w:bCs w:val="0"/>
          <w:sz w:val="24"/>
          <w:szCs w:val="24"/>
        </w:rPr>
        <w:t>Brooklyn</w:t>
      </w:r>
      <w:r w:rsidR="000C13A8">
        <w:rPr>
          <w:sz w:val="24"/>
          <w:szCs w:val="24"/>
        </w:rPr>
        <w:t xml:space="preserve"> sofa embodies urban sophistication</w:t>
      </w:r>
      <w:r w:rsidR="006757A3" w:rsidRPr="00A12E8C">
        <w:rPr>
          <w:sz w:val="24"/>
          <w:szCs w:val="24"/>
        </w:rPr>
        <w:t xml:space="preserve">. </w:t>
      </w:r>
      <w:hyperlink r:id="rId9" w:history="1">
        <w:r w:rsidR="00AD456E" w:rsidRPr="00A12E8C">
          <w:rPr>
            <w:rStyle w:val="Hyperlink"/>
            <w:color w:val="auto"/>
            <w:sz w:val="24"/>
            <w:szCs w:val="24"/>
          </w:rPr>
          <w:t>www.americanleather.com</w:t>
        </w:r>
      </w:hyperlink>
      <w:r w:rsidR="00AD456E" w:rsidRPr="00A12E8C">
        <w:rPr>
          <w:sz w:val="24"/>
          <w:szCs w:val="24"/>
        </w:rPr>
        <w:t xml:space="preserve"> </w:t>
      </w:r>
    </w:p>
    <w:p w14:paraId="70E569D0" w14:textId="77777777" w:rsidR="005E3274" w:rsidRPr="00A12E8C" w:rsidRDefault="005E3274" w:rsidP="005E3274">
      <w:pPr>
        <w:rPr>
          <w:sz w:val="24"/>
          <w:szCs w:val="24"/>
        </w:rPr>
      </w:pPr>
    </w:p>
    <w:p w14:paraId="44857C06" w14:textId="4607ACC7" w:rsidR="006E2ED1" w:rsidRDefault="006E2ED1" w:rsidP="006E2ED1">
      <w:pPr>
        <w:pStyle w:val="NormalWeb"/>
        <w:spacing w:before="0" w:beforeAutospacing="0" w:after="0" w:afterAutospacing="0"/>
        <w:rPr>
          <w:b/>
          <w:spacing w:val="-3"/>
          <w:sz w:val="24"/>
          <w:szCs w:val="24"/>
        </w:rPr>
      </w:pPr>
      <w:r>
        <w:rPr>
          <w:b/>
          <w:spacing w:val="-3"/>
          <w:sz w:val="24"/>
          <w:szCs w:val="24"/>
        </w:rPr>
        <w:t>Baker</w:t>
      </w:r>
      <w:r w:rsidR="00A42077">
        <w:rPr>
          <w:b/>
          <w:spacing w:val="-3"/>
          <w:sz w:val="24"/>
          <w:szCs w:val="24"/>
        </w:rPr>
        <w:t xml:space="preserve"> | </w:t>
      </w:r>
      <w:r>
        <w:rPr>
          <w:b/>
          <w:spacing w:val="-3"/>
          <w:sz w:val="24"/>
          <w:szCs w:val="24"/>
        </w:rPr>
        <w:t>McGuire</w:t>
      </w:r>
      <w:r w:rsidR="00A42077">
        <w:rPr>
          <w:b/>
          <w:spacing w:val="-3"/>
          <w:sz w:val="24"/>
          <w:szCs w:val="24"/>
        </w:rPr>
        <w:tab/>
      </w:r>
      <w:r w:rsidR="00A42077">
        <w:rPr>
          <w:b/>
          <w:spacing w:val="-3"/>
          <w:sz w:val="24"/>
          <w:szCs w:val="24"/>
        </w:rPr>
        <w:tab/>
      </w:r>
      <w:r w:rsidR="00A42077">
        <w:rPr>
          <w:b/>
          <w:spacing w:val="-3"/>
          <w:sz w:val="24"/>
          <w:szCs w:val="24"/>
        </w:rPr>
        <w:tab/>
        <w:t>319 North Hamilton</w:t>
      </w:r>
    </w:p>
    <w:p w14:paraId="3ED12F15" w14:textId="2C26CF30" w:rsidR="006E2ED1" w:rsidRDefault="006E2ED1" w:rsidP="006E2ED1">
      <w:pPr>
        <w:pStyle w:val="NormalWeb"/>
        <w:spacing w:before="0" w:beforeAutospacing="0" w:after="0" w:afterAutospacing="0"/>
        <w:rPr>
          <w:b/>
          <w:spacing w:val="-3"/>
          <w:sz w:val="24"/>
          <w:szCs w:val="24"/>
        </w:rPr>
      </w:pPr>
      <w:r>
        <w:rPr>
          <w:b/>
          <w:spacing w:val="-3"/>
          <w:sz w:val="24"/>
          <w:szCs w:val="24"/>
        </w:rPr>
        <w:tab/>
      </w:r>
      <w:r>
        <w:rPr>
          <w:b/>
          <w:spacing w:val="-3"/>
          <w:sz w:val="24"/>
          <w:szCs w:val="24"/>
        </w:rPr>
        <w:tab/>
      </w:r>
      <w:r>
        <w:rPr>
          <w:b/>
          <w:spacing w:val="-3"/>
          <w:sz w:val="24"/>
          <w:szCs w:val="24"/>
        </w:rPr>
        <w:tab/>
      </w:r>
      <w:r>
        <w:rPr>
          <w:b/>
          <w:spacing w:val="-3"/>
          <w:sz w:val="24"/>
          <w:szCs w:val="24"/>
        </w:rPr>
        <w:tab/>
      </w:r>
      <w:r>
        <w:rPr>
          <w:b/>
          <w:spacing w:val="-3"/>
          <w:sz w:val="24"/>
          <w:szCs w:val="24"/>
        </w:rPr>
        <w:tab/>
        <w:t>Media contact:</w:t>
      </w:r>
      <w:r w:rsidR="007017FA">
        <w:rPr>
          <w:b/>
          <w:spacing w:val="-3"/>
          <w:sz w:val="24"/>
          <w:szCs w:val="24"/>
        </w:rPr>
        <w:t xml:space="preserve"> Kendall Shaver</w:t>
      </w:r>
    </w:p>
    <w:p w14:paraId="2CBD41EF" w14:textId="47F7446D" w:rsidR="007017FA" w:rsidRDefault="007017FA" w:rsidP="006E2ED1">
      <w:pPr>
        <w:pStyle w:val="NormalWeb"/>
        <w:spacing w:before="0" w:beforeAutospacing="0" w:after="0" w:afterAutospacing="0"/>
        <w:rPr>
          <w:b/>
          <w:spacing w:val="-3"/>
          <w:sz w:val="24"/>
          <w:szCs w:val="24"/>
        </w:rPr>
      </w:pPr>
      <w:r>
        <w:rPr>
          <w:b/>
          <w:spacing w:val="-3"/>
          <w:sz w:val="24"/>
          <w:szCs w:val="24"/>
        </w:rPr>
        <w:tab/>
      </w:r>
      <w:r>
        <w:rPr>
          <w:b/>
          <w:spacing w:val="-3"/>
          <w:sz w:val="24"/>
          <w:szCs w:val="24"/>
        </w:rPr>
        <w:tab/>
      </w:r>
      <w:r>
        <w:rPr>
          <w:b/>
          <w:spacing w:val="-3"/>
          <w:sz w:val="24"/>
          <w:szCs w:val="24"/>
        </w:rPr>
        <w:tab/>
      </w:r>
      <w:r>
        <w:rPr>
          <w:b/>
          <w:spacing w:val="-3"/>
          <w:sz w:val="24"/>
          <w:szCs w:val="24"/>
        </w:rPr>
        <w:tab/>
      </w:r>
      <w:r>
        <w:rPr>
          <w:b/>
          <w:spacing w:val="-3"/>
          <w:sz w:val="24"/>
          <w:szCs w:val="24"/>
        </w:rPr>
        <w:tab/>
        <w:t>k</w:t>
      </w:r>
      <w:r w:rsidR="00AD3F83">
        <w:rPr>
          <w:b/>
          <w:spacing w:val="-3"/>
          <w:sz w:val="24"/>
          <w:szCs w:val="24"/>
        </w:rPr>
        <w:t>endall</w:t>
      </w:r>
      <w:r>
        <w:rPr>
          <w:b/>
          <w:spacing w:val="-3"/>
          <w:sz w:val="24"/>
          <w:szCs w:val="24"/>
        </w:rPr>
        <w:t>@jwadepr.com</w:t>
      </w:r>
    </w:p>
    <w:p w14:paraId="5B295586" w14:textId="4A7B223F" w:rsidR="006E2ED1" w:rsidRPr="006E2ED1" w:rsidRDefault="006E2ED1" w:rsidP="006E2ED1">
      <w:pPr>
        <w:pStyle w:val="NormalWeb"/>
        <w:spacing w:before="0" w:beforeAutospacing="0" w:after="0" w:afterAutospacing="0"/>
        <w:rPr>
          <w:bCs w:val="0"/>
          <w:spacing w:val="-3"/>
          <w:sz w:val="24"/>
          <w:szCs w:val="24"/>
        </w:rPr>
      </w:pPr>
      <w:r w:rsidRPr="006E2ED1">
        <w:rPr>
          <w:bCs w:val="0"/>
          <w:spacing w:val="-3"/>
          <w:sz w:val="24"/>
          <w:szCs w:val="24"/>
        </w:rPr>
        <w:t xml:space="preserve">In celebration of Baker’s 135th anniversary, the </w:t>
      </w:r>
      <w:r w:rsidRPr="006E2ED1">
        <w:rPr>
          <w:b/>
          <w:spacing w:val="-3"/>
          <w:sz w:val="24"/>
          <w:szCs w:val="24"/>
        </w:rPr>
        <w:t>Baker Reserve Collection</w:t>
      </w:r>
      <w:r w:rsidRPr="006E2ED1">
        <w:rPr>
          <w:bCs w:val="0"/>
          <w:spacing w:val="-3"/>
          <w:sz w:val="24"/>
          <w:szCs w:val="24"/>
        </w:rPr>
        <w:t xml:space="preserve"> offers a contemporary reimagining of the brand’s most iconic archival designs. Comprising 24 meticulously crafted pieces from designers such as Barbara Barry, Jacques Garcia and Laura Kirar, the collection honors Baker’s heritage while embracing modern sophistication. Luxurious materials</w:t>
      </w:r>
      <w:r>
        <w:rPr>
          <w:bCs w:val="0"/>
          <w:spacing w:val="-3"/>
          <w:sz w:val="24"/>
          <w:szCs w:val="24"/>
        </w:rPr>
        <w:t xml:space="preserve"> – including </w:t>
      </w:r>
      <w:r w:rsidRPr="006E2ED1">
        <w:rPr>
          <w:bCs w:val="0"/>
          <w:spacing w:val="-3"/>
          <w:sz w:val="24"/>
          <w:szCs w:val="24"/>
        </w:rPr>
        <w:t>walnut veneer, burnished gold leaf</w:t>
      </w:r>
      <w:r>
        <w:rPr>
          <w:bCs w:val="0"/>
          <w:spacing w:val="-3"/>
          <w:sz w:val="24"/>
          <w:szCs w:val="24"/>
        </w:rPr>
        <w:t xml:space="preserve"> </w:t>
      </w:r>
      <w:r w:rsidRPr="006E2ED1">
        <w:rPr>
          <w:bCs w:val="0"/>
          <w:spacing w:val="-3"/>
          <w:sz w:val="24"/>
          <w:szCs w:val="24"/>
        </w:rPr>
        <w:t>and finely finished bronze hardware</w:t>
      </w:r>
      <w:r>
        <w:rPr>
          <w:bCs w:val="0"/>
          <w:spacing w:val="-3"/>
          <w:sz w:val="24"/>
          <w:szCs w:val="24"/>
        </w:rPr>
        <w:t xml:space="preserve"> – enhance the </w:t>
      </w:r>
      <w:r w:rsidRPr="006E2ED1">
        <w:rPr>
          <w:bCs w:val="0"/>
          <w:spacing w:val="-3"/>
          <w:sz w:val="24"/>
          <w:szCs w:val="24"/>
        </w:rPr>
        <w:t>French-inspired silhouettes</w:t>
      </w:r>
      <w:r>
        <w:rPr>
          <w:bCs w:val="0"/>
          <w:spacing w:val="-3"/>
          <w:sz w:val="24"/>
          <w:szCs w:val="24"/>
        </w:rPr>
        <w:t xml:space="preserve">. </w:t>
      </w:r>
      <w:r w:rsidRPr="006E2ED1">
        <w:rPr>
          <w:b/>
          <w:spacing w:val="-3"/>
          <w:sz w:val="24"/>
          <w:szCs w:val="24"/>
        </w:rPr>
        <w:t xml:space="preserve">Collection </w:t>
      </w:r>
      <w:proofErr w:type="spellStart"/>
      <w:r w:rsidRPr="006E2ED1">
        <w:rPr>
          <w:b/>
          <w:spacing w:val="-3"/>
          <w:sz w:val="24"/>
          <w:szCs w:val="24"/>
        </w:rPr>
        <w:t>Universelle</w:t>
      </w:r>
      <w:proofErr w:type="spellEnd"/>
      <w:r w:rsidRPr="006E2ED1">
        <w:rPr>
          <w:bCs w:val="0"/>
          <w:spacing w:val="-3"/>
          <w:sz w:val="24"/>
          <w:szCs w:val="24"/>
        </w:rPr>
        <w:t xml:space="preserve"> </w:t>
      </w:r>
      <w:r>
        <w:rPr>
          <w:bCs w:val="0"/>
          <w:spacing w:val="-3"/>
          <w:sz w:val="24"/>
          <w:szCs w:val="24"/>
        </w:rPr>
        <w:t xml:space="preserve">is the inaugural collection for Baker </w:t>
      </w:r>
      <w:r w:rsidRPr="006E2ED1">
        <w:rPr>
          <w:bCs w:val="0"/>
          <w:spacing w:val="-3"/>
          <w:sz w:val="24"/>
          <w:szCs w:val="24"/>
        </w:rPr>
        <w:t xml:space="preserve">by </w:t>
      </w:r>
      <w:r>
        <w:rPr>
          <w:bCs w:val="0"/>
          <w:spacing w:val="-3"/>
          <w:sz w:val="24"/>
          <w:szCs w:val="24"/>
        </w:rPr>
        <w:t xml:space="preserve">San Francisco designer </w:t>
      </w:r>
      <w:r w:rsidRPr="00D97716">
        <w:rPr>
          <w:bCs w:val="0"/>
          <w:spacing w:val="-3"/>
          <w:sz w:val="24"/>
          <w:szCs w:val="24"/>
        </w:rPr>
        <w:t>Orlando Diaz-Azcuy</w:t>
      </w:r>
      <w:r w:rsidRPr="006E2ED1">
        <w:rPr>
          <w:bCs w:val="0"/>
          <w:spacing w:val="-3"/>
          <w:sz w:val="24"/>
          <w:szCs w:val="24"/>
        </w:rPr>
        <w:t xml:space="preserve">. This 17-piece line draws inspiration from universal culture and Diaz-Azcuy’s extensive travels, merging influences from French refinement, African artistry, Japanese minimalism, Chinese heritage and Caribbean landscapes. </w:t>
      </w:r>
      <w:r>
        <w:rPr>
          <w:bCs w:val="0"/>
          <w:spacing w:val="-3"/>
          <w:sz w:val="24"/>
          <w:szCs w:val="24"/>
        </w:rPr>
        <w:t>Finally, i</w:t>
      </w:r>
      <w:r w:rsidRPr="006E2ED1">
        <w:rPr>
          <w:bCs w:val="0"/>
          <w:spacing w:val="-3"/>
          <w:sz w:val="24"/>
          <w:szCs w:val="24"/>
        </w:rPr>
        <w:t>nternationally renowned designer Bill Bensley collaborate</w:t>
      </w:r>
      <w:r>
        <w:rPr>
          <w:bCs w:val="0"/>
          <w:spacing w:val="-3"/>
          <w:sz w:val="24"/>
          <w:szCs w:val="24"/>
        </w:rPr>
        <w:t>d</w:t>
      </w:r>
      <w:r w:rsidRPr="006E2ED1">
        <w:rPr>
          <w:bCs w:val="0"/>
          <w:spacing w:val="-3"/>
          <w:sz w:val="24"/>
          <w:szCs w:val="24"/>
        </w:rPr>
        <w:t xml:space="preserve"> with McGuire </w:t>
      </w:r>
      <w:r>
        <w:rPr>
          <w:bCs w:val="0"/>
          <w:spacing w:val="-3"/>
          <w:sz w:val="24"/>
          <w:szCs w:val="24"/>
        </w:rPr>
        <w:t>on</w:t>
      </w:r>
      <w:r w:rsidRPr="006E2ED1">
        <w:rPr>
          <w:bCs w:val="0"/>
          <w:spacing w:val="-3"/>
          <w:sz w:val="24"/>
          <w:szCs w:val="24"/>
        </w:rPr>
        <w:t xml:space="preserve"> a 30-piece collection celebrating the endangered wildlife of Cambodia’s Cardamom Mountains Rainforest. </w:t>
      </w:r>
      <w:r>
        <w:rPr>
          <w:bCs w:val="0"/>
          <w:spacing w:val="-3"/>
          <w:sz w:val="24"/>
          <w:szCs w:val="24"/>
        </w:rPr>
        <w:t>T</w:t>
      </w:r>
      <w:r w:rsidRPr="006E2ED1">
        <w:rPr>
          <w:bCs w:val="0"/>
          <w:spacing w:val="-3"/>
          <w:sz w:val="24"/>
          <w:szCs w:val="24"/>
        </w:rPr>
        <w:t xml:space="preserve">ables, seating and accent pieces </w:t>
      </w:r>
      <w:r>
        <w:rPr>
          <w:bCs w:val="0"/>
          <w:spacing w:val="-3"/>
          <w:sz w:val="24"/>
          <w:szCs w:val="24"/>
        </w:rPr>
        <w:t xml:space="preserve">are </w:t>
      </w:r>
      <w:r w:rsidRPr="006E2ED1">
        <w:rPr>
          <w:bCs w:val="0"/>
          <w:spacing w:val="-3"/>
          <w:sz w:val="24"/>
          <w:szCs w:val="24"/>
        </w:rPr>
        <w:t xml:space="preserve">inspired by elephants, leopards, pangolins and other extraordinary </w:t>
      </w:r>
      <w:r>
        <w:rPr>
          <w:bCs w:val="0"/>
          <w:spacing w:val="-3"/>
          <w:sz w:val="24"/>
          <w:szCs w:val="24"/>
        </w:rPr>
        <w:t xml:space="preserve">animals brought </w:t>
      </w:r>
      <w:r w:rsidRPr="006E2ED1">
        <w:rPr>
          <w:bCs w:val="0"/>
          <w:spacing w:val="-3"/>
          <w:sz w:val="24"/>
          <w:szCs w:val="24"/>
        </w:rPr>
        <w:t>to life through materials like petrified wood, crystal white agate, sandblasted oak</w:t>
      </w:r>
      <w:r>
        <w:rPr>
          <w:bCs w:val="0"/>
          <w:spacing w:val="-3"/>
          <w:sz w:val="24"/>
          <w:szCs w:val="24"/>
        </w:rPr>
        <w:t xml:space="preserve"> </w:t>
      </w:r>
      <w:r w:rsidRPr="006E2ED1">
        <w:rPr>
          <w:bCs w:val="0"/>
          <w:spacing w:val="-3"/>
          <w:sz w:val="24"/>
          <w:szCs w:val="24"/>
        </w:rPr>
        <w:t xml:space="preserve">and handwoven rattan. </w:t>
      </w:r>
      <w:hyperlink r:id="rId10" w:history="1">
        <w:r w:rsidRPr="00A42077">
          <w:rPr>
            <w:rStyle w:val="Hyperlink"/>
            <w:bCs w:val="0"/>
            <w:color w:val="auto"/>
            <w:spacing w:val="-3"/>
            <w:sz w:val="24"/>
            <w:szCs w:val="24"/>
          </w:rPr>
          <w:t>www.bakerfurniture.com</w:t>
        </w:r>
      </w:hyperlink>
      <w:r w:rsidRPr="00A42077">
        <w:rPr>
          <w:bCs w:val="0"/>
          <w:spacing w:val="-3"/>
          <w:sz w:val="24"/>
          <w:szCs w:val="24"/>
        </w:rPr>
        <w:t xml:space="preserve"> </w:t>
      </w:r>
    </w:p>
    <w:p w14:paraId="3A3C55E5" w14:textId="77777777" w:rsidR="006E2ED1" w:rsidRDefault="006E2ED1" w:rsidP="0053162E">
      <w:pPr>
        <w:pStyle w:val="NormalWeb"/>
        <w:spacing w:before="0" w:beforeAutospacing="0" w:after="0" w:afterAutospacing="0"/>
        <w:rPr>
          <w:b/>
          <w:spacing w:val="-3"/>
          <w:sz w:val="24"/>
          <w:szCs w:val="24"/>
        </w:rPr>
      </w:pPr>
    </w:p>
    <w:p w14:paraId="24F1FC0D" w14:textId="6E43CDD5" w:rsidR="00CA4CD7" w:rsidRPr="00A12E8C" w:rsidRDefault="00CA4CD7" w:rsidP="0053162E">
      <w:pPr>
        <w:pStyle w:val="NormalWeb"/>
        <w:spacing w:before="0" w:beforeAutospacing="0" w:after="0" w:afterAutospacing="0"/>
        <w:rPr>
          <w:b/>
          <w:spacing w:val="-3"/>
          <w:sz w:val="24"/>
          <w:szCs w:val="24"/>
        </w:rPr>
      </w:pPr>
      <w:r w:rsidRPr="00A12E8C">
        <w:rPr>
          <w:b/>
          <w:spacing w:val="-3"/>
          <w:sz w:val="24"/>
          <w:szCs w:val="24"/>
        </w:rPr>
        <w:t>Bassett Furniture</w:t>
      </w:r>
      <w:r w:rsidRPr="00A12E8C">
        <w:rPr>
          <w:b/>
          <w:spacing w:val="-3"/>
          <w:sz w:val="24"/>
          <w:szCs w:val="24"/>
        </w:rPr>
        <w:tab/>
      </w:r>
      <w:r w:rsidRPr="00A12E8C">
        <w:rPr>
          <w:b/>
          <w:spacing w:val="-3"/>
          <w:sz w:val="24"/>
          <w:szCs w:val="24"/>
        </w:rPr>
        <w:tab/>
      </w:r>
      <w:r w:rsidRPr="00A12E8C">
        <w:rPr>
          <w:b/>
          <w:spacing w:val="-3"/>
          <w:sz w:val="24"/>
          <w:szCs w:val="24"/>
        </w:rPr>
        <w:tab/>
        <w:t>IHFC C-1200</w:t>
      </w:r>
    </w:p>
    <w:p w14:paraId="0A883DE8" w14:textId="4A1A5AAD" w:rsidR="00CA4CD7" w:rsidRPr="00A12E8C" w:rsidRDefault="00CA4CD7" w:rsidP="0053162E">
      <w:pPr>
        <w:pStyle w:val="NormalWeb"/>
        <w:spacing w:before="0" w:beforeAutospacing="0" w:after="0" w:afterAutospacing="0"/>
        <w:rPr>
          <w:b/>
          <w:spacing w:val="-3"/>
          <w:sz w:val="24"/>
          <w:szCs w:val="24"/>
        </w:rPr>
      </w:pPr>
      <w:r w:rsidRPr="00A12E8C">
        <w:rPr>
          <w:b/>
          <w:spacing w:val="-3"/>
          <w:sz w:val="24"/>
          <w:szCs w:val="24"/>
        </w:rPr>
        <w:tab/>
      </w:r>
      <w:r w:rsidRPr="00A12E8C">
        <w:rPr>
          <w:b/>
          <w:spacing w:val="-3"/>
          <w:sz w:val="24"/>
          <w:szCs w:val="24"/>
        </w:rPr>
        <w:tab/>
      </w:r>
      <w:r w:rsidRPr="00A12E8C">
        <w:rPr>
          <w:b/>
          <w:spacing w:val="-3"/>
          <w:sz w:val="24"/>
          <w:szCs w:val="24"/>
        </w:rPr>
        <w:tab/>
      </w:r>
      <w:r w:rsidRPr="00A12E8C">
        <w:rPr>
          <w:b/>
          <w:spacing w:val="-3"/>
          <w:sz w:val="24"/>
          <w:szCs w:val="24"/>
        </w:rPr>
        <w:tab/>
      </w:r>
      <w:r w:rsidRPr="00A12E8C">
        <w:rPr>
          <w:b/>
          <w:spacing w:val="-3"/>
          <w:sz w:val="24"/>
          <w:szCs w:val="24"/>
        </w:rPr>
        <w:tab/>
        <w:t>Media contact: Pete Morrison</w:t>
      </w:r>
    </w:p>
    <w:p w14:paraId="05224E53" w14:textId="52928797" w:rsidR="00CA4CD7" w:rsidRPr="00A12E8C" w:rsidRDefault="00CA4CD7" w:rsidP="0053162E">
      <w:pPr>
        <w:pStyle w:val="NormalWeb"/>
        <w:spacing w:before="0" w:beforeAutospacing="0" w:after="0" w:afterAutospacing="0"/>
        <w:rPr>
          <w:b/>
          <w:spacing w:val="-3"/>
          <w:sz w:val="24"/>
          <w:szCs w:val="24"/>
        </w:rPr>
      </w:pPr>
      <w:r w:rsidRPr="00A12E8C">
        <w:rPr>
          <w:b/>
          <w:spacing w:val="-3"/>
          <w:sz w:val="24"/>
          <w:szCs w:val="24"/>
        </w:rPr>
        <w:tab/>
      </w:r>
      <w:r w:rsidRPr="00A12E8C">
        <w:rPr>
          <w:b/>
          <w:spacing w:val="-3"/>
          <w:sz w:val="24"/>
          <w:szCs w:val="24"/>
        </w:rPr>
        <w:tab/>
      </w:r>
      <w:r w:rsidRPr="00A12E8C">
        <w:rPr>
          <w:b/>
          <w:spacing w:val="-3"/>
          <w:sz w:val="24"/>
          <w:szCs w:val="24"/>
        </w:rPr>
        <w:tab/>
      </w:r>
      <w:r w:rsidRPr="00A12E8C">
        <w:rPr>
          <w:b/>
          <w:spacing w:val="-3"/>
          <w:sz w:val="24"/>
          <w:szCs w:val="24"/>
        </w:rPr>
        <w:tab/>
      </w:r>
      <w:r w:rsidRPr="00A12E8C">
        <w:rPr>
          <w:b/>
          <w:spacing w:val="-3"/>
          <w:sz w:val="24"/>
          <w:szCs w:val="24"/>
        </w:rPr>
        <w:tab/>
      </w:r>
      <w:hyperlink r:id="rId11" w:history="1">
        <w:r w:rsidRPr="00A12E8C">
          <w:rPr>
            <w:rStyle w:val="Hyperlink"/>
            <w:b/>
            <w:color w:val="auto"/>
            <w:spacing w:val="-3"/>
            <w:sz w:val="24"/>
            <w:szCs w:val="24"/>
            <w:u w:val="none"/>
          </w:rPr>
          <w:t>pdmorrison@bassettfurniture.com</w:t>
        </w:r>
      </w:hyperlink>
    </w:p>
    <w:p w14:paraId="02D299D2" w14:textId="5695BAC8" w:rsidR="00CA4CD7" w:rsidRPr="00A12E8C" w:rsidRDefault="00D3600C" w:rsidP="0053162E">
      <w:pPr>
        <w:pStyle w:val="NormalWeb"/>
        <w:spacing w:before="0" w:beforeAutospacing="0" w:after="0" w:afterAutospacing="0"/>
        <w:rPr>
          <w:bCs w:val="0"/>
          <w:spacing w:val="-3"/>
          <w:sz w:val="24"/>
          <w:szCs w:val="24"/>
        </w:rPr>
      </w:pPr>
      <w:r>
        <w:rPr>
          <w:bCs w:val="0"/>
          <w:spacing w:val="-3"/>
          <w:sz w:val="24"/>
          <w:szCs w:val="24"/>
        </w:rPr>
        <w:t>The Newbury whole home collection introduced in the spring is expanded with the introduction of a signature green grass</w:t>
      </w:r>
      <w:r w:rsidR="00935E46">
        <w:rPr>
          <w:bCs w:val="0"/>
          <w:spacing w:val="-3"/>
          <w:sz w:val="24"/>
          <w:szCs w:val="24"/>
        </w:rPr>
        <w:t xml:space="preserve"> </w:t>
      </w:r>
      <w:r>
        <w:rPr>
          <w:bCs w:val="0"/>
          <w:spacing w:val="-3"/>
          <w:sz w:val="24"/>
          <w:szCs w:val="24"/>
        </w:rPr>
        <w:t>cloth</w:t>
      </w:r>
      <w:r w:rsidR="004318AD">
        <w:rPr>
          <w:bCs w:val="0"/>
          <w:spacing w:val="-3"/>
          <w:sz w:val="24"/>
          <w:szCs w:val="24"/>
        </w:rPr>
        <w:t xml:space="preserve"> on several pieces</w:t>
      </w:r>
      <w:r>
        <w:rPr>
          <w:bCs w:val="0"/>
          <w:spacing w:val="-3"/>
          <w:sz w:val="24"/>
          <w:szCs w:val="24"/>
        </w:rPr>
        <w:t>, a dining table incorporating pencil rattan, a cocktail table with a rush base, and several new woven rattan pieces that marry well with Newbury’s clean-lined silhouettes and vibrant fabric patterns</w:t>
      </w:r>
      <w:r w:rsidR="00D4605C" w:rsidRPr="00A12E8C">
        <w:rPr>
          <w:bCs w:val="0"/>
          <w:spacing w:val="-3"/>
          <w:sz w:val="24"/>
          <w:szCs w:val="24"/>
        </w:rPr>
        <w:t xml:space="preserve">. </w:t>
      </w:r>
      <w:r>
        <w:rPr>
          <w:bCs w:val="0"/>
          <w:spacing w:val="-3"/>
          <w:sz w:val="24"/>
          <w:szCs w:val="24"/>
        </w:rPr>
        <w:t xml:space="preserve">Expanding on the company’s move toward natural materials and reimagined traditional designs, three new </w:t>
      </w:r>
      <w:r w:rsidRPr="004318AD">
        <w:rPr>
          <w:b/>
          <w:spacing w:val="-3"/>
          <w:sz w:val="24"/>
          <w:szCs w:val="24"/>
        </w:rPr>
        <w:t>hand-painted chests</w:t>
      </w:r>
      <w:r>
        <w:rPr>
          <w:bCs w:val="0"/>
          <w:spacing w:val="-3"/>
          <w:sz w:val="24"/>
          <w:szCs w:val="24"/>
        </w:rPr>
        <w:t xml:space="preserve"> </w:t>
      </w:r>
      <w:r w:rsidR="004318AD">
        <w:rPr>
          <w:bCs w:val="0"/>
          <w:spacing w:val="-3"/>
          <w:sz w:val="24"/>
          <w:szCs w:val="24"/>
        </w:rPr>
        <w:t xml:space="preserve">also </w:t>
      </w:r>
      <w:r>
        <w:rPr>
          <w:bCs w:val="0"/>
          <w:spacing w:val="-3"/>
          <w:sz w:val="24"/>
          <w:szCs w:val="24"/>
        </w:rPr>
        <w:t xml:space="preserve">make their debut. Each is a unique work of art, having been painted freehand without stencils or patterns. These </w:t>
      </w:r>
      <w:r>
        <w:rPr>
          <w:bCs w:val="0"/>
          <w:spacing w:val="-3"/>
          <w:sz w:val="24"/>
          <w:szCs w:val="24"/>
        </w:rPr>
        <w:lastRenderedPageBreak/>
        <w:t xml:space="preserve">custom pieces echo the trend in hand-painted botanical and chinoiserie wallpapers. </w:t>
      </w:r>
      <w:hyperlink r:id="rId12" w:history="1">
        <w:r w:rsidRPr="00935E46">
          <w:rPr>
            <w:rStyle w:val="Hyperlink"/>
            <w:bCs w:val="0"/>
            <w:color w:val="auto"/>
            <w:spacing w:val="-3"/>
            <w:sz w:val="24"/>
            <w:szCs w:val="24"/>
          </w:rPr>
          <w:t>www.bassettfurniture.com</w:t>
        </w:r>
      </w:hyperlink>
      <w:r w:rsidR="003E30EC" w:rsidRPr="00935E46">
        <w:rPr>
          <w:bCs w:val="0"/>
          <w:spacing w:val="-3"/>
          <w:sz w:val="24"/>
          <w:szCs w:val="24"/>
        </w:rPr>
        <w:t xml:space="preserve"> </w:t>
      </w:r>
    </w:p>
    <w:p w14:paraId="4BC78129" w14:textId="77777777" w:rsidR="00CA4CD7" w:rsidRPr="00A12E8C" w:rsidRDefault="00CA4CD7" w:rsidP="0053162E">
      <w:pPr>
        <w:pStyle w:val="NormalWeb"/>
        <w:spacing w:before="0" w:beforeAutospacing="0" w:after="0" w:afterAutospacing="0"/>
        <w:rPr>
          <w:b/>
          <w:spacing w:val="-3"/>
          <w:sz w:val="24"/>
          <w:szCs w:val="24"/>
        </w:rPr>
      </w:pPr>
    </w:p>
    <w:p w14:paraId="0D636F70" w14:textId="2EF5FC0E" w:rsidR="00A7588E" w:rsidRPr="00A12E8C" w:rsidRDefault="00A7588E" w:rsidP="0053162E">
      <w:pPr>
        <w:pStyle w:val="NormalWeb"/>
        <w:spacing w:before="0" w:beforeAutospacing="0" w:after="0" w:afterAutospacing="0"/>
        <w:rPr>
          <w:b/>
          <w:spacing w:val="-3"/>
          <w:sz w:val="24"/>
          <w:szCs w:val="24"/>
        </w:rPr>
      </w:pPr>
      <w:r w:rsidRPr="00A12E8C">
        <w:rPr>
          <w:b/>
          <w:spacing w:val="-3"/>
          <w:sz w:val="24"/>
          <w:szCs w:val="24"/>
        </w:rPr>
        <w:t>B</w:t>
      </w:r>
      <w:r w:rsidR="00BD7579">
        <w:rPr>
          <w:b/>
          <w:spacing w:val="-3"/>
          <w:sz w:val="24"/>
          <w:szCs w:val="24"/>
        </w:rPr>
        <w:t>est Home Furnishings</w:t>
      </w:r>
      <w:r w:rsidRPr="00A12E8C">
        <w:rPr>
          <w:b/>
          <w:spacing w:val="-3"/>
          <w:sz w:val="24"/>
          <w:szCs w:val="24"/>
        </w:rPr>
        <w:tab/>
      </w:r>
      <w:r w:rsidRPr="00A12E8C">
        <w:rPr>
          <w:b/>
          <w:spacing w:val="-3"/>
          <w:sz w:val="24"/>
          <w:szCs w:val="24"/>
        </w:rPr>
        <w:tab/>
      </w:r>
      <w:r w:rsidR="00BD7579">
        <w:rPr>
          <w:b/>
          <w:spacing w:val="-3"/>
          <w:sz w:val="24"/>
          <w:szCs w:val="24"/>
        </w:rPr>
        <w:t>239 South Main Street</w:t>
      </w:r>
    </w:p>
    <w:p w14:paraId="77C7E0BD" w14:textId="5E3ACFE4" w:rsidR="00A7588E" w:rsidRPr="00A12E8C" w:rsidRDefault="00A7588E" w:rsidP="0053162E">
      <w:pPr>
        <w:pStyle w:val="NormalWeb"/>
        <w:spacing w:before="0" w:beforeAutospacing="0" w:after="0" w:afterAutospacing="0"/>
        <w:rPr>
          <w:b/>
          <w:spacing w:val="-3"/>
          <w:sz w:val="24"/>
          <w:szCs w:val="24"/>
        </w:rPr>
      </w:pPr>
      <w:r w:rsidRPr="00A12E8C">
        <w:rPr>
          <w:b/>
          <w:spacing w:val="-3"/>
          <w:sz w:val="24"/>
          <w:szCs w:val="24"/>
        </w:rPr>
        <w:tab/>
      </w:r>
      <w:r w:rsidRPr="00A12E8C">
        <w:rPr>
          <w:b/>
          <w:spacing w:val="-3"/>
          <w:sz w:val="24"/>
          <w:szCs w:val="24"/>
        </w:rPr>
        <w:tab/>
      </w:r>
      <w:r w:rsidRPr="00A12E8C">
        <w:rPr>
          <w:b/>
          <w:spacing w:val="-3"/>
          <w:sz w:val="24"/>
          <w:szCs w:val="24"/>
        </w:rPr>
        <w:tab/>
      </w:r>
      <w:r w:rsidRPr="00A12E8C">
        <w:rPr>
          <w:b/>
          <w:spacing w:val="-3"/>
          <w:sz w:val="24"/>
          <w:szCs w:val="24"/>
        </w:rPr>
        <w:tab/>
      </w:r>
      <w:r w:rsidRPr="00A12E8C">
        <w:rPr>
          <w:b/>
          <w:spacing w:val="-3"/>
          <w:sz w:val="24"/>
          <w:szCs w:val="24"/>
        </w:rPr>
        <w:tab/>
        <w:t xml:space="preserve">Media contact: </w:t>
      </w:r>
      <w:r w:rsidR="00BD7579">
        <w:rPr>
          <w:b/>
          <w:spacing w:val="-3"/>
          <w:sz w:val="24"/>
          <w:szCs w:val="24"/>
        </w:rPr>
        <w:t>Eric Vollmer</w:t>
      </w:r>
    </w:p>
    <w:p w14:paraId="0A54BA47" w14:textId="7A8AB2DC" w:rsidR="00A7588E" w:rsidRPr="00DD6880" w:rsidRDefault="00A7588E" w:rsidP="0053162E">
      <w:pPr>
        <w:pStyle w:val="NormalWeb"/>
        <w:spacing w:before="0" w:beforeAutospacing="0" w:after="0" w:afterAutospacing="0"/>
        <w:rPr>
          <w:b/>
          <w:spacing w:val="-3"/>
          <w:sz w:val="24"/>
          <w:szCs w:val="24"/>
        </w:rPr>
      </w:pPr>
      <w:r w:rsidRPr="00A12E8C">
        <w:rPr>
          <w:b/>
          <w:spacing w:val="-3"/>
          <w:sz w:val="24"/>
          <w:szCs w:val="24"/>
        </w:rPr>
        <w:tab/>
      </w:r>
      <w:r w:rsidRPr="00A12E8C">
        <w:rPr>
          <w:b/>
          <w:spacing w:val="-3"/>
          <w:sz w:val="24"/>
          <w:szCs w:val="24"/>
        </w:rPr>
        <w:tab/>
      </w:r>
      <w:r w:rsidRPr="00A12E8C">
        <w:rPr>
          <w:b/>
          <w:spacing w:val="-3"/>
          <w:sz w:val="24"/>
          <w:szCs w:val="24"/>
        </w:rPr>
        <w:tab/>
      </w:r>
      <w:r w:rsidRPr="00A12E8C">
        <w:rPr>
          <w:b/>
          <w:spacing w:val="-3"/>
          <w:sz w:val="24"/>
          <w:szCs w:val="24"/>
        </w:rPr>
        <w:tab/>
      </w:r>
      <w:r w:rsidRPr="00BD7579">
        <w:rPr>
          <w:b/>
          <w:spacing w:val="-3"/>
          <w:sz w:val="24"/>
          <w:szCs w:val="24"/>
        </w:rPr>
        <w:tab/>
      </w:r>
      <w:hyperlink r:id="rId13" w:history="1">
        <w:r w:rsidR="004B6585" w:rsidRPr="00DD6880">
          <w:rPr>
            <w:rStyle w:val="Hyperlink"/>
            <w:b/>
            <w:color w:val="auto"/>
            <w:spacing w:val="-3"/>
            <w:sz w:val="24"/>
            <w:szCs w:val="24"/>
            <w:u w:val="none"/>
          </w:rPr>
          <w:t>evollmer@besthf.com</w:t>
        </w:r>
      </w:hyperlink>
    </w:p>
    <w:p w14:paraId="0A3AAD46" w14:textId="132B6807" w:rsidR="00A7588E" w:rsidRPr="00A12E8C" w:rsidRDefault="004B6585" w:rsidP="0053162E">
      <w:pPr>
        <w:pStyle w:val="NormalWeb"/>
        <w:spacing w:before="0" w:beforeAutospacing="0" w:after="0" w:afterAutospacing="0"/>
        <w:rPr>
          <w:bCs w:val="0"/>
          <w:spacing w:val="-3"/>
          <w:sz w:val="24"/>
          <w:szCs w:val="24"/>
        </w:rPr>
      </w:pPr>
      <w:r>
        <w:rPr>
          <w:bCs w:val="0"/>
          <w:spacing w:val="-3"/>
          <w:sz w:val="24"/>
          <w:szCs w:val="24"/>
        </w:rPr>
        <w:t xml:space="preserve">Best </w:t>
      </w:r>
      <w:r w:rsidR="00DD6880">
        <w:rPr>
          <w:bCs w:val="0"/>
          <w:spacing w:val="-3"/>
          <w:sz w:val="24"/>
          <w:szCs w:val="24"/>
        </w:rPr>
        <w:t xml:space="preserve">Home Furnishings introduces an upholstery line in collaboration with </w:t>
      </w:r>
      <w:r w:rsidR="00DD6880" w:rsidRPr="00DD6880">
        <w:rPr>
          <w:b/>
          <w:spacing w:val="-3"/>
          <w:sz w:val="24"/>
          <w:szCs w:val="24"/>
        </w:rPr>
        <w:t>Erin &amp; Ben Co</w:t>
      </w:r>
      <w:r w:rsidR="00DD6880">
        <w:rPr>
          <w:bCs w:val="0"/>
          <w:spacing w:val="-3"/>
          <w:sz w:val="24"/>
          <w:szCs w:val="24"/>
        </w:rPr>
        <w:t xml:space="preserve">., the lifestyle brand founded by HGTV’s “Home Town” stars Erin and Ben Napier. The partnership brings together Best’s decades of craftsmanship with the </w:t>
      </w:r>
      <w:proofErr w:type="spellStart"/>
      <w:r w:rsidR="00DD6880">
        <w:rPr>
          <w:bCs w:val="0"/>
          <w:spacing w:val="-3"/>
          <w:sz w:val="24"/>
          <w:szCs w:val="24"/>
        </w:rPr>
        <w:t>Napiers</w:t>
      </w:r>
      <w:proofErr w:type="spellEnd"/>
      <w:r w:rsidR="00DD6880">
        <w:rPr>
          <w:bCs w:val="0"/>
          <w:spacing w:val="-3"/>
          <w:sz w:val="24"/>
          <w:szCs w:val="24"/>
        </w:rPr>
        <w:t>’ celebrated design vision to create a collection of chairs, sofas and accents that blend timeless style with everyday comfort. The line will be available in more than 80 exclusive fabrics and includes pieces described as “an updated take on traditional design that celebrates heritage patterns, layered textures, color and cozy, collected charm.”</w:t>
      </w:r>
      <w:r w:rsidR="0044186C" w:rsidRPr="00A12E8C">
        <w:rPr>
          <w:bCs w:val="0"/>
          <w:spacing w:val="-3"/>
          <w:sz w:val="24"/>
          <w:szCs w:val="24"/>
        </w:rPr>
        <w:t xml:space="preserve"> </w:t>
      </w:r>
      <w:r w:rsidR="00DD6880">
        <w:rPr>
          <w:bCs w:val="0"/>
          <w:spacing w:val="-3"/>
          <w:sz w:val="24"/>
          <w:szCs w:val="24"/>
        </w:rPr>
        <w:t xml:space="preserve">Erin sketched one of the featured fabric patterns, inspired by an antique scarf she discovered. Other textiles feature stripes, hand-drawn nostalgic florals and heirloom-inspired prints that pair with the tailored silhouettes. Frames range from roll-arm sofas to swivel accent chairs to slipcovered looks. </w:t>
      </w:r>
      <w:hyperlink r:id="rId14" w:history="1">
        <w:r w:rsidR="00DD6880" w:rsidRPr="00DD6880">
          <w:rPr>
            <w:rStyle w:val="Hyperlink"/>
            <w:bCs w:val="0"/>
            <w:color w:val="auto"/>
            <w:spacing w:val="-3"/>
            <w:sz w:val="24"/>
            <w:szCs w:val="24"/>
          </w:rPr>
          <w:t>www.besthf.com</w:t>
        </w:r>
      </w:hyperlink>
      <w:r w:rsidR="00776174" w:rsidRPr="00DD6880">
        <w:rPr>
          <w:bCs w:val="0"/>
          <w:spacing w:val="-3"/>
          <w:sz w:val="24"/>
          <w:szCs w:val="24"/>
        </w:rPr>
        <w:t xml:space="preserve"> </w:t>
      </w:r>
    </w:p>
    <w:p w14:paraId="108CE313" w14:textId="77777777" w:rsidR="00A7588E" w:rsidRPr="00A12E8C" w:rsidRDefault="00A7588E" w:rsidP="0053162E">
      <w:pPr>
        <w:pStyle w:val="NormalWeb"/>
        <w:spacing w:before="0" w:beforeAutospacing="0" w:after="0" w:afterAutospacing="0"/>
        <w:rPr>
          <w:b/>
          <w:spacing w:val="-3"/>
          <w:sz w:val="24"/>
          <w:szCs w:val="24"/>
        </w:rPr>
      </w:pPr>
    </w:p>
    <w:p w14:paraId="73DC85EC" w14:textId="77777777" w:rsidR="00CA4CD7" w:rsidRPr="00A12E8C" w:rsidRDefault="00CA4CD7" w:rsidP="00CA4CD7">
      <w:pPr>
        <w:rPr>
          <w:b/>
          <w:sz w:val="24"/>
          <w:szCs w:val="24"/>
        </w:rPr>
      </w:pPr>
      <w:r w:rsidRPr="00A12E8C">
        <w:rPr>
          <w:rStyle w:val="Hyperlink"/>
          <w:b/>
          <w:color w:val="auto"/>
          <w:sz w:val="24"/>
          <w:szCs w:val="24"/>
          <w:u w:val="none"/>
        </w:rPr>
        <w:t>BDI</w:t>
      </w:r>
      <w:r w:rsidRPr="00A12E8C">
        <w:rPr>
          <w:rStyle w:val="Hyperlink"/>
          <w:b/>
          <w:color w:val="auto"/>
          <w:sz w:val="24"/>
          <w:szCs w:val="24"/>
          <w:u w:val="none"/>
        </w:rPr>
        <w:tab/>
      </w:r>
      <w:r w:rsidRPr="00A12E8C">
        <w:rPr>
          <w:rStyle w:val="Hyperlink"/>
          <w:b/>
          <w:color w:val="auto"/>
          <w:sz w:val="24"/>
          <w:szCs w:val="24"/>
          <w:u w:val="none"/>
        </w:rPr>
        <w:tab/>
      </w:r>
      <w:r w:rsidRPr="00A12E8C">
        <w:rPr>
          <w:b/>
          <w:sz w:val="24"/>
          <w:szCs w:val="24"/>
        </w:rPr>
        <w:tab/>
      </w:r>
      <w:r w:rsidRPr="00A12E8C">
        <w:rPr>
          <w:b/>
          <w:sz w:val="24"/>
          <w:szCs w:val="24"/>
        </w:rPr>
        <w:tab/>
      </w:r>
      <w:r w:rsidRPr="00A12E8C">
        <w:rPr>
          <w:b/>
          <w:sz w:val="24"/>
          <w:szCs w:val="24"/>
        </w:rPr>
        <w:tab/>
        <w:t>IHFC D-724</w:t>
      </w:r>
    </w:p>
    <w:p w14:paraId="6E0AAABD" w14:textId="26181C8A" w:rsidR="00CA4CD7" w:rsidRPr="00A12E8C" w:rsidRDefault="00CA4CD7" w:rsidP="00CA4CD7">
      <w:pPr>
        <w:rPr>
          <w:b/>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
          <w:sz w:val="24"/>
          <w:szCs w:val="24"/>
        </w:rPr>
        <w:tab/>
        <w:t xml:space="preserve">Media contact: </w:t>
      </w:r>
      <w:r w:rsidR="00D97716">
        <w:rPr>
          <w:b/>
          <w:sz w:val="24"/>
          <w:szCs w:val="24"/>
        </w:rPr>
        <w:t>Dave Adams</w:t>
      </w:r>
    </w:p>
    <w:p w14:paraId="2A45062E" w14:textId="7849C611" w:rsidR="00CA4CD7" w:rsidRPr="00A12E8C" w:rsidRDefault="00D97716" w:rsidP="00CA4CD7">
      <w:pPr>
        <w:ind w:left="2880" w:firstLine="720"/>
        <w:rPr>
          <w:b/>
          <w:sz w:val="24"/>
          <w:szCs w:val="24"/>
        </w:rPr>
      </w:pPr>
      <w:r>
        <w:rPr>
          <w:b/>
          <w:sz w:val="24"/>
          <w:szCs w:val="24"/>
        </w:rPr>
        <w:t>daveadams</w:t>
      </w:r>
      <w:r w:rsidR="00CA4CD7" w:rsidRPr="00A12E8C">
        <w:rPr>
          <w:b/>
          <w:sz w:val="24"/>
          <w:szCs w:val="24"/>
        </w:rPr>
        <w:t>@bdiusa.com</w:t>
      </w:r>
    </w:p>
    <w:p w14:paraId="350ACD61" w14:textId="154B10ED" w:rsidR="00CA4CD7" w:rsidRPr="00A12E8C" w:rsidRDefault="007E23EE" w:rsidP="00CA4CD7">
      <w:pPr>
        <w:rPr>
          <w:sz w:val="24"/>
          <w:szCs w:val="24"/>
        </w:rPr>
      </w:pPr>
      <w:r>
        <w:rPr>
          <w:sz w:val="24"/>
          <w:szCs w:val="24"/>
        </w:rPr>
        <w:t>BDI continues to expand on refined, modern designs for home and office</w:t>
      </w:r>
      <w:r w:rsidR="00DC0C9E" w:rsidRPr="00A12E8C">
        <w:rPr>
          <w:sz w:val="24"/>
          <w:szCs w:val="24"/>
        </w:rPr>
        <w:t>.</w:t>
      </w:r>
      <w:r>
        <w:rPr>
          <w:sz w:val="24"/>
          <w:szCs w:val="24"/>
        </w:rPr>
        <w:t xml:space="preserve"> The new </w:t>
      </w:r>
      <w:r w:rsidRPr="007E23EE">
        <w:rPr>
          <w:b/>
          <w:bCs w:val="0"/>
          <w:sz w:val="24"/>
          <w:szCs w:val="24"/>
        </w:rPr>
        <w:t>Plume Media</w:t>
      </w:r>
      <w:r>
        <w:rPr>
          <w:sz w:val="24"/>
          <w:szCs w:val="24"/>
        </w:rPr>
        <w:t xml:space="preserve"> </w:t>
      </w:r>
      <w:r w:rsidRPr="007E23EE">
        <w:rPr>
          <w:b/>
          <w:bCs w:val="0"/>
          <w:sz w:val="24"/>
          <w:szCs w:val="24"/>
        </w:rPr>
        <w:t>Cabinet</w:t>
      </w:r>
      <w:r>
        <w:rPr>
          <w:sz w:val="24"/>
          <w:szCs w:val="24"/>
        </w:rPr>
        <w:t xml:space="preserve"> merges sound performance with sculptural beauty. Its innovative, acoustically transparent doors allow clear audio, infrared signal transmission and proper ventilation, all while maintaining a sleek appearance. BDI’s iconic </w:t>
      </w:r>
      <w:r w:rsidRPr="007E23EE">
        <w:rPr>
          <w:b/>
          <w:bCs w:val="0"/>
          <w:sz w:val="24"/>
          <w:szCs w:val="24"/>
        </w:rPr>
        <w:t>Bink</w:t>
      </w:r>
      <w:r>
        <w:rPr>
          <w:sz w:val="24"/>
          <w:szCs w:val="24"/>
        </w:rPr>
        <w:t>® “anywhere table” returns in new bronze and merlot finishes.</w:t>
      </w:r>
      <w:r w:rsidR="00DC0C9E" w:rsidRPr="00A12E8C">
        <w:rPr>
          <w:sz w:val="24"/>
          <w:szCs w:val="24"/>
        </w:rPr>
        <w:t xml:space="preserve"> </w:t>
      </w:r>
      <w:r>
        <w:rPr>
          <w:sz w:val="24"/>
          <w:szCs w:val="24"/>
        </w:rPr>
        <w:t xml:space="preserve">The </w:t>
      </w:r>
      <w:r w:rsidRPr="007E23EE">
        <w:rPr>
          <w:b/>
          <w:bCs w:val="0"/>
          <w:sz w:val="24"/>
          <w:szCs w:val="24"/>
        </w:rPr>
        <w:t>Luma</w:t>
      </w:r>
      <w:r>
        <w:rPr>
          <w:sz w:val="24"/>
          <w:szCs w:val="24"/>
        </w:rPr>
        <w:t xml:space="preserve"> office is expanded to include a 72-inch desk, and the award-winning </w:t>
      </w:r>
      <w:r w:rsidRPr="007E23EE">
        <w:rPr>
          <w:b/>
          <w:bCs w:val="0"/>
          <w:sz w:val="24"/>
          <w:szCs w:val="24"/>
        </w:rPr>
        <w:t>Sequel</w:t>
      </w:r>
      <w:r>
        <w:rPr>
          <w:sz w:val="24"/>
          <w:szCs w:val="24"/>
        </w:rPr>
        <w:t xml:space="preserve"> line adds a streamlined four-piece system including a desk, return, mobile pedestal and multifunction cabinet. </w:t>
      </w:r>
      <w:hyperlink r:id="rId15" w:history="1">
        <w:r w:rsidRPr="00D97716">
          <w:rPr>
            <w:rStyle w:val="Hyperlink"/>
            <w:color w:val="auto"/>
            <w:sz w:val="24"/>
            <w:szCs w:val="24"/>
          </w:rPr>
          <w:t>www.bdiusa.com</w:t>
        </w:r>
      </w:hyperlink>
      <w:r w:rsidR="00CA4CD7" w:rsidRPr="00D97716">
        <w:rPr>
          <w:sz w:val="24"/>
          <w:szCs w:val="24"/>
        </w:rPr>
        <w:t xml:space="preserve"> </w:t>
      </w:r>
      <w:hyperlink r:id="rId16" w:history="1"/>
      <w:r w:rsidR="00CA4CD7" w:rsidRPr="00D97716">
        <w:rPr>
          <w:sz w:val="24"/>
          <w:szCs w:val="24"/>
        </w:rPr>
        <w:t xml:space="preserve">  </w:t>
      </w:r>
    </w:p>
    <w:p w14:paraId="7B6C9D09" w14:textId="77777777" w:rsidR="00DC0C9E" w:rsidRPr="00A12E8C" w:rsidRDefault="00DC0C9E" w:rsidP="00CA4CD7">
      <w:pPr>
        <w:rPr>
          <w:sz w:val="24"/>
          <w:szCs w:val="24"/>
        </w:rPr>
      </w:pPr>
    </w:p>
    <w:p w14:paraId="5C6F5EAA" w14:textId="0D16DE5C" w:rsidR="004318AD" w:rsidRDefault="004318AD" w:rsidP="0053162E">
      <w:pPr>
        <w:pStyle w:val="NormalWeb"/>
        <w:spacing w:before="0" w:beforeAutospacing="0" w:after="0" w:afterAutospacing="0"/>
        <w:rPr>
          <w:b/>
          <w:spacing w:val="-3"/>
          <w:sz w:val="24"/>
          <w:szCs w:val="24"/>
        </w:rPr>
      </w:pPr>
      <w:r>
        <w:rPr>
          <w:b/>
          <w:spacing w:val="-3"/>
          <w:sz w:val="24"/>
          <w:szCs w:val="24"/>
        </w:rPr>
        <w:t xml:space="preserve">Bernhardt </w:t>
      </w:r>
      <w:r>
        <w:rPr>
          <w:b/>
          <w:spacing w:val="-3"/>
          <w:sz w:val="24"/>
          <w:szCs w:val="24"/>
        </w:rPr>
        <w:tab/>
      </w:r>
      <w:r>
        <w:rPr>
          <w:b/>
          <w:spacing w:val="-3"/>
          <w:sz w:val="24"/>
          <w:szCs w:val="24"/>
        </w:rPr>
        <w:tab/>
      </w:r>
      <w:r>
        <w:rPr>
          <w:b/>
          <w:spacing w:val="-3"/>
          <w:sz w:val="24"/>
          <w:szCs w:val="24"/>
        </w:rPr>
        <w:tab/>
      </w:r>
      <w:r>
        <w:rPr>
          <w:b/>
          <w:spacing w:val="-3"/>
          <w:sz w:val="24"/>
          <w:szCs w:val="24"/>
        </w:rPr>
        <w:tab/>
        <w:t>101 North Hamilton</w:t>
      </w:r>
    </w:p>
    <w:p w14:paraId="2DEDF945" w14:textId="5F6D3A52" w:rsidR="004318AD" w:rsidRDefault="004318AD" w:rsidP="0053162E">
      <w:pPr>
        <w:pStyle w:val="NormalWeb"/>
        <w:spacing w:before="0" w:beforeAutospacing="0" w:after="0" w:afterAutospacing="0"/>
        <w:rPr>
          <w:b/>
          <w:spacing w:val="-3"/>
          <w:sz w:val="24"/>
          <w:szCs w:val="24"/>
        </w:rPr>
      </w:pPr>
      <w:r>
        <w:rPr>
          <w:b/>
          <w:spacing w:val="-3"/>
          <w:sz w:val="24"/>
          <w:szCs w:val="24"/>
        </w:rPr>
        <w:tab/>
      </w:r>
      <w:r>
        <w:rPr>
          <w:b/>
          <w:spacing w:val="-3"/>
          <w:sz w:val="24"/>
          <w:szCs w:val="24"/>
        </w:rPr>
        <w:tab/>
      </w:r>
      <w:r>
        <w:rPr>
          <w:b/>
          <w:spacing w:val="-3"/>
          <w:sz w:val="24"/>
          <w:szCs w:val="24"/>
        </w:rPr>
        <w:tab/>
      </w:r>
      <w:r>
        <w:rPr>
          <w:b/>
          <w:spacing w:val="-3"/>
          <w:sz w:val="24"/>
          <w:szCs w:val="24"/>
        </w:rPr>
        <w:tab/>
      </w:r>
      <w:r>
        <w:rPr>
          <w:b/>
          <w:spacing w:val="-3"/>
          <w:sz w:val="24"/>
          <w:szCs w:val="24"/>
        </w:rPr>
        <w:tab/>
        <w:t>Media contact: Heather Eidenmiller</w:t>
      </w:r>
    </w:p>
    <w:p w14:paraId="074C194C" w14:textId="740B2D55" w:rsidR="004318AD" w:rsidRDefault="004318AD" w:rsidP="0053162E">
      <w:pPr>
        <w:pStyle w:val="NormalWeb"/>
        <w:spacing w:before="0" w:beforeAutospacing="0" w:after="0" w:afterAutospacing="0"/>
        <w:rPr>
          <w:b/>
          <w:spacing w:val="-3"/>
          <w:sz w:val="24"/>
          <w:szCs w:val="24"/>
        </w:rPr>
      </w:pPr>
      <w:r>
        <w:rPr>
          <w:b/>
          <w:spacing w:val="-3"/>
          <w:sz w:val="24"/>
          <w:szCs w:val="24"/>
        </w:rPr>
        <w:tab/>
      </w:r>
      <w:r>
        <w:rPr>
          <w:b/>
          <w:spacing w:val="-3"/>
          <w:sz w:val="24"/>
          <w:szCs w:val="24"/>
        </w:rPr>
        <w:tab/>
      </w:r>
      <w:r>
        <w:rPr>
          <w:b/>
          <w:spacing w:val="-3"/>
          <w:sz w:val="24"/>
          <w:szCs w:val="24"/>
        </w:rPr>
        <w:tab/>
      </w:r>
      <w:r>
        <w:rPr>
          <w:b/>
          <w:spacing w:val="-3"/>
          <w:sz w:val="24"/>
          <w:szCs w:val="24"/>
        </w:rPr>
        <w:tab/>
      </w:r>
      <w:r>
        <w:rPr>
          <w:b/>
          <w:spacing w:val="-3"/>
          <w:sz w:val="24"/>
          <w:szCs w:val="24"/>
        </w:rPr>
        <w:tab/>
      </w:r>
      <w:r w:rsidR="00F41678">
        <w:rPr>
          <w:b/>
          <w:spacing w:val="-3"/>
          <w:sz w:val="24"/>
          <w:szCs w:val="24"/>
        </w:rPr>
        <w:t>heathereidenmiller@bernhardt.com</w:t>
      </w:r>
    </w:p>
    <w:p w14:paraId="1701EB34" w14:textId="41F84B31" w:rsidR="004318AD" w:rsidRDefault="00F41678" w:rsidP="0053162E">
      <w:pPr>
        <w:pStyle w:val="NormalWeb"/>
        <w:spacing w:before="0" w:beforeAutospacing="0" w:after="0" w:afterAutospacing="0"/>
        <w:rPr>
          <w:bCs w:val="0"/>
          <w:spacing w:val="-3"/>
          <w:sz w:val="24"/>
          <w:szCs w:val="24"/>
        </w:rPr>
      </w:pPr>
      <w:r>
        <w:rPr>
          <w:bCs w:val="0"/>
          <w:spacing w:val="-3"/>
          <w:sz w:val="24"/>
          <w:szCs w:val="24"/>
        </w:rPr>
        <w:t xml:space="preserve">With a generous dose of mid-century appeal, the </w:t>
      </w:r>
      <w:r w:rsidR="001B47A5">
        <w:rPr>
          <w:bCs w:val="0"/>
          <w:spacing w:val="-3"/>
          <w:sz w:val="24"/>
          <w:szCs w:val="24"/>
        </w:rPr>
        <w:t xml:space="preserve">30-piece </w:t>
      </w:r>
      <w:proofErr w:type="spellStart"/>
      <w:r w:rsidRPr="00F41678">
        <w:rPr>
          <w:b/>
          <w:spacing w:val="-3"/>
          <w:sz w:val="24"/>
          <w:szCs w:val="24"/>
        </w:rPr>
        <w:t>Brasea</w:t>
      </w:r>
      <w:proofErr w:type="spellEnd"/>
      <w:r>
        <w:rPr>
          <w:bCs w:val="0"/>
          <w:spacing w:val="-3"/>
          <w:sz w:val="24"/>
          <w:szCs w:val="24"/>
        </w:rPr>
        <w:t xml:space="preserve"> collection combines clean lines and sleek profiles with visually stunning materials. </w:t>
      </w:r>
      <w:r w:rsidR="001B47A5">
        <w:rPr>
          <w:bCs w:val="0"/>
          <w:spacing w:val="-3"/>
          <w:sz w:val="24"/>
          <w:szCs w:val="24"/>
        </w:rPr>
        <w:t xml:space="preserve">Part of the smaller scale </w:t>
      </w:r>
      <w:r w:rsidR="001B47A5" w:rsidRPr="001B47A5">
        <w:rPr>
          <w:b/>
          <w:spacing w:val="-3"/>
          <w:sz w:val="24"/>
          <w:szCs w:val="24"/>
        </w:rPr>
        <w:t>Loft</w:t>
      </w:r>
      <w:r w:rsidR="001B47A5">
        <w:rPr>
          <w:bCs w:val="0"/>
          <w:spacing w:val="-3"/>
          <w:sz w:val="24"/>
          <w:szCs w:val="24"/>
        </w:rPr>
        <w:t xml:space="preserve"> line, t</w:t>
      </w:r>
      <w:r>
        <w:rPr>
          <w:bCs w:val="0"/>
          <w:spacing w:val="-3"/>
          <w:sz w:val="24"/>
          <w:szCs w:val="24"/>
        </w:rPr>
        <w:t xml:space="preserve">he aesthetic is minimalist but warm. A rich, organic finish on </w:t>
      </w:r>
      <w:proofErr w:type="spellStart"/>
      <w:r>
        <w:rPr>
          <w:bCs w:val="0"/>
          <w:spacing w:val="-3"/>
          <w:sz w:val="24"/>
          <w:szCs w:val="24"/>
        </w:rPr>
        <w:t>suar</w:t>
      </w:r>
      <w:proofErr w:type="spellEnd"/>
      <w:r>
        <w:rPr>
          <w:bCs w:val="0"/>
          <w:spacing w:val="-3"/>
          <w:sz w:val="24"/>
          <w:szCs w:val="24"/>
        </w:rPr>
        <w:t xml:space="preserve"> wood veneers create</w:t>
      </w:r>
      <w:r w:rsidR="00CF4E25">
        <w:rPr>
          <w:bCs w:val="0"/>
          <w:spacing w:val="-3"/>
          <w:sz w:val="24"/>
          <w:szCs w:val="24"/>
        </w:rPr>
        <w:t>s</w:t>
      </w:r>
      <w:r>
        <w:rPr>
          <w:bCs w:val="0"/>
          <w:spacing w:val="-3"/>
          <w:sz w:val="24"/>
          <w:szCs w:val="24"/>
        </w:rPr>
        <w:t xml:space="preserve"> striking cathedrals, mineral streaks and bold contrast in the grain. Suar is a fast-growing tree known in Southeast Asia as well as throughout South and Central America as the “rain tree.”</w:t>
      </w:r>
      <w:r w:rsidR="00387958">
        <w:rPr>
          <w:bCs w:val="0"/>
          <w:spacing w:val="-3"/>
          <w:sz w:val="24"/>
          <w:szCs w:val="24"/>
        </w:rPr>
        <w:t xml:space="preserve"> Woven raffia adds texture on drawer fronts, cabinet doors and a generously scaled console. Sculptural upholstery on a smaller scale highlights the modernist perspective.</w:t>
      </w:r>
      <w:r w:rsidR="001B47A5">
        <w:rPr>
          <w:bCs w:val="0"/>
          <w:spacing w:val="-3"/>
          <w:sz w:val="24"/>
          <w:szCs w:val="24"/>
        </w:rPr>
        <w:t xml:space="preserve"> </w:t>
      </w:r>
      <w:r w:rsidR="00387958">
        <w:rPr>
          <w:bCs w:val="0"/>
          <w:spacing w:val="-3"/>
          <w:sz w:val="24"/>
          <w:szCs w:val="24"/>
        </w:rPr>
        <w:t xml:space="preserve"> </w:t>
      </w:r>
      <w:r w:rsidR="001B47A5">
        <w:rPr>
          <w:bCs w:val="0"/>
          <w:spacing w:val="-3"/>
          <w:sz w:val="24"/>
          <w:szCs w:val="24"/>
        </w:rPr>
        <w:t xml:space="preserve">Also new is the 38-piece </w:t>
      </w:r>
      <w:r w:rsidR="001B47A5" w:rsidRPr="00CF4E25">
        <w:rPr>
          <w:b/>
          <w:spacing w:val="-3"/>
          <w:sz w:val="24"/>
          <w:szCs w:val="24"/>
        </w:rPr>
        <w:t>Geneve</w:t>
      </w:r>
      <w:r w:rsidR="001B47A5">
        <w:rPr>
          <w:bCs w:val="0"/>
          <w:spacing w:val="-3"/>
          <w:sz w:val="24"/>
          <w:szCs w:val="24"/>
        </w:rPr>
        <w:t xml:space="preserve"> collection made in white oak veneers and available in two finishes, a lighter Alba and a darker </w:t>
      </w:r>
      <w:proofErr w:type="spellStart"/>
      <w:r w:rsidR="001B47A5">
        <w:rPr>
          <w:bCs w:val="0"/>
          <w:spacing w:val="-3"/>
          <w:sz w:val="24"/>
          <w:szCs w:val="24"/>
        </w:rPr>
        <w:t>Robor</w:t>
      </w:r>
      <w:proofErr w:type="spellEnd"/>
      <w:r w:rsidR="001B47A5">
        <w:rPr>
          <w:bCs w:val="0"/>
          <w:spacing w:val="-3"/>
          <w:sz w:val="24"/>
          <w:szCs w:val="24"/>
        </w:rPr>
        <w:t xml:space="preserve">. It has a modern-casual design with soft edges and reeded accents. </w:t>
      </w:r>
      <w:hyperlink r:id="rId17" w:history="1">
        <w:r w:rsidR="001B47A5" w:rsidRPr="00D97716">
          <w:rPr>
            <w:rStyle w:val="Hyperlink"/>
            <w:bCs w:val="0"/>
            <w:color w:val="auto"/>
            <w:spacing w:val="-3"/>
            <w:sz w:val="24"/>
            <w:szCs w:val="24"/>
          </w:rPr>
          <w:t>www.bernhardt.com</w:t>
        </w:r>
      </w:hyperlink>
      <w:r w:rsidR="00387958" w:rsidRPr="00D97716">
        <w:rPr>
          <w:bCs w:val="0"/>
          <w:spacing w:val="-3"/>
          <w:sz w:val="24"/>
          <w:szCs w:val="24"/>
        </w:rPr>
        <w:t xml:space="preserve"> </w:t>
      </w:r>
      <w:r w:rsidRPr="00D97716">
        <w:rPr>
          <w:bCs w:val="0"/>
          <w:spacing w:val="-3"/>
          <w:sz w:val="24"/>
          <w:szCs w:val="24"/>
        </w:rPr>
        <w:t xml:space="preserve"> </w:t>
      </w:r>
    </w:p>
    <w:p w14:paraId="628CC217" w14:textId="79644E58" w:rsidR="00F41678" w:rsidRPr="00F41678" w:rsidRDefault="00F41678" w:rsidP="0053162E">
      <w:pPr>
        <w:pStyle w:val="NormalWeb"/>
        <w:spacing w:before="0" w:beforeAutospacing="0" w:after="0" w:afterAutospacing="0"/>
        <w:rPr>
          <w:bCs w:val="0"/>
          <w:spacing w:val="-3"/>
          <w:sz w:val="24"/>
          <w:szCs w:val="24"/>
        </w:rPr>
      </w:pPr>
    </w:p>
    <w:p w14:paraId="6FD7F43D" w14:textId="123F15A1" w:rsidR="000C688D" w:rsidRDefault="000C688D" w:rsidP="0053162E">
      <w:pPr>
        <w:pStyle w:val="NormalWeb"/>
        <w:spacing w:before="0" w:beforeAutospacing="0" w:after="0" w:afterAutospacing="0"/>
        <w:rPr>
          <w:b/>
          <w:spacing w:val="-3"/>
          <w:sz w:val="24"/>
          <w:szCs w:val="24"/>
        </w:rPr>
      </w:pPr>
      <w:r>
        <w:rPr>
          <w:b/>
          <w:spacing w:val="-3"/>
          <w:sz w:val="24"/>
          <w:szCs w:val="24"/>
        </w:rPr>
        <w:t>Brown Jordan</w:t>
      </w:r>
      <w:r>
        <w:rPr>
          <w:b/>
          <w:spacing w:val="-3"/>
          <w:sz w:val="24"/>
          <w:szCs w:val="24"/>
        </w:rPr>
        <w:tab/>
      </w:r>
      <w:r>
        <w:rPr>
          <w:b/>
          <w:spacing w:val="-3"/>
          <w:sz w:val="24"/>
          <w:szCs w:val="24"/>
        </w:rPr>
        <w:tab/>
      </w:r>
      <w:r>
        <w:rPr>
          <w:b/>
          <w:spacing w:val="-3"/>
          <w:sz w:val="24"/>
          <w:szCs w:val="24"/>
        </w:rPr>
        <w:tab/>
        <w:t>IHFC M-111</w:t>
      </w:r>
    </w:p>
    <w:p w14:paraId="03B2CDF4" w14:textId="3D4EAC5B" w:rsidR="000C688D" w:rsidRDefault="000C688D" w:rsidP="0053162E">
      <w:pPr>
        <w:pStyle w:val="NormalWeb"/>
        <w:spacing w:before="0" w:beforeAutospacing="0" w:after="0" w:afterAutospacing="0"/>
        <w:rPr>
          <w:b/>
          <w:spacing w:val="-3"/>
          <w:sz w:val="24"/>
          <w:szCs w:val="24"/>
        </w:rPr>
      </w:pPr>
      <w:r>
        <w:rPr>
          <w:b/>
          <w:spacing w:val="-3"/>
          <w:sz w:val="24"/>
          <w:szCs w:val="24"/>
        </w:rPr>
        <w:tab/>
      </w:r>
      <w:r>
        <w:rPr>
          <w:b/>
          <w:spacing w:val="-3"/>
          <w:sz w:val="24"/>
          <w:szCs w:val="24"/>
        </w:rPr>
        <w:tab/>
      </w:r>
      <w:r>
        <w:rPr>
          <w:b/>
          <w:spacing w:val="-3"/>
          <w:sz w:val="24"/>
          <w:szCs w:val="24"/>
        </w:rPr>
        <w:tab/>
      </w:r>
      <w:r>
        <w:rPr>
          <w:b/>
          <w:spacing w:val="-3"/>
          <w:sz w:val="24"/>
          <w:szCs w:val="24"/>
        </w:rPr>
        <w:tab/>
      </w:r>
      <w:r>
        <w:rPr>
          <w:b/>
          <w:spacing w:val="-3"/>
          <w:sz w:val="24"/>
          <w:szCs w:val="24"/>
        </w:rPr>
        <w:tab/>
        <w:t>Media contact: Stacey Tepper</w:t>
      </w:r>
    </w:p>
    <w:p w14:paraId="6D1CEB0E" w14:textId="11360686" w:rsidR="000C688D" w:rsidRPr="00614ED9" w:rsidRDefault="000C688D" w:rsidP="0053162E">
      <w:pPr>
        <w:pStyle w:val="NormalWeb"/>
        <w:spacing w:before="0" w:beforeAutospacing="0" w:after="0" w:afterAutospacing="0"/>
        <w:rPr>
          <w:b/>
          <w:spacing w:val="-3"/>
          <w:sz w:val="24"/>
          <w:szCs w:val="24"/>
        </w:rPr>
      </w:pPr>
      <w:r>
        <w:rPr>
          <w:b/>
          <w:spacing w:val="-3"/>
          <w:sz w:val="24"/>
          <w:szCs w:val="24"/>
        </w:rPr>
        <w:tab/>
      </w:r>
      <w:r>
        <w:rPr>
          <w:b/>
          <w:spacing w:val="-3"/>
          <w:sz w:val="24"/>
          <w:szCs w:val="24"/>
        </w:rPr>
        <w:tab/>
      </w:r>
      <w:r>
        <w:rPr>
          <w:b/>
          <w:spacing w:val="-3"/>
          <w:sz w:val="24"/>
          <w:szCs w:val="24"/>
        </w:rPr>
        <w:tab/>
      </w:r>
      <w:r>
        <w:rPr>
          <w:b/>
          <w:spacing w:val="-3"/>
          <w:sz w:val="24"/>
          <w:szCs w:val="24"/>
        </w:rPr>
        <w:tab/>
      </w:r>
      <w:r>
        <w:rPr>
          <w:b/>
          <w:spacing w:val="-3"/>
          <w:sz w:val="24"/>
          <w:szCs w:val="24"/>
        </w:rPr>
        <w:tab/>
      </w:r>
      <w:hyperlink r:id="rId18" w:history="1">
        <w:r w:rsidRPr="00614ED9">
          <w:rPr>
            <w:rStyle w:val="Hyperlink"/>
            <w:b/>
            <w:color w:val="auto"/>
            <w:spacing w:val="-3"/>
            <w:sz w:val="24"/>
            <w:szCs w:val="24"/>
            <w:u w:val="none"/>
          </w:rPr>
          <w:t>stacey@goodwordpr.com</w:t>
        </w:r>
      </w:hyperlink>
    </w:p>
    <w:p w14:paraId="073BE905" w14:textId="1E3CA4A9" w:rsidR="000C688D" w:rsidRDefault="0032490A" w:rsidP="0053162E">
      <w:pPr>
        <w:pStyle w:val="NormalWeb"/>
        <w:spacing w:before="0" w:beforeAutospacing="0" w:after="0" w:afterAutospacing="0"/>
        <w:rPr>
          <w:bCs w:val="0"/>
          <w:spacing w:val="-3"/>
          <w:sz w:val="24"/>
          <w:szCs w:val="24"/>
        </w:rPr>
      </w:pPr>
      <w:r w:rsidRPr="0032490A">
        <w:rPr>
          <w:bCs w:val="0"/>
          <w:spacing w:val="-3"/>
          <w:sz w:val="24"/>
          <w:szCs w:val="24"/>
        </w:rPr>
        <w:t>Brown Jordan celebrates its 80</w:t>
      </w:r>
      <w:r w:rsidRPr="0032490A">
        <w:rPr>
          <w:bCs w:val="0"/>
          <w:spacing w:val="-3"/>
          <w:sz w:val="24"/>
          <w:szCs w:val="24"/>
          <w:vertAlign w:val="superscript"/>
        </w:rPr>
        <w:t>th</w:t>
      </w:r>
      <w:r w:rsidRPr="0032490A">
        <w:rPr>
          <w:bCs w:val="0"/>
          <w:spacing w:val="-3"/>
          <w:sz w:val="24"/>
          <w:szCs w:val="24"/>
        </w:rPr>
        <w:t xml:space="preserve"> anniversary at the fall High Point Market this month with the sculptural</w:t>
      </w:r>
      <w:r>
        <w:rPr>
          <w:b/>
          <w:spacing w:val="-3"/>
          <w:sz w:val="24"/>
          <w:szCs w:val="24"/>
        </w:rPr>
        <w:t xml:space="preserve"> Solenne Collection. </w:t>
      </w:r>
      <w:r w:rsidRPr="0032490A">
        <w:rPr>
          <w:bCs w:val="0"/>
          <w:spacing w:val="-3"/>
          <w:sz w:val="24"/>
          <w:szCs w:val="24"/>
        </w:rPr>
        <w:t xml:space="preserve">The expressive fusion of </w:t>
      </w:r>
      <w:r>
        <w:rPr>
          <w:bCs w:val="0"/>
          <w:spacing w:val="-3"/>
          <w:sz w:val="24"/>
          <w:szCs w:val="24"/>
        </w:rPr>
        <w:t xml:space="preserve">form and function is crafted in warm teak and powder-coated aluminum. </w:t>
      </w:r>
      <w:r w:rsidR="00614ED9">
        <w:rPr>
          <w:bCs w:val="0"/>
          <w:spacing w:val="-3"/>
          <w:sz w:val="24"/>
          <w:szCs w:val="24"/>
        </w:rPr>
        <w:t>The</w:t>
      </w:r>
      <w:r>
        <w:rPr>
          <w:bCs w:val="0"/>
          <w:spacing w:val="-3"/>
          <w:sz w:val="24"/>
          <w:szCs w:val="24"/>
        </w:rPr>
        <w:t xml:space="preserve"> expansive collection</w:t>
      </w:r>
      <w:r w:rsidR="00614ED9">
        <w:rPr>
          <w:bCs w:val="0"/>
          <w:spacing w:val="-3"/>
          <w:sz w:val="24"/>
          <w:szCs w:val="24"/>
        </w:rPr>
        <w:t xml:space="preserve"> </w:t>
      </w:r>
      <w:r>
        <w:rPr>
          <w:bCs w:val="0"/>
          <w:spacing w:val="-3"/>
          <w:sz w:val="24"/>
          <w:szCs w:val="24"/>
        </w:rPr>
        <w:t>includes dining, lounge chairs, swivel chairs, a chaise, ottoman, sofa, bar and counter stools and dining tables. Additional introductions include a new outdoor rug offering with 11 designs</w:t>
      </w:r>
      <w:r w:rsidR="00614ED9">
        <w:rPr>
          <w:bCs w:val="0"/>
          <w:spacing w:val="-3"/>
          <w:sz w:val="24"/>
          <w:szCs w:val="24"/>
        </w:rPr>
        <w:t xml:space="preserve"> and solar-powered lanterns in two silhouettes, </w:t>
      </w:r>
      <w:r w:rsidR="00614ED9" w:rsidRPr="00614ED9">
        <w:rPr>
          <w:b/>
          <w:spacing w:val="-3"/>
          <w:sz w:val="24"/>
          <w:szCs w:val="24"/>
        </w:rPr>
        <w:t>Terra</w:t>
      </w:r>
      <w:r w:rsidR="00614ED9">
        <w:rPr>
          <w:bCs w:val="0"/>
          <w:spacing w:val="-3"/>
          <w:sz w:val="24"/>
          <w:szCs w:val="24"/>
        </w:rPr>
        <w:t xml:space="preserve"> and </w:t>
      </w:r>
      <w:r w:rsidR="00614ED9" w:rsidRPr="00614ED9">
        <w:rPr>
          <w:b/>
          <w:spacing w:val="-3"/>
          <w:sz w:val="24"/>
          <w:szCs w:val="24"/>
        </w:rPr>
        <w:t>Sora</w:t>
      </w:r>
      <w:r w:rsidR="00614ED9">
        <w:rPr>
          <w:bCs w:val="0"/>
          <w:spacing w:val="-3"/>
          <w:sz w:val="24"/>
          <w:szCs w:val="24"/>
        </w:rPr>
        <w:t xml:space="preserve">. </w:t>
      </w:r>
      <w:hyperlink r:id="rId19" w:history="1">
        <w:r w:rsidR="00614ED9" w:rsidRPr="00614ED9">
          <w:rPr>
            <w:rStyle w:val="Hyperlink"/>
            <w:bCs w:val="0"/>
            <w:color w:val="auto"/>
            <w:spacing w:val="-3"/>
            <w:sz w:val="24"/>
            <w:szCs w:val="24"/>
          </w:rPr>
          <w:t>www.brownjordan.com</w:t>
        </w:r>
      </w:hyperlink>
      <w:r w:rsidR="00614ED9" w:rsidRPr="00614ED9">
        <w:rPr>
          <w:bCs w:val="0"/>
          <w:spacing w:val="-3"/>
          <w:sz w:val="24"/>
          <w:szCs w:val="24"/>
        </w:rPr>
        <w:t xml:space="preserve"> </w:t>
      </w:r>
    </w:p>
    <w:p w14:paraId="37C5E905" w14:textId="77777777" w:rsidR="0032490A" w:rsidRDefault="0032490A" w:rsidP="0053162E">
      <w:pPr>
        <w:pStyle w:val="NormalWeb"/>
        <w:spacing w:before="0" w:beforeAutospacing="0" w:after="0" w:afterAutospacing="0"/>
        <w:rPr>
          <w:b/>
          <w:spacing w:val="-3"/>
          <w:sz w:val="24"/>
          <w:szCs w:val="24"/>
        </w:rPr>
      </w:pPr>
    </w:p>
    <w:p w14:paraId="0A0DF22F" w14:textId="77777777" w:rsidR="00614ED9" w:rsidRDefault="00614ED9" w:rsidP="0053162E">
      <w:pPr>
        <w:pStyle w:val="NormalWeb"/>
        <w:spacing w:before="0" w:beforeAutospacing="0" w:after="0" w:afterAutospacing="0"/>
        <w:rPr>
          <w:b/>
          <w:spacing w:val="-3"/>
          <w:sz w:val="24"/>
          <w:szCs w:val="24"/>
        </w:rPr>
      </w:pPr>
    </w:p>
    <w:p w14:paraId="2A2D4D5F" w14:textId="7DCE93CE" w:rsidR="001A6591" w:rsidRPr="00A12E8C" w:rsidRDefault="001A6591" w:rsidP="0053162E">
      <w:pPr>
        <w:pStyle w:val="NormalWeb"/>
        <w:spacing w:before="0" w:beforeAutospacing="0" w:after="0" w:afterAutospacing="0"/>
        <w:rPr>
          <w:b/>
          <w:spacing w:val="-3"/>
          <w:sz w:val="24"/>
          <w:szCs w:val="24"/>
        </w:rPr>
      </w:pPr>
      <w:r w:rsidRPr="00A12E8C">
        <w:rPr>
          <w:b/>
          <w:spacing w:val="-3"/>
          <w:sz w:val="24"/>
          <w:szCs w:val="24"/>
        </w:rPr>
        <w:t>Century Furniture</w:t>
      </w:r>
      <w:r w:rsidRPr="00A12E8C">
        <w:rPr>
          <w:b/>
          <w:spacing w:val="-3"/>
          <w:sz w:val="24"/>
          <w:szCs w:val="24"/>
        </w:rPr>
        <w:tab/>
      </w:r>
      <w:r w:rsidRPr="00A12E8C">
        <w:rPr>
          <w:b/>
          <w:spacing w:val="-3"/>
          <w:sz w:val="24"/>
          <w:szCs w:val="24"/>
        </w:rPr>
        <w:tab/>
      </w:r>
      <w:r w:rsidRPr="00A12E8C">
        <w:rPr>
          <w:b/>
          <w:spacing w:val="-3"/>
          <w:sz w:val="24"/>
          <w:szCs w:val="24"/>
        </w:rPr>
        <w:tab/>
      </w:r>
      <w:r w:rsidR="00957A1C" w:rsidRPr="00A12E8C">
        <w:rPr>
          <w:b/>
          <w:spacing w:val="-3"/>
          <w:sz w:val="24"/>
          <w:szCs w:val="24"/>
        </w:rPr>
        <w:t>200 Steele, Suite 213</w:t>
      </w:r>
    </w:p>
    <w:p w14:paraId="5A78A438" w14:textId="3887FF5C" w:rsidR="00957A1C" w:rsidRPr="00A12E8C" w:rsidRDefault="00957A1C" w:rsidP="0053162E">
      <w:pPr>
        <w:pStyle w:val="NormalWeb"/>
        <w:spacing w:before="0" w:beforeAutospacing="0" w:after="0" w:afterAutospacing="0"/>
        <w:rPr>
          <w:b/>
          <w:spacing w:val="-3"/>
          <w:sz w:val="24"/>
          <w:szCs w:val="24"/>
        </w:rPr>
      </w:pPr>
      <w:r w:rsidRPr="00A12E8C">
        <w:rPr>
          <w:b/>
          <w:spacing w:val="-3"/>
          <w:sz w:val="24"/>
          <w:szCs w:val="24"/>
        </w:rPr>
        <w:tab/>
      </w:r>
      <w:r w:rsidRPr="00A12E8C">
        <w:rPr>
          <w:b/>
          <w:spacing w:val="-3"/>
          <w:sz w:val="24"/>
          <w:szCs w:val="24"/>
        </w:rPr>
        <w:tab/>
      </w:r>
      <w:r w:rsidRPr="00A12E8C">
        <w:rPr>
          <w:b/>
          <w:spacing w:val="-3"/>
          <w:sz w:val="24"/>
          <w:szCs w:val="24"/>
        </w:rPr>
        <w:tab/>
      </w:r>
      <w:r w:rsidRPr="00A12E8C">
        <w:rPr>
          <w:b/>
          <w:spacing w:val="-3"/>
          <w:sz w:val="24"/>
          <w:szCs w:val="24"/>
        </w:rPr>
        <w:tab/>
      </w:r>
      <w:r w:rsidRPr="00A12E8C">
        <w:rPr>
          <w:b/>
          <w:spacing w:val="-3"/>
          <w:sz w:val="24"/>
          <w:szCs w:val="24"/>
        </w:rPr>
        <w:tab/>
        <w:t>Media contact: Comer Wear</w:t>
      </w:r>
    </w:p>
    <w:p w14:paraId="732B6812" w14:textId="4D9945F3" w:rsidR="00957A1C" w:rsidRPr="00A12E8C" w:rsidRDefault="00957A1C" w:rsidP="0053162E">
      <w:pPr>
        <w:pStyle w:val="NormalWeb"/>
        <w:spacing w:before="0" w:beforeAutospacing="0" w:after="0" w:afterAutospacing="0"/>
        <w:rPr>
          <w:b/>
          <w:spacing w:val="-3"/>
          <w:sz w:val="24"/>
          <w:szCs w:val="24"/>
        </w:rPr>
      </w:pPr>
      <w:r w:rsidRPr="00A12E8C">
        <w:rPr>
          <w:b/>
          <w:spacing w:val="-3"/>
          <w:sz w:val="24"/>
          <w:szCs w:val="24"/>
        </w:rPr>
        <w:tab/>
      </w:r>
      <w:r w:rsidRPr="00A12E8C">
        <w:rPr>
          <w:b/>
          <w:spacing w:val="-3"/>
          <w:sz w:val="24"/>
          <w:szCs w:val="24"/>
        </w:rPr>
        <w:tab/>
      </w:r>
      <w:r w:rsidRPr="00A12E8C">
        <w:rPr>
          <w:b/>
          <w:spacing w:val="-3"/>
          <w:sz w:val="24"/>
          <w:szCs w:val="24"/>
        </w:rPr>
        <w:tab/>
      </w:r>
      <w:r w:rsidRPr="00A12E8C">
        <w:rPr>
          <w:b/>
          <w:spacing w:val="-3"/>
          <w:sz w:val="24"/>
          <w:szCs w:val="24"/>
        </w:rPr>
        <w:tab/>
      </w:r>
      <w:r w:rsidRPr="00A12E8C">
        <w:rPr>
          <w:b/>
          <w:spacing w:val="-3"/>
          <w:sz w:val="24"/>
          <w:szCs w:val="24"/>
        </w:rPr>
        <w:tab/>
      </w:r>
      <w:hyperlink r:id="rId20" w:history="1">
        <w:r w:rsidRPr="00A12E8C">
          <w:rPr>
            <w:rStyle w:val="Hyperlink"/>
            <w:b/>
            <w:color w:val="auto"/>
            <w:spacing w:val="-3"/>
            <w:sz w:val="24"/>
            <w:szCs w:val="24"/>
            <w:u w:val="none"/>
          </w:rPr>
          <w:t>cwear@centuryfurniture.com</w:t>
        </w:r>
      </w:hyperlink>
    </w:p>
    <w:p w14:paraId="5636C0DD" w14:textId="31D80A68" w:rsidR="00957A1C" w:rsidRPr="00A12E8C" w:rsidRDefault="00387958" w:rsidP="005E3274">
      <w:pPr>
        <w:rPr>
          <w:bCs w:val="0"/>
          <w:spacing w:val="-3"/>
          <w:sz w:val="24"/>
          <w:szCs w:val="24"/>
        </w:rPr>
      </w:pPr>
      <w:r>
        <w:rPr>
          <w:sz w:val="24"/>
          <w:szCs w:val="24"/>
        </w:rPr>
        <w:t xml:space="preserve">Melding minimalism with sculptural presence, </w:t>
      </w:r>
      <w:r w:rsidRPr="00387958">
        <w:rPr>
          <w:b/>
          <w:bCs w:val="0"/>
          <w:sz w:val="24"/>
          <w:szCs w:val="24"/>
        </w:rPr>
        <w:t>ERA</w:t>
      </w:r>
      <w:r>
        <w:rPr>
          <w:sz w:val="24"/>
          <w:szCs w:val="24"/>
        </w:rPr>
        <w:t xml:space="preserve"> brings together forms, finishes and textures inspired by nature and architecture. This 24-piece collection was designed by Fanny Haim Atelier, a Miami-based design firm. It includes upholstery and case goods</w:t>
      </w:r>
      <w:r w:rsidR="009E3B3D">
        <w:rPr>
          <w:sz w:val="24"/>
          <w:szCs w:val="24"/>
        </w:rPr>
        <w:t xml:space="preserve">. Standouts include </w:t>
      </w:r>
      <w:r>
        <w:rPr>
          <w:sz w:val="24"/>
          <w:szCs w:val="24"/>
        </w:rPr>
        <w:t xml:space="preserve">the </w:t>
      </w:r>
      <w:r w:rsidRPr="00387958">
        <w:rPr>
          <w:b/>
          <w:bCs w:val="0"/>
          <w:sz w:val="24"/>
          <w:szCs w:val="24"/>
        </w:rPr>
        <w:t>Tatami</w:t>
      </w:r>
      <w:r>
        <w:rPr>
          <w:sz w:val="24"/>
          <w:szCs w:val="24"/>
        </w:rPr>
        <w:t xml:space="preserve"> </w:t>
      </w:r>
      <w:r w:rsidRPr="00387958">
        <w:rPr>
          <w:b/>
          <w:bCs w:val="0"/>
          <w:sz w:val="24"/>
          <w:szCs w:val="24"/>
        </w:rPr>
        <w:t>Sofa</w:t>
      </w:r>
      <w:r>
        <w:rPr>
          <w:sz w:val="24"/>
          <w:szCs w:val="24"/>
        </w:rPr>
        <w:t xml:space="preserve">, a study in quiet Japanese elegance, and the </w:t>
      </w:r>
      <w:r w:rsidRPr="00387958">
        <w:rPr>
          <w:b/>
          <w:bCs w:val="0"/>
          <w:sz w:val="24"/>
          <w:szCs w:val="24"/>
        </w:rPr>
        <w:t>Erosion</w:t>
      </w:r>
      <w:r>
        <w:rPr>
          <w:sz w:val="24"/>
          <w:szCs w:val="24"/>
        </w:rPr>
        <w:t xml:space="preserve"> </w:t>
      </w:r>
      <w:r w:rsidRPr="00387958">
        <w:rPr>
          <w:b/>
          <w:bCs w:val="0"/>
          <w:sz w:val="24"/>
          <w:szCs w:val="24"/>
        </w:rPr>
        <w:t>Dining Table</w:t>
      </w:r>
      <w:r>
        <w:rPr>
          <w:sz w:val="24"/>
          <w:szCs w:val="24"/>
        </w:rPr>
        <w:t>, with an expansive oval travertine top</w:t>
      </w:r>
      <w:r w:rsidR="00DC0C9E" w:rsidRPr="00A12E8C">
        <w:rPr>
          <w:sz w:val="24"/>
          <w:szCs w:val="24"/>
        </w:rPr>
        <w:t>.</w:t>
      </w:r>
      <w:r>
        <w:rPr>
          <w:sz w:val="24"/>
          <w:szCs w:val="24"/>
        </w:rPr>
        <w:t xml:space="preserve"> Finally, the </w:t>
      </w:r>
      <w:proofErr w:type="spellStart"/>
      <w:r w:rsidRPr="00387958">
        <w:rPr>
          <w:b/>
          <w:bCs w:val="0"/>
          <w:sz w:val="24"/>
          <w:szCs w:val="24"/>
        </w:rPr>
        <w:t>Riposo</w:t>
      </w:r>
      <w:proofErr w:type="spellEnd"/>
      <w:r>
        <w:rPr>
          <w:sz w:val="24"/>
          <w:szCs w:val="24"/>
        </w:rPr>
        <w:t xml:space="preserve"> </w:t>
      </w:r>
      <w:r w:rsidRPr="00387958">
        <w:rPr>
          <w:b/>
          <w:bCs w:val="0"/>
          <w:sz w:val="24"/>
          <w:szCs w:val="24"/>
        </w:rPr>
        <w:t>Bed</w:t>
      </w:r>
      <w:r>
        <w:rPr>
          <w:sz w:val="24"/>
          <w:szCs w:val="24"/>
        </w:rPr>
        <w:t xml:space="preserve"> has a layered headboard</w:t>
      </w:r>
      <w:r w:rsidR="00DC0C9E" w:rsidRPr="00A12E8C">
        <w:rPr>
          <w:sz w:val="24"/>
          <w:szCs w:val="24"/>
        </w:rPr>
        <w:t xml:space="preserve"> </w:t>
      </w:r>
      <w:r>
        <w:rPr>
          <w:sz w:val="24"/>
          <w:szCs w:val="24"/>
        </w:rPr>
        <w:t>that explores an interplay of materials and textures.</w:t>
      </w:r>
      <w:r w:rsidR="00DC0C9E" w:rsidRPr="00A12E8C">
        <w:rPr>
          <w:sz w:val="24"/>
          <w:szCs w:val="24"/>
        </w:rPr>
        <w:t xml:space="preserve"> </w:t>
      </w:r>
      <w:hyperlink r:id="rId21" w:history="1">
        <w:r w:rsidR="00DC0C9E" w:rsidRPr="00A12E8C">
          <w:rPr>
            <w:rStyle w:val="Hyperlink"/>
            <w:bCs w:val="0"/>
            <w:color w:val="auto"/>
            <w:spacing w:val="-3"/>
            <w:sz w:val="24"/>
            <w:szCs w:val="24"/>
          </w:rPr>
          <w:t>www.centuryfurniture.com</w:t>
        </w:r>
      </w:hyperlink>
      <w:r w:rsidR="002935B4" w:rsidRPr="00A12E8C">
        <w:rPr>
          <w:bCs w:val="0"/>
          <w:spacing w:val="-3"/>
          <w:sz w:val="24"/>
          <w:szCs w:val="24"/>
        </w:rPr>
        <w:t xml:space="preserve"> </w:t>
      </w:r>
    </w:p>
    <w:p w14:paraId="776CB1BB" w14:textId="77777777" w:rsidR="001A6591" w:rsidRPr="00A12E8C" w:rsidRDefault="001A6591" w:rsidP="0053162E">
      <w:pPr>
        <w:pStyle w:val="NormalWeb"/>
        <w:spacing w:before="0" w:beforeAutospacing="0" w:after="0" w:afterAutospacing="0"/>
        <w:rPr>
          <w:b/>
          <w:spacing w:val="-3"/>
          <w:sz w:val="24"/>
          <w:szCs w:val="24"/>
        </w:rPr>
      </w:pPr>
    </w:p>
    <w:p w14:paraId="1ECD7C95" w14:textId="60439782" w:rsidR="009C03FF" w:rsidRDefault="009C03FF" w:rsidP="0053162E">
      <w:pPr>
        <w:pStyle w:val="NormalWeb"/>
        <w:spacing w:before="0" w:beforeAutospacing="0" w:after="0" w:afterAutospacing="0"/>
        <w:rPr>
          <w:b/>
          <w:spacing w:val="-3"/>
          <w:sz w:val="24"/>
          <w:szCs w:val="24"/>
        </w:rPr>
      </w:pPr>
      <w:proofErr w:type="spellStart"/>
      <w:r>
        <w:rPr>
          <w:b/>
          <w:spacing w:val="-3"/>
          <w:sz w:val="24"/>
          <w:szCs w:val="24"/>
        </w:rPr>
        <w:t>Composad</w:t>
      </w:r>
      <w:proofErr w:type="spellEnd"/>
      <w:r>
        <w:rPr>
          <w:b/>
          <w:spacing w:val="-3"/>
          <w:sz w:val="24"/>
          <w:szCs w:val="24"/>
        </w:rPr>
        <w:tab/>
      </w:r>
      <w:r>
        <w:rPr>
          <w:b/>
          <w:spacing w:val="-3"/>
          <w:sz w:val="24"/>
          <w:szCs w:val="24"/>
        </w:rPr>
        <w:tab/>
      </w:r>
      <w:r>
        <w:rPr>
          <w:b/>
          <w:spacing w:val="-3"/>
          <w:sz w:val="24"/>
          <w:szCs w:val="24"/>
        </w:rPr>
        <w:tab/>
      </w:r>
      <w:r>
        <w:rPr>
          <w:b/>
          <w:spacing w:val="-3"/>
          <w:sz w:val="24"/>
          <w:szCs w:val="24"/>
        </w:rPr>
        <w:tab/>
      </w:r>
      <w:r w:rsidR="00C628E4">
        <w:rPr>
          <w:b/>
          <w:spacing w:val="-3"/>
          <w:sz w:val="24"/>
          <w:szCs w:val="24"/>
        </w:rPr>
        <w:t>130 West Commerce</w:t>
      </w:r>
      <w:r>
        <w:rPr>
          <w:b/>
          <w:spacing w:val="-3"/>
          <w:sz w:val="24"/>
          <w:szCs w:val="24"/>
        </w:rPr>
        <w:t>, 4</w:t>
      </w:r>
      <w:r w:rsidRPr="009C03FF">
        <w:rPr>
          <w:b/>
          <w:spacing w:val="-3"/>
          <w:sz w:val="24"/>
          <w:szCs w:val="24"/>
          <w:vertAlign w:val="superscript"/>
        </w:rPr>
        <w:t>th</w:t>
      </w:r>
      <w:r>
        <w:rPr>
          <w:b/>
          <w:spacing w:val="-3"/>
          <w:sz w:val="24"/>
          <w:szCs w:val="24"/>
        </w:rPr>
        <w:t xml:space="preserve"> Floor</w:t>
      </w:r>
    </w:p>
    <w:p w14:paraId="4C7DB516" w14:textId="380A5DAD" w:rsidR="00C628E4" w:rsidRDefault="00C628E4" w:rsidP="0053162E">
      <w:pPr>
        <w:pStyle w:val="NormalWeb"/>
        <w:spacing w:before="0" w:beforeAutospacing="0" w:after="0" w:afterAutospacing="0"/>
        <w:rPr>
          <w:b/>
          <w:spacing w:val="-3"/>
          <w:sz w:val="24"/>
          <w:szCs w:val="24"/>
        </w:rPr>
      </w:pPr>
      <w:r>
        <w:rPr>
          <w:b/>
          <w:spacing w:val="-3"/>
          <w:sz w:val="24"/>
          <w:szCs w:val="24"/>
        </w:rPr>
        <w:tab/>
      </w:r>
      <w:r>
        <w:rPr>
          <w:b/>
          <w:spacing w:val="-3"/>
          <w:sz w:val="24"/>
          <w:szCs w:val="24"/>
        </w:rPr>
        <w:tab/>
      </w:r>
      <w:r>
        <w:rPr>
          <w:b/>
          <w:spacing w:val="-3"/>
          <w:sz w:val="24"/>
          <w:szCs w:val="24"/>
        </w:rPr>
        <w:tab/>
      </w:r>
      <w:r>
        <w:rPr>
          <w:b/>
          <w:spacing w:val="-3"/>
          <w:sz w:val="24"/>
          <w:szCs w:val="24"/>
        </w:rPr>
        <w:tab/>
      </w:r>
      <w:r>
        <w:rPr>
          <w:b/>
          <w:spacing w:val="-3"/>
          <w:sz w:val="24"/>
          <w:szCs w:val="24"/>
        </w:rPr>
        <w:tab/>
        <w:t>Media contact: Lene Simon</w:t>
      </w:r>
    </w:p>
    <w:p w14:paraId="432DE774" w14:textId="4027A5D3" w:rsidR="00C628E4" w:rsidRPr="00935E46" w:rsidRDefault="00C628E4" w:rsidP="0053162E">
      <w:pPr>
        <w:pStyle w:val="NormalWeb"/>
        <w:spacing w:before="0" w:beforeAutospacing="0" w:after="0" w:afterAutospacing="0"/>
        <w:rPr>
          <w:b/>
          <w:spacing w:val="-3"/>
          <w:sz w:val="24"/>
          <w:szCs w:val="24"/>
        </w:rPr>
      </w:pPr>
      <w:r>
        <w:rPr>
          <w:b/>
          <w:spacing w:val="-3"/>
          <w:sz w:val="24"/>
          <w:szCs w:val="24"/>
        </w:rPr>
        <w:tab/>
      </w:r>
      <w:r>
        <w:rPr>
          <w:b/>
          <w:spacing w:val="-3"/>
          <w:sz w:val="24"/>
          <w:szCs w:val="24"/>
        </w:rPr>
        <w:tab/>
      </w:r>
      <w:r>
        <w:rPr>
          <w:b/>
          <w:spacing w:val="-3"/>
          <w:sz w:val="24"/>
          <w:szCs w:val="24"/>
        </w:rPr>
        <w:tab/>
      </w:r>
      <w:r>
        <w:rPr>
          <w:b/>
          <w:spacing w:val="-3"/>
          <w:sz w:val="24"/>
          <w:szCs w:val="24"/>
        </w:rPr>
        <w:tab/>
      </w:r>
      <w:r>
        <w:rPr>
          <w:b/>
          <w:spacing w:val="-3"/>
          <w:sz w:val="24"/>
          <w:szCs w:val="24"/>
        </w:rPr>
        <w:tab/>
      </w:r>
      <w:hyperlink r:id="rId22" w:history="1">
        <w:r w:rsidRPr="00935E46">
          <w:rPr>
            <w:rStyle w:val="Hyperlink"/>
            <w:b/>
            <w:color w:val="auto"/>
            <w:spacing w:val="-3"/>
            <w:sz w:val="24"/>
            <w:szCs w:val="24"/>
            <w:u w:val="none"/>
          </w:rPr>
          <w:t>Lene.simon@composad.com</w:t>
        </w:r>
      </w:hyperlink>
    </w:p>
    <w:p w14:paraId="7EB6BE85" w14:textId="25BE9F14" w:rsidR="00C628E4" w:rsidRDefault="00FD3225" w:rsidP="0053162E">
      <w:pPr>
        <w:pStyle w:val="NormalWeb"/>
        <w:spacing w:before="0" w:beforeAutospacing="0" w:after="0" w:afterAutospacing="0"/>
        <w:rPr>
          <w:b/>
          <w:spacing w:val="-3"/>
          <w:sz w:val="24"/>
          <w:szCs w:val="24"/>
        </w:rPr>
      </w:pPr>
      <w:proofErr w:type="spellStart"/>
      <w:r>
        <w:rPr>
          <w:bCs w:val="0"/>
          <w:spacing w:val="-3"/>
          <w:sz w:val="24"/>
          <w:szCs w:val="24"/>
        </w:rPr>
        <w:t>Composad</w:t>
      </w:r>
      <w:proofErr w:type="spellEnd"/>
      <w:r>
        <w:rPr>
          <w:bCs w:val="0"/>
          <w:spacing w:val="-3"/>
          <w:sz w:val="24"/>
          <w:szCs w:val="24"/>
        </w:rPr>
        <w:t>, an Italian manufacturer of ready-to-assemble furniture, introduces t</w:t>
      </w:r>
      <w:r w:rsidR="00C628E4" w:rsidRPr="00C628E4">
        <w:rPr>
          <w:bCs w:val="0"/>
          <w:spacing w:val="-3"/>
          <w:sz w:val="24"/>
          <w:szCs w:val="24"/>
        </w:rPr>
        <w:t xml:space="preserve">he </w:t>
      </w:r>
      <w:r w:rsidR="007E23EE">
        <w:rPr>
          <w:b/>
          <w:spacing w:val="-3"/>
          <w:sz w:val="24"/>
          <w:szCs w:val="24"/>
        </w:rPr>
        <w:t>Aries</w:t>
      </w:r>
      <w:r w:rsidR="00C628E4" w:rsidRPr="00C628E4">
        <w:rPr>
          <w:bCs w:val="0"/>
          <w:spacing w:val="-3"/>
          <w:sz w:val="24"/>
          <w:szCs w:val="24"/>
        </w:rPr>
        <w:t xml:space="preserve"> living room system consist</w:t>
      </w:r>
      <w:r>
        <w:rPr>
          <w:bCs w:val="0"/>
          <w:spacing w:val="-3"/>
          <w:sz w:val="24"/>
          <w:szCs w:val="24"/>
        </w:rPr>
        <w:t>ing</w:t>
      </w:r>
      <w:r w:rsidR="00C628E4" w:rsidRPr="00C628E4">
        <w:rPr>
          <w:bCs w:val="0"/>
          <w:spacing w:val="-3"/>
          <w:sz w:val="24"/>
          <w:szCs w:val="24"/>
        </w:rPr>
        <w:t xml:space="preserve"> of three modular </w:t>
      </w:r>
      <w:r>
        <w:rPr>
          <w:bCs w:val="0"/>
          <w:spacing w:val="-3"/>
          <w:sz w:val="24"/>
          <w:szCs w:val="24"/>
        </w:rPr>
        <w:t>cabinets</w:t>
      </w:r>
      <w:r w:rsidR="00C628E4" w:rsidRPr="00C628E4">
        <w:rPr>
          <w:bCs w:val="0"/>
          <w:spacing w:val="-3"/>
          <w:sz w:val="24"/>
          <w:szCs w:val="24"/>
        </w:rPr>
        <w:t xml:space="preserve"> </w:t>
      </w:r>
      <w:r w:rsidR="00F57E37">
        <w:rPr>
          <w:bCs w:val="0"/>
          <w:spacing w:val="-3"/>
          <w:sz w:val="24"/>
          <w:szCs w:val="24"/>
        </w:rPr>
        <w:t xml:space="preserve">with generous storage capacity </w:t>
      </w:r>
      <w:r w:rsidR="00C628E4" w:rsidRPr="00C628E4">
        <w:rPr>
          <w:bCs w:val="0"/>
          <w:spacing w:val="-3"/>
          <w:sz w:val="24"/>
          <w:szCs w:val="24"/>
        </w:rPr>
        <w:t xml:space="preserve">that can be configured in multiple ways to suit different spatial requirements. </w:t>
      </w:r>
      <w:r w:rsidR="00F57E37">
        <w:rPr>
          <w:bCs w:val="0"/>
          <w:spacing w:val="-3"/>
          <w:sz w:val="24"/>
          <w:szCs w:val="24"/>
        </w:rPr>
        <w:t xml:space="preserve">The pieces are </w:t>
      </w:r>
      <w:r>
        <w:rPr>
          <w:bCs w:val="0"/>
          <w:spacing w:val="-3"/>
          <w:sz w:val="24"/>
          <w:szCs w:val="24"/>
        </w:rPr>
        <w:t>available in</w:t>
      </w:r>
      <w:r w:rsidR="00C628E4" w:rsidRPr="00C628E4">
        <w:rPr>
          <w:bCs w:val="0"/>
          <w:spacing w:val="-3"/>
          <w:sz w:val="24"/>
          <w:szCs w:val="24"/>
        </w:rPr>
        <w:t xml:space="preserve"> </w:t>
      </w:r>
      <w:r w:rsidR="00687514">
        <w:rPr>
          <w:bCs w:val="0"/>
          <w:spacing w:val="-3"/>
          <w:sz w:val="24"/>
          <w:szCs w:val="24"/>
        </w:rPr>
        <w:t>l</w:t>
      </w:r>
      <w:r w:rsidR="00C628E4" w:rsidRPr="00C628E4">
        <w:rPr>
          <w:bCs w:val="0"/>
          <w:spacing w:val="-3"/>
          <w:sz w:val="24"/>
          <w:szCs w:val="24"/>
        </w:rPr>
        <w:t xml:space="preserve">acquered Cashmere Grey and </w:t>
      </w:r>
      <w:proofErr w:type="spellStart"/>
      <w:r w:rsidR="00C628E4" w:rsidRPr="00C628E4">
        <w:rPr>
          <w:bCs w:val="0"/>
          <w:spacing w:val="-3"/>
          <w:sz w:val="24"/>
          <w:szCs w:val="24"/>
        </w:rPr>
        <w:t>Oxyd</w:t>
      </w:r>
      <w:proofErr w:type="spellEnd"/>
      <w:r w:rsidR="00C628E4" w:rsidRPr="00C628E4">
        <w:rPr>
          <w:bCs w:val="0"/>
          <w:spacing w:val="-3"/>
          <w:sz w:val="24"/>
          <w:szCs w:val="24"/>
        </w:rPr>
        <w:t xml:space="preserve"> Metal</w:t>
      </w:r>
      <w:r>
        <w:rPr>
          <w:bCs w:val="0"/>
          <w:spacing w:val="-3"/>
          <w:sz w:val="24"/>
          <w:szCs w:val="24"/>
        </w:rPr>
        <w:t xml:space="preserve"> finishes. </w:t>
      </w:r>
      <w:r w:rsidR="00F57E37">
        <w:rPr>
          <w:bCs w:val="0"/>
          <w:spacing w:val="-3"/>
          <w:sz w:val="24"/>
          <w:szCs w:val="24"/>
        </w:rPr>
        <w:t xml:space="preserve">Also new is the </w:t>
      </w:r>
      <w:r w:rsidR="007E23EE">
        <w:rPr>
          <w:b/>
          <w:spacing w:val="-3"/>
          <w:sz w:val="24"/>
          <w:szCs w:val="24"/>
        </w:rPr>
        <w:t>Hydra</w:t>
      </w:r>
      <w:r w:rsidR="00C628E4" w:rsidRPr="00C628E4">
        <w:rPr>
          <w:bCs w:val="0"/>
          <w:spacing w:val="-3"/>
          <w:sz w:val="24"/>
          <w:szCs w:val="24"/>
        </w:rPr>
        <w:t xml:space="preserve"> </w:t>
      </w:r>
      <w:r w:rsidR="00F57E37">
        <w:rPr>
          <w:bCs w:val="0"/>
          <w:spacing w:val="-3"/>
          <w:sz w:val="24"/>
          <w:szCs w:val="24"/>
        </w:rPr>
        <w:t>b</w:t>
      </w:r>
      <w:r w:rsidR="00C628E4" w:rsidRPr="00C628E4">
        <w:rPr>
          <w:bCs w:val="0"/>
          <w:spacing w:val="-3"/>
          <w:sz w:val="24"/>
          <w:szCs w:val="24"/>
        </w:rPr>
        <w:t xml:space="preserve">edroom </w:t>
      </w:r>
      <w:r w:rsidR="00F57E37">
        <w:rPr>
          <w:bCs w:val="0"/>
          <w:spacing w:val="-3"/>
          <w:sz w:val="24"/>
          <w:szCs w:val="24"/>
        </w:rPr>
        <w:t>and living c</w:t>
      </w:r>
      <w:r w:rsidR="00C628E4" w:rsidRPr="00C628E4">
        <w:rPr>
          <w:bCs w:val="0"/>
          <w:spacing w:val="-3"/>
          <w:sz w:val="24"/>
          <w:szCs w:val="24"/>
        </w:rPr>
        <w:t>ollection</w:t>
      </w:r>
      <w:r w:rsidR="00F57E37">
        <w:rPr>
          <w:bCs w:val="0"/>
          <w:spacing w:val="-3"/>
          <w:sz w:val="24"/>
          <w:szCs w:val="24"/>
        </w:rPr>
        <w:t>s. The bedroom group</w:t>
      </w:r>
      <w:r>
        <w:rPr>
          <w:bCs w:val="0"/>
          <w:spacing w:val="-3"/>
          <w:sz w:val="24"/>
          <w:szCs w:val="24"/>
        </w:rPr>
        <w:t xml:space="preserve"> includes </w:t>
      </w:r>
      <w:r w:rsidR="00C628E4" w:rsidRPr="00C628E4">
        <w:rPr>
          <w:bCs w:val="0"/>
          <w:spacing w:val="-3"/>
          <w:sz w:val="24"/>
          <w:szCs w:val="24"/>
        </w:rPr>
        <w:t>a bed, nightstand</w:t>
      </w:r>
      <w:r w:rsidR="00F57E37">
        <w:rPr>
          <w:bCs w:val="0"/>
          <w:spacing w:val="-3"/>
          <w:sz w:val="24"/>
          <w:szCs w:val="24"/>
        </w:rPr>
        <w:t xml:space="preserve"> </w:t>
      </w:r>
      <w:r w:rsidR="00C628E4" w:rsidRPr="00C628E4">
        <w:rPr>
          <w:bCs w:val="0"/>
          <w:spacing w:val="-3"/>
          <w:sz w:val="24"/>
          <w:szCs w:val="24"/>
        </w:rPr>
        <w:t>and dresser</w:t>
      </w:r>
      <w:r w:rsidR="00F57E37">
        <w:rPr>
          <w:bCs w:val="0"/>
          <w:spacing w:val="-3"/>
          <w:sz w:val="24"/>
          <w:szCs w:val="24"/>
        </w:rPr>
        <w:t xml:space="preserve"> in two-toned </w:t>
      </w:r>
      <w:r w:rsidR="00687514">
        <w:rPr>
          <w:bCs w:val="0"/>
          <w:spacing w:val="-3"/>
          <w:sz w:val="24"/>
          <w:szCs w:val="24"/>
        </w:rPr>
        <w:t>finish, while the</w:t>
      </w:r>
      <w:r w:rsidR="00C628E4" w:rsidRPr="00C628E4">
        <w:rPr>
          <w:bCs w:val="0"/>
          <w:spacing w:val="-3"/>
          <w:sz w:val="24"/>
          <w:szCs w:val="24"/>
        </w:rPr>
        <w:t xml:space="preserve"> living room </w:t>
      </w:r>
      <w:r w:rsidR="00F57E37">
        <w:rPr>
          <w:bCs w:val="0"/>
          <w:spacing w:val="-3"/>
          <w:sz w:val="24"/>
          <w:szCs w:val="24"/>
        </w:rPr>
        <w:t xml:space="preserve">group includes </w:t>
      </w:r>
      <w:r w:rsidR="00C628E4" w:rsidRPr="00C628E4">
        <w:rPr>
          <w:bCs w:val="0"/>
          <w:spacing w:val="-3"/>
          <w:sz w:val="24"/>
          <w:szCs w:val="24"/>
        </w:rPr>
        <w:t>three storage units</w:t>
      </w:r>
      <w:r w:rsidR="00F57E37">
        <w:rPr>
          <w:bCs w:val="0"/>
          <w:spacing w:val="-3"/>
          <w:sz w:val="24"/>
          <w:szCs w:val="24"/>
        </w:rPr>
        <w:t xml:space="preserve"> on elevated bases.  </w:t>
      </w:r>
      <w:r w:rsidR="00F57E37">
        <w:rPr>
          <w:bCs w:val="0"/>
          <w:noProof/>
          <w:spacing w:val="-3"/>
          <w:sz w:val="24"/>
          <w:szCs w:val="24"/>
        </w:rPr>
        <w:t>Finally, the</w:t>
      </w:r>
      <w:r w:rsidR="00687514">
        <w:rPr>
          <w:bCs w:val="0"/>
          <w:noProof/>
          <w:spacing w:val="-3"/>
          <w:sz w:val="24"/>
          <w:szCs w:val="24"/>
        </w:rPr>
        <w:t xml:space="preserve"> new</w:t>
      </w:r>
      <w:r w:rsidR="00F57E37">
        <w:rPr>
          <w:bCs w:val="0"/>
          <w:noProof/>
          <w:spacing w:val="-3"/>
          <w:sz w:val="24"/>
          <w:szCs w:val="24"/>
        </w:rPr>
        <w:t xml:space="preserve"> </w:t>
      </w:r>
      <w:proofErr w:type="spellStart"/>
      <w:r w:rsidR="00C628E4" w:rsidRPr="00F57E37">
        <w:rPr>
          <w:b/>
          <w:spacing w:val="-3"/>
          <w:sz w:val="24"/>
          <w:szCs w:val="24"/>
        </w:rPr>
        <w:t>Diclasse</w:t>
      </w:r>
      <w:proofErr w:type="spellEnd"/>
      <w:r w:rsidR="00C628E4" w:rsidRPr="00C628E4">
        <w:rPr>
          <w:bCs w:val="0"/>
          <w:spacing w:val="-3"/>
          <w:sz w:val="24"/>
          <w:szCs w:val="24"/>
        </w:rPr>
        <w:t xml:space="preserve"> </w:t>
      </w:r>
      <w:r w:rsidR="00F57E37">
        <w:rPr>
          <w:bCs w:val="0"/>
          <w:spacing w:val="-3"/>
          <w:sz w:val="24"/>
          <w:szCs w:val="24"/>
        </w:rPr>
        <w:t xml:space="preserve">collection </w:t>
      </w:r>
      <w:r w:rsidR="00687514">
        <w:rPr>
          <w:bCs w:val="0"/>
          <w:spacing w:val="-3"/>
          <w:sz w:val="24"/>
          <w:szCs w:val="24"/>
        </w:rPr>
        <w:t xml:space="preserve">has a </w:t>
      </w:r>
      <w:r w:rsidR="00F57E37">
        <w:rPr>
          <w:bCs w:val="0"/>
          <w:spacing w:val="-3"/>
          <w:sz w:val="24"/>
          <w:szCs w:val="24"/>
        </w:rPr>
        <w:t xml:space="preserve">fluid </w:t>
      </w:r>
      <w:r w:rsidR="00C628E4" w:rsidRPr="00C628E4">
        <w:rPr>
          <w:bCs w:val="0"/>
          <w:spacing w:val="-3"/>
          <w:sz w:val="24"/>
          <w:szCs w:val="24"/>
        </w:rPr>
        <w:t>and lightweight style</w:t>
      </w:r>
      <w:r w:rsidR="00687514">
        <w:rPr>
          <w:bCs w:val="0"/>
          <w:spacing w:val="-3"/>
          <w:sz w:val="24"/>
          <w:szCs w:val="24"/>
        </w:rPr>
        <w:t xml:space="preserve"> with a no-hardware design that keeps it clean-lined. </w:t>
      </w:r>
      <w:r w:rsidR="00F57E37">
        <w:rPr>
          <w:bCs w:val="0"/>
          <w:spacing w:val="-3"/>
          <w:sz w:val="24"/>
          <w:szCs w:val="24"/>
        </w:rPr>
        <w:t xml:space="preserve">All </w:t>
      </w:r>
      <w:proofErr w:type="spellStart"/>
      <w:r w:rsidR="00F57E37">
        <w:rPr>
          <w:bCs w:val="0"/>
          <w:spacing w:val="-3"/>
          <w:sz w:val="24"/>
          <w:szCs w:val="24"/>
        </w:rPr>
        <w:t>Composad</w:t>
      </w:r>
      <w:proofErr w:type="spellEnd"/>
      <w:r w:rsidR="00C628E4" w:rsidRPr="00C628E4">
        <w:rPr>
          <w:bCs w:val="0"/>
          <w:spacing w:val="-3"/>
          <w:sz w:val="24"/>
          <w:szCs w:val="24"/>
        </w:rPr>
        <w:t xml:space="preserve"> furniture is made in Italy, using </w:t>
      </w:r>
      <w:r w:rsidR="00687514">
        <w:rPr>
          <w:bCs w:val="0"/>
          <w:spacing w:val="-3"/>
          <w:sz w:val="24"/>
          <w:szCs w:val="24"/>
        </w:rPr>
        <w:t>only</w:t>
      </w:r>
      <w:r w:rsidR="00C628E4" w:rsidRPr="00C628E4">
        <w:rPr>
          <w:bCs w:val="0"/>
          <w:spacing w:val="-3"/>
          <w:sz w:val="24"/>
          <w:szCs w:val="24"/>
        </w:rPr>
        <w:t xml:space="preserve"> post-consumer wood</w:t>
      </w:r>
      <w:r w:rsidR="00F57E37">
        <w:rPr>
          <w:bCs w:val="0"/>
          <w:spacing w:val="-3"/>
          <w:sz w:val="24"/>
          <w:szCs w:val="24"/>
        </w:rPr>
        <w:t xml:space="preserve">. </w:t>
      </w:r>
      <w:hyperlink r:id="rId23" w:history="1">
        <w:r w:rsidR="00C628E4" w:rsidRPr="00935E46">
          <w:rPr>
            <w:rStyle w:val="Hyperlink"/>
            <w:bCs w:val="0"/>
            <w:color w:val="auto"/>
            <w:spacing w:val="-3"/>
            <w:sz w:val="24"/>
            <w:szCs w:val="24"/>
          </w:rPr>
          <w:t>www.composad.com</w:t>
        </w:r>
      </w:hyperlink>
      <w:r w:rsidR="00C628E4" w:rsidRPr="00935E46">
        <w:rPr>
          <w:bCs w:val="0"/>
          <w:spacing w:val="-3"/>
          <w:sz w:val="24"/>
          <w:szCs w:val="24"/>
        </w:rPr>
        <w:t xml:space="preserve"> </w:t>
      </w:r>
    </w:p>
    <w:p w14:paraId="1187ECF6" w14:textId="77777777" w:rsidR="009C03FF" w:rsidRDefault="009C03FF" w:rsidP="0053162E">
      <w:pPr>
        <w:pStyle w:val="NormalWeb"/>
        <w:spacing w:before="0" w:beforeAutospacing="0" w:after="0" w:afterAutospacing="0"/>
        <w:rPr>
          <w:b/>
          <w:spacing w:val="-3"/>
          <w:sz w:val="24"/>
          <w:szCs w:val="24"/>
        </w:rPr>
      </w:pPr>
    </w:p>
    <w:p w14:paraId="09E90807" w14:textId="4C3111E2" w:rsidR="0053162E" w:rsidRPr="00A12E8C" w:rsidRDefault="0053162E" w:rsidP="0053162E">
      <w:pPr>
        <w:pStyle w:val="NormalWeb"/>
        <w:spacing w:before="0" w:beforeAutospacing="0" w:after="0" w:afterAutospacing="0"/>
        <w:rPr>
          <w:b/>
          <w:spacing w:val="-3"/>
          <w:sz w:val="24"/>
          <w:szCs w:val="24"/>
        </w:rPr>
      </w:pPr>
      <w:r w:rsidRPr="00A12E8C">
        <w:rPr>
          <w:b/>
          <w:spacing w:val="-3"/>
          <w:sz w:val="24"/>
          <w:szCs w:val="24"/>
        </w:rPr>
        <w:t>Copeland Furniture</w:t>
      </w:r>
      <w:r w:rsidRPr="00A12E8C">
        <w:rPr>
          <w:b/>
          <w:spacing w:val="-3"/>
          <w:sz w:val="24"/>
          <w:szCs w:val="24"/>
        </w:rPr>
        <w:tab/>
      </w:r>
      <w:r w:rsidRPr="00A12E8C">
        <w:rPr>
          <w:b/>
          <w:spacing w:val="-3"/>
          <w:sz w:val="24"/>
          <w:szCs w:val="24"/>
        </w:rPr>
        <w:tab/>
      </w:r>
      <w:r w:rsidRPr="00A12E8C">
        <w:rPr>
          <w:b/>
          <w:spacing w:val="-3"/>
          <w:sz w:val="24"/>
          <w:szCs w:val="24"/>
        </w:rPr>
        <w:tab/>
        <w:t>Showplace 5</w:t>
      </w:r>
      <w:r w:rsidRPr="00A12E8C">
        <w:rPr>
          <w:b/>
          <w:spacing w:val="-3"/>
          <w:sz w:val="24"/>
          <w:szCs w:val="24"/>
          <w:vertAlign w:val="superscript"/>
        </w:rPr>
        <w:t>th</w:t>
      </w:r>
      <w:r w:rsidRPr="00A12E8C">
        <w:rPr>
          <w:b/>
          <w:spacing w:val="-3"/>
          <w:sz w:val="24"/>
          <w:szCs w:val="24"/>
        </w:rPr>
        <w:t xml:space="preserve"> Floor</w:t>
      </w:r>
    </w:p>
    <w:p w14:paraId="4BE5A685" w14:textId="62E52C5C" w:rsidR="0053162E" w:rsidRPr="00A12E8C" w:rsidRDefault="0053162E" w:rsidP="0053162E">
      <w:pPr>
        <w:pStyle w:val="NormalWeb"/>
        <w:spacing w:before="0" w:beforeAutospacing="0" w:after="0" w:afterAutospacing="0"/>
        <w:rPr>
          <w:b/>
          <w:spacing w:val="-3"/>
          <w:sz w:val="24"/>
          <w:szCs w:val="24"/>
        </w:rPr>
      </w:pPr>
      <w:r w:rsidRPr="00A12E8C">
        <w:rPr>
          <w:b/>
          <w:spacing w:val="-3"/>
          <w:sz w:val="24"/>
          <w:szCs w:val="24"/>
        </w:rPr>
        <w:tab/>
      </w:r>
      <w:r w:rsidRPr="00A12E8C">
        <w:rPr>
          <w:b/>
          <w:spacing w:val="-3"/>
          <w:sz w:val="24"/>
          <w:szCs w:val="24"/>
        </w:rPr>
        <w:tab/>
      </w:r>
      <w:r w:rsidRPr="00A12E8C">
        <w:rPr>
          <w:b/>
          <w:spacing w:val="-3"/>
          <w:sz w:val="24"/>
          <w:szCs w:val="24"/>
        </w:rPr>
        <w:tab/>
      </w:r>
      <w:r w:rsidRPr="00A12E8C">
        <w:rPr>
          <w:b/>
          <w:spacing w:val="-3"/>
          <w:sz w:val="24"/>
          <w:szCs w:val="24"/>
        </w:rPr>
        <w:tab/>
        <w:t xml:space="preserve">            Media contact: </w:t>
      </w:r>
      <w:r w:rsidR="007D0F9F">
        <w:rPr>
          <w:b/>
          <w:spacing w:val="-3"/>
          <w:sz w:val="24"/>
          <w:szCs w:val="24"/>
        </w:rPr>
        <w:t>Kameron Lee</w:t>
      </w:r>
    </w:p>
    <w:p w14:paraId="44321C13" w14:textId="65ACA6AA" w:rsidR="0053162E" w:rsidRPr="00935E46" w:rsidRDefault="0053162E" w:rsidP="0053162E">
      <w:pPr>
        <w:pStyle w:val="NormalWeb"/>
        <w:spacing w:before="0" w:beforeAutospacing="0" w:after="0" w:afterAutospacing="0"/>
        <w:rPr>
          <w:b/>
          <w:spacing w:val="-3"/>
          <w:sz w:val="24"/>
          <w:szCs w:val="24"/>
        </w:rPr>
      </w:pPr>
      <w:r w:rsidRPr="00A12E8C">
        <w:rPr>
          <w:b/>
          <w:spacing w:val="-3"/>
          <w:sz w:val="24"/>
          <w:szCs w:val="24"/>
        </w:rPr>
        <w:tab/>
        <w:t xml:space="preserve">     </w:t>
      </w:r>
      <w:r w:rsidRPr="00A12E8C">
        <w:rPr>
          <w:b/>
          <w:spacing w:val="-3"/>
          <w:sz w:val="24"/>
          <w:szCs w:val="24"/>
        </w:rPr>
        <w:tab/>
      </w:r>
      <w:r w:rsidRPr="00A12E8C">
        <w:rPr>
          <w:b/>
          <w:spacing w:val="-3"/>
          <w:sz w:val="24"/>
          <w:szCs w:val="24"/>
        </w:rPr>
        <w:tab/>
      </w:r>
      <w:r w:rsidRPr="00A12E8C">
        <w:rPr>
          <w:b/>
          <w:spacing w:val="-3"/>
          <w:sz w:val="24"/>
          <w:szCs w:val="24"/>
        </w:rPr>
        <w:tab/>
      </w:r>
      <w:r w:rsidRPr="00A12E8C">
        <w:rPr>
          <w:b/>
          <w:spacing w:val="-3"/>
          <w:sz w:val="24"/>
          <w:szCs w:val="24"/>
        </w:rPr>
        <w:tab/>
      </w:r>
      <w:hyperlink r:id="rId24" w:history="1">
        <w:r w:rsidR="007D0F9F" w:rsidRPr="00935E46">
          <w:rPr>
            <w:rStyle w:val="Hyperlink"/>
            <w:b/>
            <w:color w:val="auto"/>
            <w:spacing w:val="-3"/>
            <w:sz w:val="24"/>
            <w:szCs w:val="24"/>
            <w:u w:val="none"/>
          </w:rPr>
          <w:t>kam@kurated</w:t>
        </w:r>
        <w:r w:rsidR="007D0F9F" w:rsidRPr="00935E46">
          <w:rPr>
            <w:rStyle w:val="Hyperlink"/>
            <w:b/>
            <w:color w:val="auto"/>
            <w:sz w:val="24"/>
            <w:szCs w:val="24"/>
            <w:u w:val="none"/>
          </w:rPr>
          <w:t>.luxury.com</w:t>
        </w:r>
      </w:hyperlink>
      <w:r w:rsidR="007D0F9F" w:rsidRPr="00935E46">
        <w:rPr>
          <w:b/>
          <w:sz w:val="24"/>
          <w:szCs w:val="24"/>
        </w:rPr>
        <w:t xml:space="preserve"> </w:t>
      </w:r>
    </w:p>
    <w:p w14:paraId="516BE3FC" w14:textId="7EC90500" w:rsidR="0053162E" w:rsidRPr="00A12E8C" w:rsidRDefault="00735EB2" w:rsidP="0053162E">
      <w:pPr>
        <w:rPr>
          <w:spacing w:val="-3"/>
          <w:sz w:val="24"/>
          <w:szCs w:val="24"/>
        </w:rPr>
      </w:pPr>
      <w:r>
        <w:rPr>
          <w:sz w:val="24"/>
          <w:szCs w:val="24"/>
        </w:rPr>
        <w:t xml:space="preserve">Copeland enters the </w:t>
      </w:r>
      <w:r w:rsidRPr="00735EB2">
        <w:rPr>
          <w:b/>
          <w:bCs w:val="0"/>
          <w:sz w:val="24"/>
          <w:szCs w:val="24"/>
        </w:rPr>
        <w:t xml:space="preserve">media and storage </w:t>
      </w:r>
      <w:r w:rsidRPr="00735EB2">
        <w:rPr>
          <w:sz w:val="24"/>
          <w:szCs w:val="24"/>
        </w:rPr>
        <w:t>category</w:t>
      </w:r>
      <w:r>
        <w:rPr>
          <w:sz w:val="24"/>
          <w:szCs w:val="24"/>
        </w:rPr>
        <w:t xml:space="preserve"> this fall with five customizable consoles, including one that is wall-mounted</w:t>
      </w:r>
      <w:r w:rsidR="00C60C6E" w:rsidRPr="00A12E8C">
        <w:rPr>
          <w:sz w:val="24"/>
          <w:szCs w:val="24"/>
        </w:rPr>
        <w:t>.</w:t>
      </w:r>
      <w:r>
        <w:rPr>
          <w:sz w:val="24"/>
          <w:szCs w:val="24"/>
        </w:rPr>
        <w:t xml:space="preserve"> Each console is available in 66- or 79-inch widths and in two heights. They also are available in walnut or cherry, each in five finishes. Also new is another sit-stand desk designed in collaboration with Marc Boudreau. The </w:t>
      </w:r>
      <w:r w:rsidRPr="00735EB2">
        <w:rPr>
          <w:b/>
          <w:bCs w:val="0"/>
          <w:sz w:val="24"/>
          <w:szCs w:val="24"/>
        </w:rPr>
        <w:t>Odin</w:t>
      </w:r>
      <w:r>
        <w:rPr>
          <w:sz w:val="24"/>
          <w:szCs w:val="24"/>
        </w:rPr>
        <w:t xml:space="preserve"> desk has clean lines with a Scandinavia influence. It is available with 60- or 72-inch-wide desktops in natural walnut or cherry in five finishes. A dining chair is added to the </w:t>
      </w:r>
      <w:r w:rsidRPr="00174F93">
        <w:rPr>
          <w:sz w:val="24"/>
          <w:szCs w:val="24"/>
        </w:rPr>
        <w:t>Baton</w:t>
      </w:r>
      <w:r>
        <w:rPr>
          <w:sz w:val="24"/>
          <w:szCs w:val="24"/>
        </w:rPr>
        <w:t xml:space="preserve"> dining collection; </w:t>
      </w:r>
      <w:r w:rsidRPr="00174F93">
        <w:rPr>
          <w:b/>
          <w:bCs w:val="0"/>
          <w:sz w:val="24"/>
          <w:szCs w:val="24"/>
        </w:rPr>
        <w:t>drop leaf tables</w:t>
      </w:r>
      <w:r>
        <w:rPr>
          <w:sz w:val="24"/>
          <w:szCs w:val="24"/>
        </w:rPr>
        <w:t xml:space="preserve"> </w:t>
      </w:r>
      <w:r w:rsidR="00174F93">
        <w:rPr>
          <w:sz w:val="24"/>
          <w:szCs w:val="24"/>
        </w:rPr>
        <w:t>are added to the Catalina dining collection, and the Estelle lounge chair is now available in cherry with five finish options.</w:t>
      </w:r>
      <w:r w:rsidR="004971A7" w:rsidRPr="00A12E8C">
        <w:rPr>
          <w:sz w:val="24"/>
          <w:szCs w:val="24"/>
        </w:rPr>
        <w:t xml:space="preserve"> </w:t>
      </w:r>
      <w:r w:rsidR="00174F93">
        <w:rPr>
          <w:sz w:val="24"/>
          <w:szCs w:val="24"/>
        </w:rPr>
        <w:t xml:space="preserve">Copeland is a family-owned and operated enterprise crafting its solid hardwood furniture in a state-of-the-art manufacturing facility in Bradford, Vermont. </w:t>
      </w:r>
      <w:hyperlink r:id="rId25" w:history="1">
        <w:r w:rsidR="00174F93" w:rsidRPr="00935E46">
          <w:rPr>
            <w:rStyle w:val="Hyperlink"/>
            <w:color w:val="auto"/>
            <w:spacing w:val="-3"/>
            <w:sz w:val="24"/>
            <w:szCs w:val="24"/>
          </w:rPr>
          <w:t>www.copelandfurniture.com</w:t>
        </w:r>
      </w:hyperlink>
      <w:r w:rsidR="0053162E" w:rsidRPr="00935E46">
        <w:rPr>
          <w:spacing w:val="-3"/>
          <w:sz w:val="24"/>
          <w:szCs w:val="24"/>
        </w:rPr>
        <w:t xml:space="preserve"> </w:t>
      </w:r>
    </w:p>
    <w:p w14:paraId="1BB815D2" w14:textId="77777777" w:rsidR="00406992" w:rsidRPr="00A12E8C" w:rsidRDefault="00406992" w:rsidP="003621B9">
      <w:pPr>
        <w:rPr>
          <w:b/>
          <w:spacing w:val="-3"/>
          <w:sz w:val="24"/>
          <w:szCs w:val="24"/>
        </w:rPr>
      </w:pPr>
    </w:p>
    <w:p w14:paraId="48710A3F" w14:textId="6FF06110" w:rsidR="003B2F82" w:rsidRDefault="003B2F82" w:rsidP="0053162E">
      <w:pPr>
        <w:rPr>
          <w:b/>
          <w:sz w:val="24"/>
          <w:szCs w:val="24"/>
        </w:rPr>
      </w:pPr>
      <w:r>
        <w:rPr>
          <w:b/>
          <w:sz w:val="24"/>
          <w:szCs w:val="24"/>
        </w:rPr>
        <w:t>CR Laine</w:t>
      </w:r>
      <w:r>
        <w:rPr>
          <w:b/>
          <w:sz w:val="24"/>
          <w:szCs w:val="24"/>
        </w:rPr>
        <w:tab/>
      </w:r>
      <w:r>
        <w:rPr>
          <w:b/>
          <w:sz w:val="24"/>
          <w:szCs w:val="24"/>
        </w:rPr>
        <w:tab/>
      </w:r>
      <w:r>
        <w:rPr>
          <w:b/>
          <w:sz w:val="24"/>
          <w:szCs w:val="24"/>
        </w:rPr>
        <w:tab/>
      </w:r>
      <w:r>
        <w:rPr>
          <w:b/>
          <w:sz w:val="24"/>
          <w:szCs w:val="24"/>
        </w:rPr>
        <w:tab/>
        <w:t>South Hamilton</w:t>
      </w:r>
    </w:p>
    <w:p w14:paraId="715C76A1" w14:textId="4E379585" w:rsidR="003B2F82" w:rsidRDefault="003B2F82" w:rsidP="0053162E">
      <w:pPr>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t>Media contact: Holly Blalock</w:t>
      </w:r>
    </w:p>
    <w:p w14:paraId="74419351" w14:textId="529EF9F8" w:rsidR="003B2F82" w:rsidRPr="003B2F82" w:rsidRDefault="003B2F82" w:rsidP="0053162E">
      <w:pPr>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r>
      <w:hyperlink r:id="rId26" w:history="1">
        <w:r w:rsidRPr="003B2F82">
          <w:rPr>
            <w:rStyle w:val="Hyperlink"/>
            <w:b/>
            <w:color w:val="auto"/>
            <w:sz w:val="24"/>
            <w:szCs w:val="24"/>
            <w:u w:val="none"/>
          </w:rPr>
          <w:t>hblalock@crlaine.com</w:t>
        </w:r>
      </w:hyperlink>
    </w:p>
    <w:p w14:paraId="6518A19D" w14:textId="72BC51E5" w:rsidR="003B2F82" w:rsidRPr="003B2F82" w:rsidRDefault="003B2F82" w:rsidP="003B2F82">
      <w:pPr>
        <w:rPr>
          <w:bCs w:val="0"/>
          <w:sz w:val="24"/>
          <w:szCs w:val="24"/>
        </w:rPr>
      </w:pPr>
      <w:r w:rsidRPr="003B2F82">
        <w:rPr>
          <w:bCs w:val="0"/>
          <w:sz w:val="24"/>
          <w:szCs w:val="24"/>
        </w:rPr>
        <w:t xml:space="preserve">This season </w:t>
      </w:r>
      <w:r>
        <w:rPr>
          <w:bCs w:val="0"/>
          <w:sz w:val="24"/>
          <w:szCs w:val="24"/>
        </w:rPr>
        <w:t>CR Laine focuses</w:t>
      </w:r>
      <w:r w:rsidRPr="003B2F82">
        <w:rPr>
          <w:bCs w:val="0"/>
          <w:sz w:val="24"/>
          <w:szCs w:val="24"/>
        </w:rPr>
        <w:t xml:space="preserve"> on the </w:t>
      </w:r>
      <w:r>
        <w:rPr>
          <w:bCs w:val="0"/>
          <w:sz w:val="24"/>
          <w:szCs w:val="24"/>
        </w:rPr>
        <w:t>“</w:t>
      </w:r>
      <w:r w:rsidRPr="003B2F82">
        <w:rPr>
          <w:bCs w:val="0"/>
          <w:sz w:val="24"/>
          <w:szCs w:val="24"/>
        </w:rPr>
        <w:t>softer side of modern.</w:t>
      </w:r>
      <w:r>
        <w:rPr>
          <w:bCs w:val="0"/>
          <w:sz w:val="24"/>
          <w:szCs w:val="24"/>
        </w:rPr>
        <w:t>”</w:t>
      </w:r>
      <w:r w:rsidRPr="003B2F82">
        <w:rPr>
          <w:bCs w:val="0"/>
          <w:sz w:val="24"/>
          <w:szCs w:val="24"/>
        </w:rPr>
        <w:t xml:space="preserve"> Traditional elements – box pleat skirts, ruffles, floral prints – are still trending, but </w:t>
      </w:r>
      <w:proofErr w:type="spellStart"/>
      <w:r w:rsidR="009E3B3D">
        <w:rPr>
          <w:bCs w:val="0"/>
          <w:sz w:val="24"/>
          <w:szCs w:val="24"/>
        </w:rPr>
        <w:t>the</w:t>
      </w:r>
      <w:proofErr w:type="spellEnd"/>
      <w:r w:rsidR="009E3B3D">
        <w:rPr>
          <w:bCs w:val="0"/>
          <w:sz w:val="24"/>
          <w:szCs w:val="24"/>
        </w:rPr>
        <w:t xml:space="preserve"> company has not abandoned</w:t>
      </w:r>
      <w:r w:rsidRPr="003B2F82">
        <w:rPr>
          <w:bCs w:val="0"/>
          <w:sz w:val="24"/>
          <w:szCs w:val="24"/>
        </w:rPr>
        <w:t xml:space="preserve"> modern silhouettes that are still very popular. Details like trims and contrast welts are very on</w:t>
      </w:r>
      <w:r>
        <w:rPr>
          <w:bCs w:val="0"/>
          <w:sz w:val="24"/>
          <w:szCs w:val="24"/>
        </w:rPr>
        <w:t>-</w:t>
      </w:r>
      <w:r w:rsidRPr="003B2F82">
        <w:rPr>
          <w:bCs w:val="0"/>
          <w:sz w:val="24"/>
          <w:szCs w:val="24"/>
        </w:rPr>
        <w:t>trend</w:t>
      </w:r>
      <w:r w:rsidR="009E3B3D">
        <w:rPr>
          <w:bCs w:val="0"/>
          <w:sz w:val="24"/>
          <w:szCs w:val="24"/>
        </w:rPr>
        <w:t xml:space="preserve">, while </w:t>
      </w:r>
      <w:r>
        <w:rPr>
          <w:bCs w:val="0"/>
          <w:sz w:val="24"/>
          <w:szCs w:val="24"/>
        </w:rPr>
        <w:t>nail</w:t>
      </w:r>
      <w:r w:rsidR="009E3B3D">
        <w:rPr>
          <w:bCs w:val="0"/>
          <w:sz w:val="24"/>
          <w:szCs w:val="24"/>
        </w:rPr>
        <w:t xml:space="preserve"> </w:t>
      </w:r>
      <w:r>
        <w:rPr>
          <w:bCs w:val="0"/>
          <w:sz w:val="24"/>
          <w:szCs w:val="24"/>
        </w:rPr>
        <w:t>head trim</w:t>
      </w:r>
      <w:r w:rsidR="009E3B3D">
        <w:rPr>
          <w:bCs w:val="0"/>
          <w:sz w:val="24"/>
          <w:szCs w:val="24"/>
        </w:rPr>
        <w:t xml:space="preserve"> is waning</w:t>
      </w:r>
      <w:r w:rsidRPr="003B2F82">
        <w:rPr>
          <w:bCs w:val="0"/>
          <w:sz w:val="24"/>
          <w:szCs w:val="24"/>
        </w:rPr>
        <w:t xml:space="preserve">. Small-scale accent chairs are also a new focus for CR Laine this </w:t>
      </w:r>
      <w:r>
        <w:rPr>
          <w:bCs w:val="0"/>
          <w:sz w:val="24"/>
          <w:szCs w:val="24"/>
        </w:rPr>
        <w:t>fall</w:t>
      </w:r>
      <w:r w:rsidRPr="003B2F82">
        <w:rPr>
          <w:bCs w:val="0"/>
          <w:sz w:val="24"/>
          <w:szCs w:val="24"/>
        </w:rPr>
        <w:t xml:space="preserve">. </w:t>
      </w:r>
      <w:hyperlink r:id="rId27" w:history="1">
        <w:r w:rsidRPr="003B2F82">
          <w:rPr>
            <w:rStyle w:val="Hyperlink"/>
            <w:bCs w:val="0"/>
            <w:color w:val="auto"/>
            <w:sz w:val="24"/>
            <w:szCs w:val="24"/>
          </w:rPr>
          <w:t>www.crlaine.com</w:t>
        </w:r>
      </w:hyperlink>
      <w:r w:rsidRPr="003B2F82">
        <w:rPr>
          <w:bCs w:val="0"/>
          <w:sz w:val="24"/>
          <w:szCs w:val="24"/>
        </w:rPr>
        <w:t xml:space="preserve"> </w:t>
      </w:r>
    </w:p>
    <w:p w14:paraId="0ED5F0EC" w14:textId="77777777" w:rsidR="003B2F82" w:rsidRDefault="003B2F82" w:rsidP="0053162E">
      <w:pPr>
        <w:rPr>
          <w:b/>
          <w:sz w:val="24"/>
          <w:szCs w:val="24"/>
        </w:rPr>
      </w:pPr>
    </w:p>
    <w:p w14:paraId="0550F395" w14:textId="77777777" w:rsidR="00614ED9" w:rsidRDefault="00614ED9" w:rsidP="0053162E">
      <w:pPr>
        <w:rPr>
          <w:b/>
          <w:sz w:val="24"/>
          <w:szCs w:val="24"/>
        </w:rPr>
      </w:pPr>
    </w:p>
    <w:p w14:paraId="6955C587" w14:textId="77777777" w:rsidR="00614ED9" w:rsidRDefault="00614ED9" w:rsidP="0053162E">
      <w:pPr>
        <w:rPr>
          <w:b/>
          <w:sz w:val="24"/>
          <w:szCs w:val="24"/>
        </w:rPr>
      </w:pPr>
    </w:p>
    <w:p w14:paraId="62FEC93C" w14:textId="77777777" w:rsidR="00614ED9" w:rsidRDefault="00614ED9" w:rsidP="0053162E">
      <w:pPr>
        <w:rPr>
          <w:b/>
          <w:sz w:val="24"/>
          <w:szCs w:val="24"/>
        </w:rPr>
      </w:pPr>
    </w:p>
    <w:p w14:paraId="7DF30DEA" w14:textId="77777777" w:rsidR="00614ED9" w:rsidRDefault="00614ED9" w:rsidP="0053162E">
      <w:pPr>
        <w:rPr>
          <w:b/>
          <w:sz w:val="24"/>
          <w:szCs w:val="24"/>
        </w:rPr>
      </w:pPr>
    </w:p>
    <w:p w14:paraId="25121048" w14:textId="77777777" w:rsidR="00614ED9" w:rsidRDefault="00614ED9" w:rsidP="0053162E">
      <w:pPr>
        <w:rPr>
          <w:b/>
          <w:sz w:val="24"/>
          <w:szCs w:val="24"/>
        </w:rPr>
      </w:pPr>
    </w:p>
    <w:p w14:paraId="6250D125" w14:textId="4942393A" w:rsidR="00614ED9" w:rsidRDefault="00614ED9" w:rsidP="0053162E">
      <w:pPr>
        <w:rPr>
          <w:b/>
          <w:sz w:val="24"/>
          <w:szCs w:val="24"/>
        </w:rPr>
      </w:pPr>
      <w:r>
        <w:rPr>
          <w:b/>
          <w:sz w:val="24"/>
          <w:szCs w:val="24"/>
        </w:rPr>
        <w:t>Dedon</w:t>
      </w:r>
      <w:r>
        <w:rPr>
          <w:b/>
          <w:sz w:val="24"/>
          <w:szCs w:val="24"/>
        </w:rPr>
        <w:tab/>
      </w:r>
      <w:r>
        <w:rPr>
          <w:b/>
          <w:sz w:val="24"/>
          <w:szCs w:val="24"/>
        </w:rPr>
        <w:tab/>
      </w:r>
      <w:r>
        <w:rPr>
          <w:b/>
          <w:sz w:val="24"/>
          <w:szCs w:val="24"/>
        </w:rPr>
        <w:tab/>
      </w:r>
      <w:r>
        <w:rPr>
          <w:b/>
          <w:sz w:val="24"/>
          <w:szCs w:val="24"/>
        </w:rPr>
        <w:tab/>
      </w:r>
      <w:r>
        <w:rPr>
          <w:b/>
          <w:sz w:val="24"/>
          <w:szCs w:val="24"/>
        </w:rPr>
        <w:tab/>
        <w:t>313 South Centennial, Space 214</w:t>
      </w:r>
    </w:p>
    <w:p w14:paraId="13F1BD91" w14:textId="3223C82F" w:rsidR="00614ED9" w:rsidRDefault="00614ED9" w:rsidP="0053162E">
      <w:pPr>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t>Media contact: Sarah Chappell</w:t>
      </w:r>
    </w:p>
    <w:p w14:paraId="6335FEE1" w14:textId="27B07417" w:rsidR="00614ED9" w:rsidRPr="00614ED9" w:rsidRDefault="00614ED9" w:rsidP="0053162E">
      <w:pPr>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r>
      <w:hyperlink r:id="rId28" w:history="1">
        <w:r w:rsidRPr="00614ED9">
          <w:rPr>
            <w:rStyle w:val="Hyperlink"/>
            <w:b/>
            <w:color w:val="auto"/>
            <w:sz w:val="24"/>
            <w:szCs w:val="24"/>
            <w:u w:val="none"/>
          </w:rPr>
          <w:t>Sarah.chappell@bdeandco.com</w:t>
        </w:r>
      </w:hyperlink>
    </w:p>
    <w:p w14:paraId="1819AC26" w14:textId="333EE507" w:rsidR="00614ED9" w:rsidRPr="00724AFE" w:rsidRDefault="00614ED9" w:rsidP="0053162E">
      <w:pPr>
        <w:rPr>
          <w:bCs w:val="0"/>
          <w:sz w:val="24"/>
          <w:szCs w:val="24"/>
        </w:rPr>
      </w:pPr>
      <w:r w:rsidRPr="00614ED9">
        <w:rPr>
          <w:bCs w:val="0"/>
          <w:sz w:val="24"/>
          <w:szCs w:val="24"/>
        </w:rPr>
        <w:t xml:space="preserve">The </w:t>
      </w:r>
      <w:r w:rsidRPr="00614ED9">
        <w:rPr>
          <w:b/>
          <w:sz w:val="24"/>
          <w:szCs w:val="24"/>
        </w:rPr>
        <w:t xml:space="preserve">MYMI </w:t>
      </w:r>
      <w:r w:rsidR="009E3B3D" w:rsidRPr="009E3B3D">
        <w:rPr>
          <w:bCs w:val="0"/>
          <w:sz w:val="24"/>
          <w:szCs w:val="24"/>
        </w:rPr>
        <w:t xml:space="preserve">outdoor </w:t>
      </w:r>
      <w:r w:rsidRPr="009E3B3D">
        <w:rPr>
          <w:bCs w:val="0"/>
          <w:sz w:val="24"/>
          <w:szCs w:val="24"/>
        </w:rPr>
        <w:t>dining collection</w:t>
      </w:r>
      <w:r>
        <w:rPr>
          <w:bCs w:val="0"/>
          <w:sz w:val="24"/>
          <w:szCs w:val="24"/>
        </w:rPr>
        <w:t xml:space="preserve"> designed by </w:t>
      </w:r>
      <w:proofErr w:type="spellStart"/>
      <w:r>
        <w:rPr>
          <w:bCs w:val="0"/>
          <w:sz w:val="24"/>
          <w:szCs w:val="24"/>
        </w:rPr>
        <w:t>GamFratesi</w:t>
      </w:r>
      <w:proofErr w:type="spellEnd"/>
      <w:r>
        <w:rPr>
          <w:bCs w:val="0"/>
          <w:sz w:val="24"/>
          <w:szCs w:val="24"/>
        </w:rPr>
        <w:t xml:space="preserve"> was inspired by the café culture of Paris, where quaint seating arrangements foster both lively conversation and quiet moments. MYMI is infused with artisan details: a woven backrest on the chair and woven base on the table. The fiber striations evoke the texture and fluidity of modern stripes or traditional cultural garments, while its shape</w:t>
      </w:r>
      <w:r w:rsidR="00724AFE">
        <w:rPr>
          <w:bCs w:val="0"/>
          <w:sz w:val="24"/>
          <w:szCs w:val="24"/>
        </w:rPr>
        <w:t xml:space="preserve"> requires a custom mold construction to achieve the porcelain-cup-like form. </w:t>
      </w:r>
      <w:hyperlink r:id="rId29" w:history="1">
        <w:r w:rsidR="00724AFE" w:rsidRPr="00CB0A8D">
          <w:rPr>
            <w:rStyle w:val="Hyperlink"/>
            <w:bCs w:val="0"/>
            <w:color w:val="auto"/>
            <w:sz w:val="24"/>
            <w:szCs w:val="24"/>
          </w:rPr>
          <w:t>www.dedon.de/en-US</w:t>
        </w:r>
      </w:hyperlink>
      <w:r w:rsidR="00724AFE" w:rsidRPr="00CB0A8D">
        <w:rPr>
          <w:bCs w:val="0"/>
          <w:sz w:val="24"/>
          <w:szCs w:val="24"/>
        </w:rPr>
        <w:t xml:space="preserve">/ </w:t>
      </w:r>
    </w:p>
    <w:p w14:paraId="77A1F906" w14:textId="77777777" w:rsidR="00614ED9" w:rsidRDefault="00614ED9" w:rsidP="0053162E">
      <w:pPr>
        <w:rPr>
          <w:b/>
          <w:sz w:val="24"/>
          <w:szCs w:val="24"/>
        </w:rPr>
      </w:pPr>
    </w:p>
    <w:p w14:paraId="1A02A890" w14:textId="517459B3" w:rsidR="00487497" w:rsidRPr="00A12E8C" w:rsidRDefault="00487497" w:rsidP="0053162E">
      <w:pPr>
        <w:rPr>
          <w:b/>
          <w:sz w:val="24"/>
          <w:szCs w:val="24"/>
        </w:rPr>
      </w:pPr>
      <w:r w:rsidRPr="00A12E8C">
        <w:rPr>
          <w:b/>
          <w:sz w:val="24"/>
          <w:szCs w:val="24"/>
        </w:rPr>
        <w:t>Eichholtz</w:t>
      </w:r>
      <w:r w:rsidRPr="00A12E8C">
        <w:rPr>
          <w:b/>
          <w:sz w:val="24"/>
          <w:szCs w:val="24"/>
        </w:rPr>
        <w:tab/>
      </w:r>
      <w:r w:rsidRPr="00A12E8C">
        <w:rPr>
          <w:b/>
          <w:sz w:val="24"/>
          <w:szCs w:val="24"/>
        </w:rPr>
        <w:tab/>
      </w:r>
      <w:r w:rsidRPr="00A12E8C">
        <w:rPr>
          <w:b/>
          <w:sz w:val="24"/>
          <w:szCs w:val="24"/>
        </w:rPr>
        <w:tab/>
      </w:r>
      <w:r w:rsidRPr="00A12E8C">
        <w:rPr>
          <w:b/>
          <w:sz w:val="24"/>
          <w:szCs w:val="24"/>
        </w:rPr>
        <w:tab/>
        <w:t>129 South Hamilton</w:t>
      </w:r>
    </w:p>
    <w:p w14:paraId="06E83FCB" w14:textId="295F0637" w:rsidR="00487497" w:rsidRPr="00A12E8C" w:rsidRDefault="00487497" w:rsidP="0053162E">
      <w:pPr>
        <w:rPr>
          <w:b/>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
          <w:sz w:val="24"/>
          <w:szCs w:val="24"/>
        </w:rPr>
        <w:tab/>
        <w:t>Media contact: Dennis Hendriks</w:t>
      </w:r>
    </w:p>
    <w:p w14:paraId="2D2A3EEA" w14:textId="4512B590" w:rsidR="00487497" w:rsidRPr="00A12E8C" w:rsidRDefault="00487497" w:rsidP="0053162E">
      <w:pPr>
        <w:rPr>
          <w:b/>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
          <w:sz w:val="24"/>
          <w:szCs w:val="24"/>
        </w:rPr>
        <w:tab/>
        <w:t>dhendriks@eichholtzusa.com</w:t>
      </w:r>
    </w:p>
    <w:p w14:paraId="3C166641" w14:textId="6DDF1287" w:rsidR="007E23EE" w:rsidRPr="00724AFE" w:rsidRDefault="00174F93" w:rsidP="004376D4">
      <w:pPr>
        <w:rPr>
          <w:bCs w:val="0"/>
          <w:sz w:val="24"/>
          <w:szCs w:val="24"/>
        </w:rPr>
      </w:pPr>
      <w:r>
        <w:rPr>
          <w:bCs w:val="0"/>
          <w:sz w:val="24"/>
          <w:szCs w:val="24"/>
        </w:rPr>
        <w:t xml:space="preserve">The new </w:t>
      </w:r>
      <w:r w:rsidRPr="00174F93">
        <w:rPr>
          <w:b/>
          <w:sz w:val="24"/>
          <w:szCs w:val="24"/>
        </w:rPr>
        <w:t xml:space="preserve">En Toute </w:t>
      </w:r>
      <w:proofErr w:type="spellStart"/>
      <w:r w:rsidR="004376D4">
        <w:rPr>
          <w:b/>
          <w:sz w:val="24"/>
          <w:szCs w:val="24"/>
        </w:rPr>
        <w:t>É</w:t>
      </w:r>
      <w:r w:rsidRPr="00174F93">
        <w:rPr>
          <w:b/>
          <w:sz w:val="24"/>
          <w:szCs w:val="24"/>
        </w:rPr>
        <w:t>l</w:t>
      </w:r>
      <w:r>
        <w:rPr>
          <w:b/>
          <w:sz w:val="24"/>
          <w:szCs w:val="24"/>
        </w:rPr>
        <w:t>é</w:t>
      </w:r>
      <w:r w:rsidRPr="00174F93">
        <w:rPr>
          <w:b/>
          <w:sz w:val="24"/>
          <w:szCs w:val="24"/>
        </w:rPr>
        <w:t>gance</w:t>
      </w:r>
      <w:proofErr w:type="spellEnd"/>
      <w:r>
        <w:rPr>
          <w:bCs w:val="0"/>
          <w:sz w:val="24"/>
          <w:szCs w:val="24"/>
        </w:rPr>
        <w:t xml:space="preserve"> collection takes its inspiration from the timeless allure of France – from grand Parisian boulevards to the breezy glamour of its seaside resorts. Highlights include the </w:t>
      </w:r>
      <w:r w:rsidRPr="004376D4">
        <w:rPr>
          <w:b/>
          <w:sz w:val="24"/>
          <w:szCs w:val="24"/>
        </w:rPr>
        <w:t>Rubicon Series</w:t>
      </w:r>
      <w:r>
        <w:rPr>
          <w:bCs w:val="0"/>
          <w:sz w:val="24"/>
          <w:szCs w:val="24"/>
        </w:rPr>
        <w:t>, case goods with hand-laid wood veneers creating a rhythmic, mosaic-like surface, and teak outdoor lounge chairs with rope-woven seating</w:t>
      </w:r>
      <w:r w:rsidR="003B4166" w:rsidRPr="00A12E8C">
        <w:rPr>
          <w:bCs w:val="0"/>
          <w:sz w:val="24"/>
          <w:szCs w:val="24"/>
        </w:rPr>
        <w:t xml:space="preserve">. </w:t>
      </w:r>
      <w:r w:rsidR="004376D4">
        <w:rPr>
          <w:bCs w:val="0"/>
          <w:sz w:val="24"/>
          <w:szCs w:val="24"/>
        </w:rPr>
        <w:t xml:space="preserve">The company’s ongoing collaboration with The Metropolitan Museum of Art enters a new chapter this fall with </w:t>
      </w:r>
      <w:r w:rsidR="004376D4" w:rsidRPr="004376D4">
        <w:rPr>
          <w:b/>
          <w:sz w:val="24"/>
          <w:szCs w:val="24"/>
        </w:rPr>
        <w:t>Met X</w:t>
      </w:r>
      <w:r w:rsidR="004376D4">
        <w:rPr>
          <w:bCs w:val="0"/>
          <w:sz w:val="24"/>
          <w:szCs w:val="24"/>
        </w:rPr>
        <w:t xml:space="preserve">, a collection drawing inspiration from the Met’s vast holdings spanning continents, centuries and cultures. </w:t>
      </w:r>
      <w:hyperlink r:id="rId30" w:history="1">
        <w:r w:rsidR="004376D4" w:rsidRPr="00935E46">
          <w:rPr>
            <w:rStyle w:val="Hyperlink"/>
            <w:bCs w:val="0"/>
            <w:color w:val="auto"/>
            <w:sz w:val="24"/>
            <w:szCs w:val="24"/>
          </w:rPr>
          <w:t>www.eichholtzusa.com</w:t>
        </w:r>
      </w:hyperlink>
      <w:r w:rsidR="003B4166" w:rsidRPr="00935E46">
        <w:rPr>
          <w:bCs w:val="0"/>
          <w:sz w:val="24"/>
          <w:szCs w:val="24"/>
        </w:rPr>
        <w:t xml:space="preserve"> </w:t>
      </w:r>
    </w:p>
    <w:p w14:paraId="3E21A37A" w14:textId="77777777" w:rsidR="007E23EE" w:rsidRDefault="007E23EE" w:rsidP="004376D4">
      <w:pPr>
        <w:rPr>
          <w:b/>
          <w:sz w:val="24"/>
          <w:szCs w:val="24"/>
        </w:rPr>
      </w:pPr>
    </w:p>
    <w:p w14:paraId="1E21E05D" w14:textId="28938352" w:rsidR="004376D4" w:rsidRDefault="004376D4" w:rsidP="004376D4">
      <w:pPr>
        <w:rPr>
          <w:b/>
          <w:sz w:val="24"/>
          <w:szCs w:val="24"/>
        </w:rPr>
      </w:pPr>
      <w:r>
        <w:rPr>
          <w:b/>
          <w:sz w:val="24"/>
          <w:szCs w:val="24"/>
        </w:rPr>
        <w:t>Fairfield Chair</w:t>
      </w:r>
      <w:r>
        <w:rPr>
          <w:b/>
          <w:sz w:val="24"/>
          <w:szCs w:val="24"/>
        </w:rPr>
        <w:tab/>
      </w:r>
      <w:r>
        <w:rPr>
          <w:b/>
          <w:sz w:val="24"/>
          <w:szCs w:val="24"/>
        </w:rPr>
        <w:tab/>
      </w:r>
      <w:r>
        <w:rPr>
          <w:b/>
          <w:sz w:val="24"/>
          <w:szCs w:val="24"/>
        </w:rPr>
        <w:tab/>
        <w:t>200 North Hamilton, Suite 100</w:t>
      </w:r>
    </w:p>
    <w:p w14:paraId="14A9036A" w14:textId="77777777" w:rsidR="004376D4" w:rsidRDefault="004376D4" w:rsidP="004376D4">
      <w:pPr>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t>Media contact: Charlie Holt</w:t>
      </w:r>
    </w:p>
    <w:p w14:paraId="32F4B2C1" w14:textId="77777777" w:rsidR="004376D4" w:rsidRPr="00935E46" w:rsidRDefault="004376D4" w:rsidP="004376D4">
      <w:pPr>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r>
      <w:hyperlink r:id="rId31" w:history="1">
        <w:r w:rsidRPr="00935E46">
          <w:rPr>
            <w:rStyle w:val="Hyperlink"/>
            <w:b/>
            <w:color w:val="auto"/>
            <w:sz w:val="24"/>
            <w:szCs w:val="24"/>
            <w:u w:val="none"/>
          </w:rPr>
          <w:t>cholt@fairfieldchair.com</w:t>
        </w:r>
      </w:hyperlink>
    </w:p>
    <w:p w14:paraId="707A6742" w14:textId="5BCDDF42" w:rsidR="004376D4" w:rsidRDefault="004376D4" w:rsidP="004376D4">
      <w:pPr>
        <w:rPr>
          <w:bCs w:val="0"/>
          <w:sz w:val="24"/>
          <w:szCs w:val="24"/>
        </w:rPr>
      </w:pPr>
      <w:r>
        <w:rPr>
          <w:bCs w:val="0"/>
          <w:sz w:val="24"/>
          <w:szCs w:val="24"/>
        </w:rPr>
        <w:t xml:space="preserve">Two new whole home collections are </w:t>
      </w:r>
      <w:r w:rsidR="009E3B3D">
        <w:rPr>
          <w:bCs w:val="0"/>
          <w:sz w:val="24"/>
          <w:szCs w:val="24"/>
        </w:rPr>
        <w:t>new</w:t>
      </w:r>
      <w:r>
        <w:rPr>
          <w:bCs w:val="0"/>
          <w:sz w:val="24"/>
          <w:szCs w:val="24"/>
        </w:rPr>
        <w:t xml:space="preserve"> this market, including </w:t>
      </w:r>
      <w:r w:rsidRPr="006149C9">
        <w:rPr>
          <w:b/>
          <w:sz w:val="24"/>
          <w:szCs w:val="24"/>
        </w:rPr>
        <w:t>Marbello</w:t>
      </w:r>
      <w:r>
        <w:rPr>
          <w:bCs w:val="0"/>
          <w:sz w:val="24"/>
          <w:szCs w:val="24"/>
        </w:rPr>
        <w:t xml:space="preserve"> and </w:t>
      </w:r>
      <w:r w:rsidRPr="006149C9">
        <w:rPr>
          <w:b/>
          <w:sz w:val="24"/>
          <w:szCs w:val="24"/>
        </w:rPr>
        <w:t>Matteo</w:t>
      </w:r>
      <w:r>
        <w:rPr>
          <w:bCs w:val="0"/>
          <w:sz w:val="24"/>
          <w:szCs w:val="24"/>
        </w:rPr>
        <w:t xml:space="preserve">. Marbello blends relaxed sophistication with a modern coastal sensibility. Featuring 23 pieces, the collection is crafted in oak solids and veneers with handwoven raffia accents. Finishes include Pebble, washed Sea Salt and Sporty Blue on select accents.  Matteo has 19 pieces in a reinterpreted neoclassical style. The Champagne Mist finish on birch solids and veneers has hand-applied gesso texture with antique brass hardware and soft gold accents. Expanded upholstery offerings showcase three key design aesthetics. First, a fresh take on new traditional pairs structured tailoring with modern comfort. The country club aesthetic highlights leather and fabric seating with understated luxury, while organic modern features curved forms and soft lines designed to echo nature and emphasize comfort. </w:t>
      </w:r>
      <w:hyperlink r:id="rId32" w:history="1">
        <w:r w:rsidRPr="00935E46">
          <w:rPr>
            <w:rStyle w:val="Hyperlink"/>
            <w:bCs w:val="0"/>
            <w:color w:val="auto"/>
            <w:sz w:val="24"/>
            <w:szCs w:val="24"/>
          </w:rPr>
          <w:t>www.fairfieldchair.com</w:t>
        </w:r>
      </w:hyperlink>
      <w:r w:rsidRPr="00935E46">
        <w:rPr>
          <w:bCs w:val="0"/>
          <w:sz w:val="24"/>
          <w:szCs w:val="24"/>
        </w:rPr>
        <w:t xml:space="preserve"> </w:t>
      </w:r>
    </w:p>
    <w:p w14:paraId="22D84451" w14:textId="77777777" w:rsidR="004376D4" w:rsidRDefault="004376D4" w:rsidP="004376D4">
      <w:pPr>
        <w:rPr>
          <w:bCs w:val="0"/>
          <w:sz w:val="24"/>
          <w:szCs w:val="24"/>
        </w:rPr>
      </w:pPr>
    </w:p>
    <w:p w14:paraId="4D6EECB3" w14:textId="4DB9AD8D" w:rsidR="007D0F9F" w:rsidRDefault="007D0F9F" w:rsidP="0053162E">
      <w:pPr>
        <w:rPr>
          <w:b/>
          <w:sz w:val="24"/>
          <w:szCs w:val="24"/>
        </w:rPr>
      </w:pPr>
      <w:r>
        <w:rPr>
          <w:b/>
          <w:sz w:val="24"/>
          <w:szCs w:val="24"/>
        </w:rPr>
        <w:t>FD Home</w:t>
      </w:r>
      <w:r>
        <w:rPr>
          <w:b/>
          <w:sz w:val="24"/>
          <w:szCs w:val="24"/>
        </w:rPr>
        <w:tab/>
      </w:r>
      <w:r>
        <w:rPr>
          <w:b/>
          <w:sz w:val="24"/>
          <w:szCs w:val="24"/>
        </w:rPr>
        <w:tab/>
      </w:r>
      <w:r>
        <w:rPr>
          <w:b/>
          <w:sz w:val="24"/>
          <w:szCs w:val="24"/>
        </w:rPr>
        <w:tab/>
      </w:r>
      <w:r>
        <w:rPr>
          <w:b/>
          <w:sz w:val="24"/>
          <w:szCs w:val="24"/>
        </w:rPr>
        <w:tab/>
        <w:t>Center Point/Centennial, Space 113</w:t>
      </w:r>
    </w:p>
    <w:p w14:paraId="2F2E46DE" w14:textId="1D338AA4" w:rsidR="007D0F9F" w:rsidRDefault="007D0F9F" w:rsidP="0053162E">
      <w:pPr>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t xml:space="preserve">Media contact: </w:t>
      </w:r>
      <w:r w:rsidR="00431E88">
        <w:rPr>
          <w:b/>
          <w:sz w:val="24"/>
          <w:szCs w:val="24"/>
        </w:rPr>
        <w:t>Albert Lin</w:t>
      </w:r>
    </w:p>
    <w:p w14:paraId="01209744" w14:textId="6624E0B9" w:rsidR="007D0F9F" w:rsidRDefault="007D0F9F" w:rsidP="0053162E">
      <w:pPr>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sidR="00431E88" w:rsidRPr="00431E88">
        <w:rPr>
          <w:b/>
          <w:sz w:val="24"/>
          <w:szCs w:val="24"/>
        </w:rPr>
        <w:t>albert@myfdhome.com</w:t>
      </w:r>
    </w:p>
    <w:p w14:paraId="3D038A6F" w14:textId="4EA1C488" w:rsidR="007D0F9F" w:rsidRPr="007D0F9F" w:rsidRDefault="007D0F9F" w:rsidP="007D0F9F">
      <w:pPr>
        <w:rPr>
          <w:bCs w:val="0"/>
          <w:sz w:val="24"/>
          <w:szCs w:val="24"/>
        </w:rPr>
      </w:pPr>
      <w:r w:rsidRPr="007D0F9F">
        <w:rPr>
          <w:bCs w:val="0"/>
          <w:sz w:val="24"/>
          <w:szCs w:val="24"/>
        </w:rPr>
        <w:t xml:space="preserve">Case goods resource FD Home is launching a bedroom program </w:t>
      </w:r>
      <w:r>
        <w:rPr>
          <w:bCs w:val="0"/>
          <w:sz w:val="24"/>
          <w:szCs w:val="24"/>
        </w:rPr>
        <w:t>designed</w:t>
      </w:r>
      <w:r w:rsidRPr="007D0F9F">
        <w:rPr>
          <w:bCs w:val="0"/>
          <w:sz w:val="24"/>
          <w:szCs w:val="24"/>
        </w:rPr>
        <w:t xml:space="preserve"> to offer </w:t>
      </w:r>
      <w:r>
        <w:rPr>
          <w:bCs w:val="0"/>
          <w:sz w:val="24"/>
          <w:szCs w:val="24"/>
        </w:rPr>
        <w:t>lower</w:t>
      </w:r>
      <w:r w:rsidRPr="007D0F9F">
        <w:rPr>
          <w:bCs w:val="0"/>
          <w:sz w:val="24"/>
          <w:szCs w:val="24"/>
        </w:rPr>
        <w:t xml:space="preserve"> price</w:t>
      </w:r>
      <w:r>
        <w:rPr>
          <w:bCs w:val="0"/>
          <w:sz w:val="24"/>
          <w:szCs w:val="24"/>
        </w:rPr>
        <w:t>s</w:t>
      </w:r>
      <w:r w:rsidRPr="007D0F9F">
        <w:rPr>
          <w:bCs w:val="0"/>
          <w:sz w:val="24"/>
          <w:szCs w:val="24"/>
        </w:rPr>
        <w:t xml:space="preserve"> </w:t>
      </w:r>
      <w:r>
        <w:rPr>
          <w:bCs w:val="0"/>
          <w:sz w:val="24"/>
          <w:szCs w:val="24"/>
        </w:rPr>
        <w:t xml:space="preserve">to offset </w:t>
      </w:r>
      <w:r w:rsidRPr="007D0F9F">
        <w:rPr>
          <w:bCs w:val="0"/>
          <w:sz w:val="24"/>
          <w:szCs w:val="24"/>
        </w:rPr>
        <w:t>tariff</w:t>
      </w:r>
      <w:r>
        <w:rPr>
          <w:bCs w:val="0"/>
          <w:sz w:val="24"/>
          <w:szCs w:val="24"/>
        </w:rPr>
        <w:t xml:space="preserve"> costs that are impacting </w:t>
      </w:r>
      <w:r w:rsidRPr="007D0F9F">
        <w:rPr>
          <w:bCs w:val="0"/>
          <w:sz w:val="24"/>
          <w:szCs w:val="24"/>
        </w:rPr>
        <w:t>consumers.</w:t>
      </w:r>
      <w:r>
        <w:rPr>
          <w:bCs w:val="0"/>
          <w:sz w:val="24"/>
          <w:szCs w:val="24"/>
        </w:rPr>
        <w:t xml:space="preserve"> </w:t>
      </w:r>
      <w:r w:rsidRPr="007D0F9F">
        <w:rPr>
          <w:b/>
          <w:sz w:val="24"/>
          <w:szCs w:val="24"/>
        </w:rPr>
        <w:t>New Beginnings</w:t>
      </w:r>
      <w:r w:rsidRPr="007D0F9F">
        <w:rPr>
          <w:bCs w:val="0"/>
          <w:sz w:val="24"/>
          <w:szCs w:val="24"/>
        </w:rPr>
        <w:t xml:space="preserve"> includes seven bedrooms </w:t>
      </w:r>
      <w:r>
        <w:rPr>
          <w:bCs w:val="0"/>
          <w:sz w:val="24"/>
          <w:szCs w:val="24"/>
        </w:rPr>
        <w:t xml:space="preserve">with storage pieces that feature </w:t>
      </w:r>
      <w:r w:rsidRPr="007D0F9F">
        <w:rPr>
          <w:bCs w:val="0"/>
          <w:sz w:val="24"/>
          <w:szCs w:val="24"/>
        </w:rPr>
        <w:t xml:space="preserve">durable melamine tops and paper overlays on the bases and beds. The company </w:t>
      </w:r>
      <w:r>
        <w:rPr>
          <w:bCs w:val="0"/>
          <w:sz w:val="24"/>
          <w:szCs w:val="24"/>
        </w:rPr>
        <w:t>says</w:t>
      </w:r>
      <w:r w:rsidRPr="007D0F9F">
        <w:rPr>
          <w:bCs w:val="0"/>
          <w:sz w:val="24"/>
          <w:szCs w:val="24"/>
        </w:rPr>
        <w:t xml:space="preserve"> these offer the look of natural wood grain with </w:t>
      </w:r>
      <w:r w:rsidR="004376D4">
        <w:rPr>
          <w:bCs w:val="0"/>
          <w:sz w:val="24"/>
          <w:szCs w:val="24"/>
        </w:rPr>
        <w:t>improved</w:t>
      </w:r>
      <w:r w:rsidRPr="007D0F9F">
        <w:rPr>
          <w:bCs w:val="0"/>
          <w:sz w:val="24"/>
          <w:szCs w:val="24"/>
        </w:rPr>
        <w:t xml:space="preserve"> durability and easy care</w:t>
      </w:r>
      <w:r w:rsidR="004376D4">
        <w:rPr>
          <w:bCs w:val="0"/>
          <w:sz w:val="24"/>
          <w:szCs w:val="24"/>
        </w:rPr>
        <w:t>. Retail pricing begins at $999 for a four-piece set including queen bed, dresser, mirror and nightstand.</w:t>
      </w:r>
      <w:r>
        <w:rPr>
          <w:bCs w:val="0"/>
          <w:sz w:val="24"/>
          <w:szCs w:val="24"/>
        </w:rPr>
        <w:t xml:space="preserve"> </w:t>
      </w:r>
      <w:hyperlink r:id="rId33" w:history="1">
        <w:r w:rsidRPr="00935E46">
          <w:rPr>
            <w:rStyle w:val="Hyperlink"/>
            <w:bCs w:val="0"/>
            <w:color w:val="auto"/>
            <w:sz w:val="24"/>
            <w:szCs w:val="24"/>
          </w:rPr>
          <w:t>www.myfdhome.com</w:t>
        </w:r>
      </w:hyperlink>
      <w:r w:rsidRPr="00935E46">
        <w:rPr>
          <w:bCs w:val="0"/>
          <w:sz w:val="24"/>
          <w:szCs w:val="24"/>
        </w:rPr>
        <w:t xml:space="preserve"> </w:t>
      </w:r>
    </w:p>
    <w:p w14:paraId="356AD45E" w14:textId="77777777" w:rsidR="007D0F9F" w:rsidRDefault="007D0F9F" w:rsidP="0053162E">
      <w:pPr>
        <w:rPr>
          <w:b/>
          <w:sz w:val="24"/>
          <w:szCs w:val="24"/>
        </w:rPr>
      </w:pPr>
    </w:p>
    <w:p w14:paraId="43E47B77" w14:textId="77777777" w:rsidR="00724AFE" w:rsidRDefault="00724AFE" w:rsidP="0053162E">
      <w:pPr>
        <w:rPr>
          <w:b/>
          <w:sz w:val="24"/>
          <w:szCs w:val="24"/>
        </w:rPr>
      </w:pPr>
    </w:p>
    <w:p w14:paraId="46DB3945" w14:textId="77777777" w:rsidR="00724AFE" w:rsidRDefault="00724AFE" w:rsidP="0053162E">
      <w:pPr>
        <w:rPr>
          <w:b/>
          <w:sz w:val="24"/>
          <w:szCs w:val="24"/>
        </w:rPr>
      </w:pPr>
    </w:p>
    <w:p w14:paraId="65752C83" w14:textId="77777777" w:rsidR="00724AFE" w:rsidRDefault="00724AFE" w:rsidP="0053162E">
      <w:pPr>
        <w:rPr>
          <w:b/>
          <w:sz w:val="24"/>
          <w:szCs w:val="24"/>
        </w:rPr>
      </w:pPr>
    </w:p>
    <w:p w14:paraId="4A25806A" w14:textId="77777777" w:rsidR="00724AFE" w:rsidRDefault="00724AFE" w:rsidP="0053162E">
      <w:pPr>
        <w:rPr>
          <w:b/>
          <w:sz w:val="24"/>
          <w:szCs w:val="24"/>
        </w:rPr>
      </w:pPr>
    </w:p>
    <w:p w14:paraId="1CF9EFD0" w14:textId="77777777" w:rsidR="00724AFE" w:rsidRDefault="00724AFE" w:rsidP="0053162E">
      <w:pPr>
        <w:rPr>
          <w:b/>
          <w:sz w:val="24"/>
          <w:szCs w:val="24"/>
        </w:rPr>
      </w:pPr>
    </w:p>
    <w:p w14:paraId="5C8FBA20" w14:textId="1BBC2C3D" w:rsidR="00986A6C" w:rsidRPr="00A12E8C" w:rsidRDefault="00986A6C" w:rsidP="0053162E">
      <w:pPr>
        <w:rPr>
          <w:b/>
          <w:sz w:val="24"/>
          <w:szCs w:val="24"/>
        </w:rPr>
      </w:pPr>
      <w:proofErr w:type="spellStart"/>
      <w:r w:rsidRPr="00A12E8C">
        <w:rPr>
          <w:b/>
          <w:sz w:val="24"/>
          <w:szCs w:val="24"/>
        </w:rPr>
        <w:t>Flexsteel</w:t>
      </w:r>
      <w:proofErr w:type="spellEnd"/>
      <w:r w:rsidRPr="00A12E8C">
        <w:rPr>
          <w:b/>
          <w:sz w:val="24"/>
          <w:szCs w:val="24"/>
        </w:rPr>
        <w:tab/>
      </w:r>
      <w:r w:rsidRPr="00A12E8C">
        <w:rPr>
          <w:b/>
          <w:sz w:val="24"/>
          <w:szCs w:val="24"/>
        </w:rPr>
        <w:tab/>
      </w:r>
      <w:r w:rsidRPr="00A12E8C">
        <w:rPr>
          <w:b/>
          <w:sz w:val="24"/>
          <w:szCs w:val="24"/>
        </w:rPr>
        <w:tab/>
      </w:r>
      <w:r w:rsidRPr="00A12E8C">
        <w:rPr>
          <w:b/>
          <w:sz w:val="24"/>
          <w:szCs w:val="24"/>
        </w:rPr>
        <w:tab/>
        <w:t>IHFC C-601</w:t>
      </w:r>
    </w:p>
    <w:p w14:paraId="738177CB" w14:textId="53A2B552" w:rsidR="00986A6C" w:rsidRPr="00A12E8C" w:rsidRDefault="00986A6C" w:rsidP="0053162E">
      <w:pPr>
        <w:rPr>
          <w:b/>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
          <w:sz w:val="24"/>
          <w:szCs w:val="24"/>
        </w:rPr>
        <w:tab/>
        <w:t>Media contact: David Crimmins</w:t>
      </w:r>
    </w:p>
    <w:p w14:paraId="064C69F9" w14:textId="00996D1E" w:rsidR="00986A6C" w:rsidRPr="00A12E8C" w:rsidRDefault="00986A6C" w:rsidP="0053162E">
      <w:pPr>
        <w:rPr>
          <w:b/>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
          <w:sz w:val="24"/>
          <w:szCs w:val="24"/>
        </w:rPr>
        <w:tab/>
      </w:r>
      <w:hyperlink r:id="rId34" w:history="1">
        <w:r w:rsidR="0021788C" w:rsidRPr="00A12E8C">
          <w:rPr>
            <w:rStyle w:val="Hyperlink"/>
            <w:b/>
            <w:color w:val="auto"/>
            <w:sz w:val="24"/>
            <w:szCs w:val="24"/>
            <w:u w:val="none"/>
          </w:rPr>
          <w:t>dcrimmins@flexsteel.com</w:t>
        </w:r>
      </w:hyperlink>
    </w:p>
    <w:p w14:paraId="3EFCF932" w14:textId="7432E488" w:rsidR="00D74D4E" w:rsidRPr="00A12E8C" w:rsidRDefault="004376D4" w:rsidP="00C93ABD">
      <w:pPr>
        <w:rPr>
          <w:rFonts w:eastAsiaTheme="minorHAnsi"/>
          <w:sz w:val="24"/>
          <w:szCs w:val="24"/>
        </w:rPr>
      </w:pPr>
      <w:proofErr w:type="spellStart"/>
      <w:r>
        <w:rPr>
          <w:sz w:val="24"/>
          <w:szCs w:val="24"/>
        </w:rPr>
        <w:t>Flexsteel</w:t>
      </w:r>
      <w:proofErr w:type="spellEnd"/>
      <w:r>
        <w:rPr>
          <w:sz w:val="24"/>
          <w:szCs w:val="24"/>
        </w:rPr>
        <w:t xml:space="preserve"> raises the bar on motion seating this fall with two motion groups powered by </w:t>
      </w:r>
      <w:proofErr w:type="spellStart"/>
      <w:r w:rsidRPr="00EA5DC6">
        <w:rPr>
          <w:b/>
          <w:bCs w:val="0"/>
          <w:sz w:val="24"/>
          <w:szCs w:val="24"/>
        </w:rPr>
        <w:t>Flexsteel</w:t>
      </w:r>
      <w:proofErr w:type="spellEnd"/>
      <w:r>
        <w:rPr>
          <w:sz w:val="24"/>
          <w:szCs w:val="24"/>
        </w:rPr>
        <w:t xml:space="preserve"> </w:t>
      </w:r>
      <w:r w:rsidRPr="00EA5DC6">
        <w:rPr>
          <w:b/>
          <w:bCs w:val="0"/>
          <w:sz w:val="24"/>
          <w:szCs w:val="24"/>
        </w:rPr>
        <w:t>Pulse</w:t>
      </w:r>
      <w:r>
        <w:rPr>
          <w:sz w:val="24"/>
          <w:szCs w:val="24"/>
        </w:rPr>
        <w:t xml:space="preserve"> immersive sound. Built directly into sofas, loveseats, sectionals and recliners, Pulse combines </w:t>
      </w:r>
      <w:proofErr w:type="spellStart"/>
      <w:r>
        <w:rPr>
          <w:sz w:val="24"/>
          <w:szCs w:val="24"/>
        </w:rPr>
        <w:t>Flexsteel’s</w:t>
      </w:r>
      <w:proofErr w:type="spellEnd"/>
      <w:r>
        <w:rPr>
          <w:sz w:val="24"/>
          <w:szCs w:val="24"/>
        </w:rPr>
        <w:t xml:space="preserve"> signature comfort and craftsmanship with cutting-edge audio tec</w:t>
      </w:r>
      <w:r w:rsidR="00EA5DC6">
        <w:rPr>
          <w:sz w:val="24"/>
          <w:szCs w:val="24"/>
        </w:rPr>
        <w:t xml:space="preserve">hnology to deliver theater-quality sound and synchronized vibrations integrated into the frame to surround users with audio they can feel. </w:t>
      </w:r>
      <w:r w:rsidR="00EA5DC6" w:rsidRPr="00EA5DC6">
        <w:rPr>
          <w:b/>
          <w:bCs w:val="0"/>
          <w:sz w:val="24"/>
          <w:szCs w:val="24"/>
        </w:rPr>
        <w:t>Sense</w:t>
      </w:r>
      <w:r w:rsidR="00EA5DC6">
        <w:rPr>
          <w:b/>
          <w:bCs w:val="0"/>
          <w:sz w:val="24"/>
          <w:szCs w:val="24"/>
        </w:rPr>
        <w:t xml:space="preserve"> </w:t>
      </w:r>
      <w:r w:rsidR="00EA5DC6" w:rsidRPr="00935E46">
        <w:rPr>
          <w:sz w:val="24"/>
          <w:szCs w:val="24"/>
        </w:rPr>
        <w:t>is</w:t>
      </w:r>
      <w:r w:rsidR="00EA5DC6">
        <w:rPr>
          <w:sz w:val="24"/>
          <w:szCs w:val="24"/>
        </w:rPr>
        <w:t xml:space="preserve"> a premium </w:t>
      </w:r>
      <w:r w:rsidR="00935E46">
        <w:rPr>
          <w:sz w:val="24"/>
          <w:szCs w:val="24"/>
        </w:rPr>
        <w:t>group</w:t>
      </w:r>
      <w:r w:rsidR="00EA5DC6">
        <w:rPr>
          <w:sz w:val="24"/>
          <w:szCs w:val="24"/>
        </w:rPr>
        <w:t xml:space="preserve"> in Italian leather</w:t>
      </w:r>
      <w:r w:rsidR="00935E46">
        <w:rPr>
          <w:sz w:val="24"/>
          <w:szCs w:val="24"/>
        </w:rPr>
        <w:t>,</w:t>
      </w:r>
      <w:r w:rsidR="00EA5DC6">
        <w:rPr>
          <w:sz w:val="24"/>
          <w:szCs w:val="24"/>
        </w:rPr>
        <w:t xml:space="preserve"> and </w:t>
      </w:r>
      <w:r w:rsidR="00EA5DC6" w:rsidRPr="00EA5DC6">
        <w:rPr>
          <w:b/>
          <w:bCs w:val="0"/>
          <w:sz w:val="24"/>
          <w:szCs w:val="24"/>
        </w:rPr>
        <w:t>Vibe</w:t>
      </w:r>
      <w:r w:rsidR="00935E46">
        <w:rPr>
          <w:b/>
          <w:bCs w:val="0"/>
          <w:sz w:val="24"/>
          <w:szCs w:val="24"/>
        </w:rPr>
        <w:t xml:space="preserve"> </w:t>
      </w:r>
      <w:r w:rsidR="00935E46" w:rsidRPr="00935E46">
        <w:rPr>
          <w:sz w:val="24"/>
          <w:szCs w:val="24"/>
        </w:rPr>
        <w:t>is</w:t>
      </w:r>
      <w:r w:rsidR="00EA5DC6">
        <w:rPr>
          <w:sz w:val="24"/>
          <w:szCs w:val="24"/>
        </w:rPr>
        <w:t xml:space="preserve"> a versatile fabric group with added heat and massage features</w:t>
      </w:r>
      <w:r w:rsidR="001B0044" w:rsidRPr="00A12E8C">
        <w:rPr>
          <w:sz w:val="24"/>
          <w:szCs w:val="24"/>
        </w:rPr>
        <w:t xml:space="preserve">. </w:t>
      </w:r>
      <w:r w:rsidR="00EA5DC6">
        <w:rPr>
          <w:sz w:val="24"/>
          <w:szCs w:val="24"/>
        </w:rPr>
        <w:t xml:space="preserve">Also new is </w:t>
      </w:r>
      <w:r w:rsidR="00EA5DC6" w:rsidRPr="00EA5DC6">
        <w:rPr>
          <w:b/>
          <w:bCs w:val="0"/>
          <w:sz w:val="24"/>
          <w:szCs w:val="24"/>
        </w:rPr>
        <w:t>Ziggy</w:t>
      </w:r>
      <w:r w:rsidR="00EA5DC6">
        <w:rPr>
          <w:sz w:val="24"/>
          <w:szCs w:val="24"/>
        </w:rPr>
        <w:t xml:space="preserve">, a group created in collaboration with </w:t>
      </w:r>
      <w:proofErr w:type="spellStart"/>
      <w:r w:rsidR="00EA5DC6">
        <w:rPr>
          <w:sz w:val="24"/>
          <w:szCs w:val="24"/>
        </w:rPr>
        <w:t>Cozzia</w:t>
      </w:r>
      <w:proofErr w:type="spellEnd"/>
      <w:r w:rsidR="00EA5DC6">
        <w:rPr>
          <w:sz w:val="24"/>
          <w:szCs w:val="24"/>
        </w:rPr>
        <w:t xml:space="preserve"> that includes a sofa, loveseat, console loveseat and recliner. All offer power motion, zero gravity recline and full-body heat and massage, including a first-of-its-kind “patting” massage built into the footrest for targeted relief and circulation support.</w:t>
      </w:r>
      <w:r w:rsidR="00FA2C70" w:rsidRPr="00A12E8C">
        <w:rPr>
          <w:sz w:val="24"/>
          <w:szCs w:val="24"/>
        </w:rPr>
        <w:t xml:space="preserve"> </w:t>
      </w:r>
      <w:r w:rsidR="00EA5DC6">
        <w:rPr>
          <w:sz w:val="24"/>
          <w:szCs w:val="24"/>
        </w:rPr>
        <w:t xml:space="preserve">In case goods, introductions include the </w:t>
      </w:r>
      <w:r w:rsidR="00EA5DC6" w:rsidRPr="00935E46">
        <w:rPr>
          <w:b/>
          <w:bCs w:val="0"/>
          <w:sz w:val="24"/>
          <w:szCs w:val="24"/>
        </w:rPr>
        <w:t>Azalea</w:t>
      </w:r>
      <w:r w:rsidR="00EA5DC6">
        <w:rPr>
          <w:sz w:val="24"/>
          <w:szCs w:val="24"/>
        </w:rPr>
        <w:t xml:space="preserve"> dining group, </w:t>
      </w:r>
      <w:r w:rsidR="00EA5DC6" w:rsidRPr="00935E46">
        <w:rPr>
          <w:b/>
          <w:bCs w:val="0"/>
          <w:sz w:val="24"/>
          <w:szCs w:val="24"/>
        </w:rPr>
        <w:t>Cleo</w:t>
      </w:r>
      <w:r w:rsidR="00EA5DC6">
        <w:rPr>
          <w:sz w:val="24"/>
          <w:szCs w:val="24"/>
        </w:rPr>
        <w:t xml:space="preserve"> occasional, and </w:t>
      </w:r>
      <w:r w:rsidR="00EA5DC6" w:rsidRPr="00935E46">
        <w:rPr>
          <w:b/>
          <w:bCs w:val="0"/>
          <w:sz w:val="24"/>
          <w:szCs w:val="24"/>
        </w:rPr>
        <w:t>Lucca</w:t>
      </w:r>
      <w:r w:rsidR="00EA5DC6">
        <w:rPr>
          <w:sz w:val="24"/>
          <w:szCs w:val="24"/>
        </w:rPr>
        <w:t xml:space="preserve"> and </w:t>
      </w:r>
      <w:r w:rsidR="00EA5DC6" w:rsidRPr="00935E46">
        <w:rPr>
          <w:b/>
          <w:bCs w:val="0"/>
          <w:sz w:val="24"/>
          <w:szCs w:val="24"/>
        </w:rPr>
        <w:t>Lincoln</w:t>
      </w:r>
      <w:r w:rsidR="00EA5DC6">
        <w:rPr>
          <w:sz w:val="24"/>
          <w:szCs w:val="24"/>
        </w:rPr>
        <w:t xml:space="preserve"> bedroom</w:t>
      </w:r>
      <w:r w:rsidR="00FA2C70" w:rsidRPr="00A12E8C">
        <w:rPr>
          <w:sz w:val="24"/>
          <w:szCs w:val="24"/>
        </w:rPr>
        <w:t xml:space="preserve"> </w:t>
      </w:r>
      <w:r w:rsidR="00EA5DC6">
        <w:rPr>
          <w:sz w:val="24"/>
          <w:szCs w:val="24"/>
        </w:rPr>
        <w:t xml:space="preserve">groups. </w:t>
      </w:r>
      <w:hyperlink r:id="rId35" w:history="1">
        <w:r w:rsidR="00EA5DC6" w:rsidRPr="00935E46">
          <w:rPr>
            <w:rStyle w:val="Hyperlink"/>
            <w:color w:val="auto"/>
            <w:sz w:val="24"/>
            <w:szCs w:val="24"/>
          </w:rPr>
          <w:t>www.flexsteel.com</w:t>
        </w:r>
      </w:hyperlink>
      <w:r w:rsidR="00FA2C70" w:rsidRPr="00935E46">
        <w:rPr>
          <w:sz w:val="24"/>
          <w:szCs w:val="24"/>
        </w:rPr>
        <w:t xml:space="preserve"> </w:t>
      </w:r>
    </w:p>
    <w:p w14:paraId="6E8A61E7" w14:textId="77777777" w:rsidR="00BE579D" w:rsidRPr="00A12E8C" w:rsidRDefault="00BE579D" w:rsidP="0064033B">
      <w:pPr>
        <w:rPr>
          <w:b/>
          <w:sz w:val="24"/>
          <w:szCs w:val="24"/>
        </w:rPr>
      </w:pPr>
    </w:p>
    <w:p w14:paraId="78799D63" w14:textId="0292DA20" w:rsidR="00724AFE" w:rsidRDefault="00724AFE" w:rsidP="0053162E">
      <w:pPr>
        <w:rPr>
          <w:b/>
          <w:sz w:val="24"/>
          <w:szCs w:val="24"/>
        </w:rPr>
      </w:pPr>
      <w:r>
        <w:rPr>
          <w:b/>
          <w:sz w:val="24"/>
          <w:szCs w:val="24"/>
        </w:rPr>
        <w:t>Gloster</w:t>
      </w:r>
      <w:r>
        <w:rPr>
          <w:b/>
          <w:sz w:val="24"/>
          <w:szCs w:val="24"/>
        </w:rPr>
        <w:tab/>
      </w:r>
      <w:r>
        <w:rPr>
          <w:b/>
          <w:sz w:val="24"/>
          <w:szCs w:val="24"/>
        </w:rPr>
        <w:tab/>
      </w:r>
      <w:r>
        <w:rPr>
          <w:b/>
          <w:sz w:val="24"/>
          <w:szCs w:val="24"/>
        </w:rPr>
        <w:tab/>
      </w:r>
      <w:r>
        <w:rPr>
          <w:b/>
          <w:sz w:val="24"/>
          <w:szCs w:val="24"/>
        </w:rPr>
        <w:tab/>
        <w:t>313 South Centennial, Space 215</w:t>
      </w:r>
    </w:p>
    <w:p w14:paraId="2081F8BE" w14:textId="35076C75" w:rsidR="00724AFE" w:rsidRDefault="00724AFE" w:rsidP="0053162E">
      <w:pPr>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t>Media contact: Sarah Chappell</w:t>
      </w:r>
    </w:p>
    <w:p w14:paraId="27EF16C6" w14:textId="1F46E99B" w:rsidR="00724AFE" w:rsidRPr="00724AFE" w:rsidRDefault="00724AFE" w:rsidP="0053162E">
      <w:pPr>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r>
      <w:hyperlink r:id="rId36" w:history="1">
        <w:r w:rsidRPr="00724AFE">
          <w:rPr>
            <w:rStyle w:val="Hyperlink"/>
            <w:b/>
            <w:color w:val="auto"/>
            <w:sz w:val="24"/>
            <w:szCs w:val="24"/>
            <w:u w:val="none"/>
          </w:rPr>
          <w:t>Sarah.chappell@bdeandco.com</w:t>
        </w:r>
      </w:hyperlink>
    </w:p>
    <w:p w14:paraId="7665D388" w14:textId="6AC4F149" w:rsidR="00724AFE" w:rsidRDefault="009E3B3D" w:rsidP="0053162E">
      <w:pPr>
        <w:rPr>
          <w:bCs w:val="0"/>
          <w:sz w:val="24"/>
          <w:szCs w:val="24"/>
        </w:rPr>
      </w:pPr>
      <w:r>
        <w:rPr>
          <w:bCs w:val="0"/>
          <w:sz w:val="24"/>
          <w:szCs w:val="24"/>
        </w:rPr>
        <w:t>Gloster is expanding its</w:t>
      </w:r>
      <w:r w:rsidR="00724AFE">
        <w:rPr>
          <w:bCs w:val="0"/>
          <w:sz w:val="24"/>
          <w:szCs w:val="24"/>
        </w:rPr>
        <w:t xml:space="preserve"> 2019 collection by Sebastian Herkner, initially produced with handcrafted teak</w:t>
      </w:r>
      <w:r>
        <w:rPr>
          <w:bCs w:val="0"/>
          <w:sz w:val="24"/>
          <w:szCs w:val="24"/>
        </w:rPr>
        <w:t>. The new</w:t>
      </w:r>
      <w:r w:rsidR="00724AFE">
        <w:rPr>
          <w:bCs w:val="0"/>
          <w:sz w:val="24"/>
          <w:szCs w:val="24"/>
        </w:rPr>
        <w:t xml:space="preserve"> </w:t>
      </w:r>
      <w:r w:rsidR="00724AFE" w:rsidRPr="00724AFE">
        <w:rPr>
          <w:b/>
          <w:sz w:val="24"/>
          <w:szCs w:val="24"/>
        </w:rPr>
        <w:t>Fern</w:t>
      </w:r>
      <w:r w:rsidR="00724AFE">
        <w:rPr>
          <w:bCs w:val="0"/>
          <w:sz w:val="24"/>
          <w:szCs w:val="24"/>
        </w:rPr>
        <w:t xml:space="preserve"> </w:t>
      </w:r>
      <w:r>
        <w:rPr>
          <w:bCs w:val="0"/>
          <w:sz w:val="24"/>
          <w:szCs w:val="24"/>
        </w:rPr>
        <w:t xml:space="preserve">collection debuts in </w:t>
      </w:r>
      <w:r w:rsidR="00724AFE">
        <w:rPr>
          <w:bCs w:val="0"/>
          <w:sz w:val="24"/>
          <w:szCs w:val="24"/>
        </w:rPr>
        <w:t xml:space="preserve">a new powder-coated aluminum frame. Enveloped </w:t>
      </w:r>
      <w:r w:rsidR="001909BA">
        <w:rPr>
          <w:bCs w:val="0"/>
          <w:sz w:val="24"/>
          <w:szCs w:val="24"/>
        </w:rPr>
        <w:t>in</w:t>
      </w:r>
      <w:r w:rsidR="00724AFE">
        <w:rPr>
          <w:bCs w:val="0"/>
          <w:sz w:val="24"/>
          <w:szCs w:val="24"/>
        </w:rPr>
        <w:t xml:space="preserve"> woven outdoor rope, this range of seating takes it</w:t>
      </w:r>
      <w:r>
        <w:rPr>
          <w:bCs w:val="0"/>
          <w:sz w:val="24"/>
          <w:szCs w:val="24"/>
        </w:rPr>
        <w:t>s</w:t>
      </w:r>
      <w:r w:rsidR="00724AFE">
        <w:rPr>
          <w:bCs w:val="0"/>
          <w:sz w:val="24"/>
          <w:szCs w:val="24"/>
        </w:rPr>
        <w:t xml:space="preserve"> inspiration from the delicate fronds of a fern leaf. Available in a dark Meteor or a lighter Bone color palette. </w:t>
      </w:r>
      <w:hyperlink r:id="rId37" w:history="1">
        <w:r w:rsidR="00724AFE" w:rsidRPr="00724AFE">
          <w:rPr>
            <w:rStyle w:val="Hyperlink"/>
            <w:bCs w:val="0"/>
            <w:color w:val="auto"/>
            <w:sz w:val="24"/>
            <w:szCs w:val="24"/>
          </w:rPr>
          <w:t>www.gloster.com/en-us/</w:t>
        </w:r>
      </w:hyperlink>
      <w:r w:rsidR="00724AFE" w:rsidRPr="00724AFE">
        <w:rPr>
          <w:bCs w:val="0"/>
          <w:sz w:val="24"/>
          <w:szCs w:val="24"/>
        </w:rPr>
        <w:t xml:space="preserve"> </w:t>
      </w:r>
    </w:p>
    <w:p w14:paraId="16E98282" w14:textId="77777777" w:rsidR="00724AFE" w:rsidRDefault="00724AFE" w:rsidP="0053162E">
      <w:pPr>
        <w:rPr>
          <w:b/>
          <w:sz w:val="24"/>
          <w:szCs w:val="24"/>
        </w:rPr>
      </w:pPr>
    </w:p>
    <w:p w14:paraId="5F1CC1E6" w14:textId="6C97CEE8" w:rsidR="003A4CCC" w:rsidRPr="00A12E8C" w:rsidRDefault="003A4CCC" w:rsidP="0053162E">
      <w:pPr>
        <w:rPr>
          <w:b/>
          <w:sz w:val="24"/>
          <w:szCs w:val="24"/>
        </w:rPr>
      </w:pPr>
      <w:r w:rsidRPr="00A12E8C">
        <w:rPr>
          <w:b/>
          <w:sz w:val="24"/>
          <w:szCs w:val="24"/>
        </w:rPr>
        <w:t>Hickory Chair</w:t>
      </w:r>
      <w:r w:rsidRPr="00A12E8C">
        <w:rPr>
          <w:b/>
          <w:sz w:val="24"/>
          <w:szCs w:val="24"/>
        </w:rPr>
        <w:tab/>
      </w:r>
      <w:r w:rsidRPr="00A12E8C">
        <w:rPr>
          <w:b/>
          <w:sz w:val="24"/>
          <w:szCs w:val="24"/>
        </w:rPr>
        <w:tab/>
      </w:r>
      <w:r w:rsidRPr="00A12E8C">
        <w:rPr>
          <w:b/>
          <w:sz w:val="24"/>
          <w:szCs w:val="24"/>
        </w:rPr>
        <w:tab/>
        <w:t>200 North Hamilton</w:t>
      </w:r>
    </w:p>
    <w:p w14:paraId="23CFD80A" w14:textId="784831B7" w:rsidR="003A4CCC" w:rsidRPr="00A12E8C" w:rsidRDefault="003A4CCC" w:rsidP="0053162E">
      <w:pPr>
        <w:rPr>
          <w:b/>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
          <w:sz w:val="24"/>
          <w:szCs w:val="24"/>
        </w:rPr>
        <w:tab/>
        <w:t>Media contact: Laura Holland</w:t>
      </w:r>
    </w:p>
    <w:p w14:paraId="42B177CE" w14:textId="02D9F551" w:rsidR="003A4CCC" w:rsidRPr="00A12E8C" w:rsidRDefault="003A4CCC" w:rsidP="0053162E">
      <w:pPr>
        <w:rPr>
          <w:b/>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
          <w:sz w:val="24"/>
          <w:szCs w:val="24"/>
        </w:rPr>
        <w:tab/>
      </w:r>
      <w:hyperlink r:id="rId38" w:history="1">
        <w:r w:rsidRPr="00A12E8C">
          <w:rPr>
            <w:rStyle w:val="Hyperlink"/>
            <w:b/>
            <w:color w:val="auto"/>
            <w:sz w:val="24"/>
            <w:szCs w:val="24"/>
            <w:u w:val="none"/>
          </w:rPr>
          <w:t>laura.holland@hickorychair.com</w:t>
        </w:r>
      </w:hyperlink>
      <w:r w:rsidRPr="00A12E8C">
        <w:rPr>
          <w:b/>
          <w:sz w:val="24"/>
          <w:szCs w:val="24"/>
        </w:rPr>
        <w:t xml:space="preserve"> </w:t>
      </w:r>
    </w:p>
    <w:p w14:paraId="6823AD35" w14:textId="3D519B23" w:rsidR="003A4CCC" w:rsidRPr="00A12E8C" w:rsidRDefault="006D637C" w:rsidP="0053162E">
      <w:pPr>
        <w:rPr>
          <w:bCs w:val="0"/>
          <w:sz w:val="24"/>
          <w:szCs w:val="24"/>
        </w:rPr>
      </w:pPr>
      <w:r>
        <w:rPr>
          <w:bCs w:val="0"/>
          <w:sz w:val="24"/>
          <w:szCs w:val="24"/>
        </w:rPr>
        <w:t xml:space="preserve">Headlining Hickory Chair’s introductions this fall is an exclusive collection of </w:t>
      </w:r>
      <w:r w:rsidRPr="006D637C">
        <w:rPr>
          <w:b/>
          <w:sz w:val="24"/>
          <w:szCs w:val="24"/>
        </w:rPr>
        <w:t>Liberty</w:t>
      </w:r>
      <w:r>
        <w:rPr>
          <w:bCs w:val="0"/>
          <w:sz w:val="24"/>
          <w:szCs w:val="24"/>
        </w:rPr>
        <w:t xml:space="preserve"> fabrics. The renowned British design house is celebrating its 150-year anniversary and has created 11 bespoke colorways of its iconic fabrics for Hickory Chair. The collaboration marries Liberty’s rich heritage in textiles with Hickory Chair’s 114 years of American furniture craftsmanship</w:t>
      </w:r>
      <w:r w:rsidR="00EC04AC" w:rsidRPr="00A12E8C">
        <w:rPr>
          <w:bCs w:val="0"/>
          <w:sz w:val="24"/>
          <w:szCs w:val="24"/>
        </w:rPr>
        <w:t>.</w:t>
      </w:r>
      <w:r>
        <w:rPr>
          <w:bCs w:val="0"/>
          <w:sz w:val="24"/>
          <w:szCs w:val="24"/>
        </w:rPr>
        <w:t xml:space="preserve"> The collection includes </w:t>
      </w:r>
      <w:r w:rsidRPr="006D637C">
        <w:rPr>
          <w:b/>
          <w:sz w:val="24"/>
          <w:szCs w:val="24"/>
        </w:rPr>
        <w:t>Lady Kristina</w:t>
      </w:r>
      <w:r>
        <w:rPr>
          <w:bCs w:val="0"/>
          <w:sz w:val="24"/>
          <w:szCs w:val="24"/>
        </w:rPr>
        <w:t>, inspired by artwork from the 1920s and 30s. This fabric features a floating arrangement of rose</w:t>
      </w:r>
      <w:r w:rsidR="007574AE">
        <w:rPr>
          <w:bCs w:val="0"/>
          <w:sz w:val="24"/>
          <w:szCs w:val="24"/>
        </w:rPr>
        <w:t xml:space="preserve"> and</w:t>
      </w:r>
      <w:r>
        <w:rPr>
          <w:bCs w:val="0"/>
          <w:sz w:val="24"/>
          <w:szCs w:val="24"/>
        </w:rPr>
        <w:t xml:space="preserve"> tulip bouquets. The landscapes of </w:t>
      </w:r>
      <w:r w:rsidRPr="006D637C">
        <w:rPr>
          <w:b/>
          <w:sz w:val="24"/>
          <w:szCs w:val="24"/>
        </w:rPr>
        <w:t>Floating Pavillion</w:t>
      </w:r>
      <w:r>
        <w:rPr>
          <w:bCs w:val="0"/>
          <w:sz w:val="24"/>
          <w:szCs w:val="24"/>
        </w:rPr>
        <w:t xml:space="preserve"> were inspired by traditional Chinese wallpaper panels from the 17</w:t>
      </w:r>
      <w:r w:rsidRPr="006D637C">
        <w:rPr>
          <w:bCs w:val="0"/>
          <w:sz w:val="24"/>
          <w:szCs w:val="24"/>
          <w:vertAlign w:val="superscript"/>
        </w:rPr>
        <w:t>th</w:t>
      </w:r>
      <w:r>
        <w:rPr>
          <w:bCs w:val="0"/>
          <w:sz w:val="24"/>
          <w:szCs w:val="24"/>
        </w:rPr>
        <w:t xml:space="preserve"> and 18</w:t>
      </w:r>
      <w:r w:rsidRPr="006D637C">
        <w:rPr>
          <w:bCs w:val="0"/>
          <w:sz w:val="24"/>
          <w:szCs w:val="24"/>
          <w:vertAlign w:val="superscript"/>
        </w:rPr>
        <w:t>th</w:t>
      </w:r>
      <w:r>
        <w:rPr>
          <w:bCs w:val="0"/>
          <w:sz w:val="24"/>
          <w:szCs w:val="24"/>
        </w:rPr>
        <w:t xml:space="preserve"> centuries, populated by oversized lotus flowers, pavilions, floating sampans and birds in flight. The entire fabric collection will be available in select trade showrooms. </w:t>
      </w:r>
      <w:r w:rsidR="00EC04AC" w:rsidRPr="00A12E8C">
        <w:rPr>
          <w:bCs w:val="0"/>
          <w:sz w:val="24"/>
          <w:szCs w:val="24"/>
        </w:rPr>
        <w:t xml:space="preserve"> </w:t>
      </w:r>
      <w:hyperlink r:id="rId39" w:history="1">
        <w:r w:rsidR="00EC04AC" w:rsidRPr="001E233B">
          <w:rPr>
            <w:rStyle w:val="Hyperlink"/>
            <w:bCs w:val="0"/>
            <w:color w:val="auto"/>
            <w:sz w:val="24"/>
            <w:szCs w:val="24"/>
          </w:rPr>
          <w:t>www.hickorychair.com</w:t>
        </w:r>
      </w:hyperlink>
      <w:r w:rsidR="003A4CCC" w:rsidRPr="001E233B">
        <w:rPr>
          <w:bCs w:val="0"/>
          <w:sz w:val="24"/>
          <w:szCs w:val="24"/>
        </w:rPr>
        <w:t xml:space="preserve"> </w:t>
      </w:r>
    </w:p>
    <w:p w14:paraId="564F3850" w14:textId="77777777" w:rsidR="003A4CCC" w:rsidRPr="00A12E8C" w:rsidRDefault="003A4CCC" w:rsidP="0053162E">
      <w:pPr>
        <w:rPr>
          <w:b/>
          <w:sz w:val="24"/>
          <w:szCs w:val="24"/>
        </w:rPr>
      </w:pPr>
    </w:p>
    <w:p w14:paraId="3DA3E9A3" w14:textId="6D476CBE" w:rsidR="00C0095B" w:rsidRPr="00A12E8C" w:rsidRDefault="00C0095B" w:rsidP="0053162E">
      <w:pPr>
        <w:rPr>
          <w:b/>
          <w:sz w:val="24"/>
          <w:szCs w:val="24"/>
        </w:rPr>
      </w:pPr>
      <w:r w:rsidRPr="00A12E8C">
        <w:rPr>
          <w:b/>
          <w:sz w:val="24"/>
          <w:szCs w:val="24"/>
        </w:rPr>
        <w:t>Hickory White</w:t>
      </w:r>
      <w:r w:rsidRPr="00A12E8C">
        <w:rPr>
          <w:b/>
          <w:sz w:val="24"/>
          <w:szCs w:val="24"/>
        </w:rPr>
        <w:tab/>
      </w:r>
      <w:r w:rsidRPr="00A12E8C">
        <w:rPr>
          <w:b/>
          <w:sz w:val="24"/>
          <w:szCs w:val="24"/>
        </w:rPr>
        <w:tab/>
      </w:r>
      <w:r w:rsidRPr="00A12E8C">
        <w:rPr>
          <w:b/>
          <w:sz w:val="24"/>
          <w:szCs w:val="24"/>
        </w:rPr>
        <w:tab/>
      </w:r>
      <w:r w:rsidR="009E17D7" w:rsidRPr="00A12E8C">
        <w:rPr>
          <w:b/>
          <w:sz w:val="24"/>
          <w:szCs w:val="24"/>
        </w:rPr>
        <w:t>315 Fred Alexander Place, 3</w:t>
      </w:r>
      <w:r w:rsidR="009E17D7" w:rsidRPr="00A12E8C">
        <w:rPr>
          <w:b/>
          <w:sz w:val="24"/>
          <w:szCs w:val="24"/>
          <w:vertAlign w:val="superscript"/>
        </w:rPr>
        <w:t>rd</w:t>
      </w:r>
      <w:r w:rsidR="009E17D7" w:rsidRPr="00A12E8C">
        <w:rPr>
          <w:b/>
          <w:sz w:val="24"/>
          <w:szCs w:val="24"/>
        </w:rPr>
        <w:t xml:space="preserve"> Floor</w:t>
      </w:r>
    </w:p>
    <w:p w14:paraId="61907669" w14:textId="49A7BCD8" w:rsidR="009E17D7" w:rsidRPr="00A12E8C" w:rsidRDefault="009E17D7" w:rsidP="0053162E">
      <w:pPr>
        <w:rPr>
          <w:b/>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Cs w:val="0"/>
          <w:sz w:val="24"/>
          <w:szCs w:val="24"/>
        </w:rPr>
        <w:tab/>
      </w:r>
      <w:r w:rsidRPr="00A12E8C">
        <w:rPr>
          <w:b/>
          <w:sz w:val="24"/>
          <w:szCs w:val="24"/>
        </w:rPr>
        <w:t xml:space="preserve">Media contact: Sydney </w:t>
      </w:r>
      <w:r w:rsidR="00DD029A" w:rsidRPr="00A12E8C">
        <w:rPr>
          <w:b/>
          <w:sz w:val="24"/>
          <w:szCs w:val="24"/>
        </w:rPr>
        <w:t>Martin</w:t>
      </w:r>
    </w:p>
    <w:p w14:paraId="56A4A59A" w14:textId="0A01DF2F" w:rsidR="009E17D7" w:rsidRPr="00A12E8C" w:rsidRDefault="009E17D7" w:rsidP="0053162E">
      <w:pPr>
        <w:rPr>
          <w:b/>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
          <w:sz w:val="24"/>
          <w:szCs w:val="24"/>
        </w:rPr>
        <w:tab/>
      </w:r>
      <w:hyperlink r:id="rId40" w:history="1">
        <w:r w:rsidR="00DD029A" w:rsidRPr="00A12E8C">
          <w:rPr>
            <w:rStyle w:val="Hyperlink"/>
            <w:b/>
            <w:color w:val="auto"/>
            <w:sz w:val="24"/>
            <w:szCs w:val="24"/>
            <w:u w:val="none"/>
          </w:rPr>
          <w:t>Sydney.martin@sherrillfurniture.com</w:t>
        </w:r>
      </w:hyperlink>
    </w:p>
    <w:p w14:paraId="094EB5F7" w14:textId="0B21F029" w:rsidR="009E17D7" w:rsidRPr="00A12E8C" w:rsidRDefault="001E233B" w:rsidP="0053162E">
      <w:pPr>
        <w:rPr>
          <w:bCs w:val="0"/>
          <w:sz w:val="24"/>
          <w:szCs w:val="24"/>
        </w:rPr>
      </w:pPr>
      <w:r w:rsidRPr="001A430A">
        <w:rPr>
          <w:b/>
          <w:sz w:val="24"/>
          <w:szCs w:val="24"/>
        </w:rPr>
        <w:t>Sanctuary Reserve</w:t>
      </w:r>
      <w:r>
        <w:rPr>
          <w:bCs w:val="0"/>
          <w:sz w:val="24"/>
          <w:szCs w:val="24"/>
        </w:rPr>
        <w:t xml:space="preserve"> is a new collection rooted in the elegance of traditional American design reimagined for contemporary living</w:t>
      </w:r>
      <w:r w:rsidR="007B2026" w:rsidRPr="00A12E8C">
        <w:rPr>
          <w:bCs w:val="0"/>
          <w:sz w:val="24"/>
          <w:szCs w:val="24"/>
        </w:rPr>
        <w:t xml:space="preserve">. </w:t>
      </w:r>
      <w:r w:rsidR="001A430A">
        <w:rPr>
          <w:bCs w:val="0"/>
          <w:sz w:val="24"/>
          <w:szCs w:val="24"/>
        </w:rPr>
        <w:t>It features a dry, open grain finish on rustic oak with details like coined-edge hardware and pierced pulls with tassels</w:t>
      </w:r>
      <w:r w:rsidR="001A430A" w:rsidRPr="00902287">
        <w:rPr>
          <w:bCs w:val="0"/>
          <w:sz w:val="24"/>
          <w:szCs w:val="24"/>
        </w:rPr>
        <w:t xml:space="preserve">. </w:t>
      </w:r>
      <w:hyperlink r:id="rId41" w:history="1">
        <w:r w:rsidR="001A430A" w:rsidRPr="00902287">
          <w:rPr>
            <w:rStyle w:val="Hyperlink"/>
            <w:bCs w:val="0"/>
            <w:color w:val="auto"/>
            <w:sz w:val="24"/>
            <w:szCs w:val="24"/>
          </w:rPr>
          <w:t>www.hickorywhite.com</w:t>
        </w:r>
      </w:hyperlink>
      <w:r w:rsidR="009E17D7" w:rsidRPr="00A12E8C">
        <w:rPr>
          <w:bCs w:val="0"/>
          <w:sz w:val="24"/>
          <w:szCs w:val="24"/>
        </w:rPr>
        <w:t xml:space="preserve"> </w:t>
      </w:r>
    </w:p>
    <w:p w14:paraId="3EEC117E" w14:textId="77777777" w:rsidR="00C0095B" w:rsidRPr="00A12E8C" w:rsidRDefault="00C0095B" w:rsidP="0053162E">
      <w:pPr>
        <w:rPr>
          <w:bCs w:val="0"/>
          <w:sz w:val="24"/>
          <w:szCs w:val="24"/>
        </w:rPr>
      </w:pPr>
    </w:p>
    <w:p w14:paraId="720EF65D" w14:textId="77777777" w:rsidR="001909BA" w:rsidRDefault="001909BA" w:rsidP="0053162E">
      <w:pPr>
        <w:rPr>
          <w:b/>
          <w:sz w:val="24"/>
          <w:szCs w:val="24"/>
        </w:rPr>
      </w:pPr>
    </w:p>
    <w:p w14:paraId="13887AA1" w14:textId="77777777" w:rsidR="001909BA" w:rsidRDefault="001909BA" w:rsidP="0053162E">
      <w:pPr>
        <w:rPr>
          <w:b/>
          <w:sz w:val="24"/>
          <w:szCs w:val="24"/>
        </w:rPr>
      </w:pPr>
    </w:p>
    <w:p w14:paraId="0C1E71EA" w14:textId="77777777" w:rsidR="001909BA" w:rsidRDefault="001909BA" w:rsidP="0053162E">
      <w:pPr>
        <w:rPr>
          <w:b/>
          <w:sz w:val="24"/>
          <w:szCs w:val="24"/>
        </w:rPr>
      </w:pPr>
    </w:p>
    <w:p w14:paraId="620FEF3F" w14:textId="77777777" w:rsidR="001909BA" w:rsidRDefault="001909BA" w:rsidP="0053162E">
      <w:pPr>
        <w:rPr>
          <w:b/>
          <w:sz w:val="24"/>
          <w:szCs w:val="24"/>
        </w:rPr>
      </w:pPr>
    </w:p>
    <w:p w14:paraId="58328C33" w14:textId="77777777" w:rsidR="001909BA" w:rsidRDefault="001909BA" w:rsidP="0053162E">
      <w:pPr>
        <w:rPr>
          <w:b/>
          <w:sz w:val="24"/>
          <w:szCs w:val="24"/>
        </w:rPr>
      </w:pPr>
    </w:p>
    <w:p w14:paraId="0596A86C" w14:textId="77777777" w:rsidR="001909BA" w:rsidRDefault="001909BA" w:rsidP="0053162E">
      <w:pPr>
        <w:rPr>
          <w:b/>
          <w:sz w:val="24"/>
          <w:szCs w:val="24"/>
        </w:rPr>
      </w:pPr>
    </w:p>
    <w:p w14:paraId="0D569CFF" w14:textId="263976FE" w:rsidR="0053162E" w:rsidRPr="00A12E8C" w:rsidRDefault="0053162E" w:rsidP="0053162E">
      <w:pPr>
        <w:rPr>
          <w:b/>
          <w:sz w:val="24"/>
          <w:szCs w:val="24"/>
        </w:rPr>
      </w:pPr>
      <w:r w:rsidRPr="00A12E8C">
        <w:rPr>
          <w:b/>
          <w:sz w:val="24"/>
          <w:szCs w:val="24"/>
        </w:rPr>
        <w:t xml:space="preserve">Hooker </w:t>
      </w:r>
      <w:r w:rsidR="00C359E6" w:rsidRPr="00A12E8C">
        <w:rPr>
          <w:b/>
          <w:sz w:val="24"/>
          <w:szCs w:val="24"/>
        </w:rPr>
        <w:t>Furniture</w:t>
      </w:r>
      <w:r w:rsidRPr="00A12E8C">
        <w:rPr>
          <w:b/>
          <w:sz w:val="24"/>
          <w:szCs w:val="24"/>
        </w:rPr>
        <w:t xml:space="preserve"> </w:t>
      </w:r>
      <w:r w:rsidRPr="00A12E8C">
        <w:rPr>
          <w:b/>
          <w:sz w:val="24"/>
          <w:szCs w:val="24"/>
        </w:rPr>
        <w:tab/>
      </w:r>
      <w:r w:rsidRPr="00A12E8C">
        <w:rPr>
          <w:b/>
          <w:sz w:val="24"/>
          <w:szCs w:val="24"/>
        </w:rPr>
        <w:tab/>
      </w:r>
      <w:r w:rsidRPr="00A12E8C">
        <w:rPr>
          <w:b/>
          <w:sz w:val="24"/>
          <w:szCs w:val="24"/>
        </w:rPr>
        <w:tab/>
      </w:r>
      <w:r w:rsidR="001B7E2F" w:rsidRPr="00A12E8C">
        <w:rPr>
          <w:b/>
          <w:sz w:val="24"/>
          <w:szCs w:val="24"/>
        </w:rPr>
        <w:t>Showplace, Third Floor</w:t>
      </w:r>
    </w:p>
    <w:p w14:paraId="4ED19DFB" w14:textId="1B0CB16F" w:rsidR="0053162E" w:rsidRDefault="0053162E" w:rsidP="0053162E">
      <w:pPr>
        <w:rPr>
          <w:b/>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
          <w:sz w:val="24"/>
          <w:szCs w:val="24"/>
        </w:rPr>
        <w:tab/>
        <w:t xml:space="preserve">Media contact: </w:t>
      </w:r>
      <w:r w:rsidR="001A430A">
        <w:rPr>
          <w:b/>
          <w:sz w:val="24"/>
          <w:szCs w:val="24"/>
        </w:rPr>
        <w:t>Jane Chero</w:t>
      </w:r>
    </w:p>
    <w:p w14:paraId="798E4A38" w14:textId="465891B8" w:rsidR="001A430A" w:rsidRPr="00902287" w:rsidRDefault="001A430A" w:rsidP="0053162E">
      <w:pPr>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r>
      <w:hyperlink r:id="rId42" w:history="1">
        <w:r w:rsidRPr="00902287">
          <w:rPr>
            <w:rStyle w:val="Hyperlink"/>
            <w:b/>
            <w:color w:val="auto"/>
            <w:sz w:val="24"/>
            <w:szCs w:val="24"/>
            <w:u w:val="none"/>
          </w:rPr>
          <w:t>jane@tmm.agency</w:t>
        </w:r>
      </w:hyperlink>
    </w:p>
    <w:p w14:paraId="3BF57690" w14:textId="327CB481" w:rsidR="008E4D74" w:rsidRPr="00A12E8C" w:rsidRDefault="001A430A" w:rsidP="00DE5BB9">
      <w:pPr>
        <w:rPr>
          <w:sz w:val="24"/>
          <w:szCs w:val="24"/>
        </w:rPr>
      </w:pPr>
      <w:r>
        <w:rPr>
          <w:bCs w:val="0"/>
          <w:sz w:val="24"/>
          <w:szCs w:val="24"/>
        </w:rPr>
        <w:t xml:space="preserve">Inspired by the iconic Margaritaville lifestyle brand, Hooker’s new </w:t>
      </w:r>
      <w:r w:rsidRPr="001A430A">
        <w:rPr>
          <w:b/>
          <w:sz w:val="24"/>
          <w:szCs w:val="24"/>
        </w:rPr>
        <w:t>Margaritaville</w:t>
      </w:r>
      <w:r>
        <w:rPr>
          <w:bCs w:val="0"/>
          <w:sz w:val="24"/>
          <w:szCs w:val="24"/>
        </w:rPr>
        <w:t xml:space="preserve"> collection offers an elevated take on relaxed luxury. </w:t>
      </w:r>
      <w:r w:rsidR="00DE167C">
        <w:rPr>
          <w:bCs w:val="0"/>
          <w:sz w:val="24"/>
          <w:szCs w:val="24"/>
        </w:rPr>
        <w:t xml:space="preserve">The collection spans multiple Hooker divisions, including Sunset West, HF Custom, </w:t>
      </w:r>
      <w:proofErr w:type="spellStart"/>
      <w:r w:rsidR="00DE167C">
        <w:rPr>
          <w:bCs w:val="0"/>
          <w:sz w:val="24"/>
          <w:szCs w:val="24"/>
        </w:rPr>
        <w:t>Bradington</w:t>
      </w:r>
      <w:proofErr w:type="spellEnd"/>
      <w:r w:rsidR="00DE167C">
        <w:rPr>
          <w:bCs w:val="0"/>
          <w:sz w:val="24"/>
          <w:szCs w:val="24"/>
        </w:rPr>
        <w:t xml:space="preserve">-Young and H Contract, and is presented in four lifestyle aesthetics. </w:t>
      </w:r>
      <w:r w:rsidR="00DE167C" w:rsidRPr="00902287">
        <w:rPr>
          <w:b/>
          <w:sz w:val="24"/>
          <w:szCs w:val="24"/>
        </w:rPr>
        <w:t>Island Reserve</w:t>
      </w:r>
      <w:r w:rsidR="00DE167C">
        <w:rPr>
          <w:bCs w:val="0"/>
          <w:sz w:val="24"/>
          <w:szCs w:val="24"/>
        </w:rPr>
        <w:t xml:space="preserve"> leans toward coastal casual styling with performance fabrics a</w:t>
      </w:r>
      <w:r w:rsidR="00902287">
        <w:rPr>
          <w:bCs w:val="0"/>
          <w:sz w:val="24"/>
          <w:szCs w:val="24"/>
        </w:rPr>
        <w:t>n</w:t>
      </w:r>
      <w:r w:rsidR="00DE167C">
        <w:rPr>
          <w:bCs w:val="0"/>
          <w:sz w:val="24"/>
          <w:szCs w:val="24"/>
        </w:rPr>
        <w:t xml:space="preserve">d artisan textures. </w:t>
      </w:r>
      <w:r w:rsidR="00DE167C" w:rsidRPr="00902287">
        <w:rPr>
          <w:b/>
          <w:sz w:val="24"/>
          <w:szCs w:val="24"/>
        </w:rPr>
        <w:t>JWB Signature</w:t>
      </w:r>
      <w:r w:rsidR="00DE167C">
        <w:rPr>
          <w:bCs w:val="0"/>
          <w:sz w:val="24"/>
          <w:szCs w:val="24"/>
        </w:rPr>
        <w:t xml:space="preserve"> promises sophisticated comfort, with pieces in wood and leather providing nods to Jimmy Buffett’s lifestyle passions. </w:t>
      </w:r>
      <w:r w:rsidR="00DE167C" w:rsidRPr="00902287">
        <w:rPr>
          <w:b/>
          <w:sz w:val="24"/>
          <w:szCs w:val="24"/>
        </w:rPr>
        <w:t>Paradise Valley</w:t>
      </w:r>
      <w:r w:rsidR="00DE167C">
        <w:rPr>
          <w:bCs w:val="0"/>
          <w:sz w:val="24"/>
          <w:szCs w:val="24"/>
        </w:rPr>
        <w:t xml:space="preserve"> </w:t>
      </w:r>
      <w:r w:rsidR="00902287">
        <w:rPr>
          <w:bCs w:val="0"/>
          <w:sz w:val="24"/>
          <w:szCs w:val="24"/>
        </w:rPr>
        <w:t xml:space="preserve">offers nature-inspired luxury for non-coastal markets. It is more rugged and channels a mountain lifestyle. Finally, </w:t>
      </w:r>
      <w:r w:rsidR="00902287" w:rsidRPr="00902287">
        <w:rPr>
          <w:b/>
          <w:sz w:val="24"/>
          <w:szCs w:val="24"/>
        </w:rPr>
        <w:t>St. Somewhere</w:t>
      </w:r>
      <w:r w:rsidR="00902287">
        <w:rPr>
          <w:bCs w:val="0"/>
          <w:sz w:val="24"/>
          <w:szCs w:val="24"/>
        </w:rPr>
        <w:t xml:space="preserve"> is playful, colorful and expressive, leaning into a spirited Caribbean lifestyle. Elsewhere in the Hooker Furniture lineup, the new </w:t>
      </w:r>
      <w:r w:rsidR="00902287" w:rsidRPr="00902287">
        <w:rPr>
          <w:b/>
          <w:sz w:val="24"/>
          <w:szCs w:val="24"/>
        </w:rPr>
        <w:t>Zurich</w:t>
      </w:r>
      <w:r w:rsidR="00902287">
        <w:rPr>
          <w:bCs w:val="0"/>
          <w:sz w:val="24"/>
          <w:szCs w:val="24"/>
        </w:rPr>
        <w:t xml:space="preserve"> accent drawer chest is added to M</w:t>
      </w:r>
      <w:r w:rsidR="007574AE">
        <w:rPr>
          <w:bCs w:val="0"/>
          <w:sz w:val="24"/>
          <w:szCs w:val="24"/>
        </w:rPr>
        <w:t>é</w:t>
      </w:r>
      <w:r w:rsidR="00902287">
        <w:rPr>
          <w:bCs w:val="0"/>
          <w:sz w:val="24"/>
          <w:szCs w:val="24"/>
        </w:rPr>
        <w:t xml:space="preserve">lange. It has 12 drawers wrapped in ivory leather along with custom hardware and metal ferrules. Trade the ivory leather for navy and you have the </w:t>
      </w:r>
      <w:r w:rsidR="00902287" w:rsidRPr="00902287">
        <w:rPr>
          <w:b/>
          <w:sz w:val="24"/>
          <w:szCs w:val="24"/>
        </w:rPr>
        <w:t>Geneva</w:t>
      </w:r>
      <w:r w:rsidR="00902287">
        <w:rPr>
          <w:bCs w:val="0"/>
          <w:sz w:val="24"/>
          <w:szCs w:val="24"/>
        </w:rPr>
        <w:t xml:space="preserve"> accent drawer chest. Also new in </w:t>
      </w:r>
      <w:r w:rsidR="007574AE">
        <w:rPr>
          <w:bCs w:val="0"/>
          <w:sz w:val="24"/>
          <w:szCs w:val="24"/>
        </w:rPr>
        <w:t>Mélange</w:t>
      </w:r>
      <w:r w:rsidR="007574AE">
        <w:rPr>
          <w:bCs w:val="0"/>
          <w:sz w:val="24"/>
          <w:szCs w:val="24"/>
        </w:rPr>
        <w:t xml:space="preserve"> </w:t>
      </w:r>
      <w:r w:rsidR="00902287">
        <w:rPr>
          <w:bCs w:val="0"/>
          <w:sz w:val="24"/>
          <w:szCs w:val="24"/>
        </w:rPr>
        <w:t xml:space="preserve">is the </w:t>
      </w:r>
      <w:r w:rsidR="00902287" w:rsidRPr="00902287">
        <w:rPr>
          <w:b/>
          <w:sz w:val="24"/>
          <w:szCs w:val="24"/>
        </w:rPr>
        <w:t>Romano</w:t>
      </w:r>
      <w:r w:rsidR="00902287">
        <w:rPr>
          <w:bCs w:val="0"/>
          <w:sz w:val="24"/>
          <w:szCs w:val="24"/>
        </w:rPr>
        <w:t xml:space="preserve"> </w:t>
      </w:r>
      <w:r w:rsidR="00902287" w:rsidRPr="00902287">
        <w:rPr>
          <w:b/>
          <w:sz w:val="24"/>
          <w:szCs w:val="24"/>
        </w:rPr>
        <w:t>writing desk</w:t>
      </w:r>
      <w:r w:rsidR="00902287">
        <w:rPr>
          <w:bCs w:val="0"/>
          <w:sz w:val="24"/>
          <w:szCs w:val="24"/>
        </w:rPr>
        <w:t xml:space="preserve"> and </w:t>
      </w:r>
      <w:r w:rsidR="00902287" w:rsidRPr="00902287">
        <w:rPr>
          <w:b/>
          <w:sz w:val="24"/>
          <w:szCs w:val="24"/>
        </w:rPr>
        <w:t>Romano</w:t>
      </w:r>
      <w:r w:rsidR="00902287">
        <w:rPr>
          <w:bCs w:val="0"/>
          <w:sz w:val="24"/>
          <w:szCs w:val="24"/>
        </w:rPr>
        <w:t xml:space="preserve"> </w:t>
      </w:r>
      <w:r w:rsidR="00902287" w:rsidRPr="00902287">
        <w:rPr>
          <w:b/>
          <w:sz w:val="24"/>
          <w:szCs w:val="24"/>
        </w:rPr>
        <w:t>etagere</w:t>
      </w:r>
      <w:r w:rsidR="00902287">
        <w:rPr>
          <w:bCs w:val="0"/>
          <w:sz w:val="24"/>
          <w:szCs w:val="24"/>
        </w:rPr>
        <w:t xml:space="preserve"> with glass insert shelves. In the Commerce &amp; Market line, the blue raffia-wrapped </w:t>
      </w:r>
      <w:r w:rsidR="00902287" w:rsidRPr="00902287">
        <w:rPr>
          <w:b/>
          <w:sz w:val="24"/>
          <w:szCs w:val="24"/>
        </w:rPr>
        <w:t>Paige</w:t>
      </w:r>
      <w:r w:rsidR="00902287">
        <w:rPr>
          <w:bCs w:val="0"/>
          <w:sz w:val="24"/>
          <w:szCs w:val="24"/>
        </w:rPr>
        <w:t xml:space="preserve"> credenza is a showstopper.</w:t>
      </w:r>
      <w:r w:rsidR="00CC1E14" w:rsidRPr="00A12E8C">
        <w:rPr>
          <w:bCs w:val="0"/>
          <w:sz w:val="24"/>
          <w:szCs w:val="24"/>
        </w:rPr>
        <w:t xml:space="preserve"> </w:t>
      </w:r>
      <w:hyperlink r:id="rId43" w:history="1">
        <w:r w:rsidR="00CC1E14" w:rsidRPr="00A12E8C">
          <w:rPr>
            <w:rStyle w:val="Hyperlink"/>
            <w:color w:val="auto"/>
            <w:sz w:val="24"/>
            <w:szCs w:val="24"/>
          </w:rPr>
          <w:t>www.hookerfurniture.com</w:t>
        </w:r>
      </w:hyperlink>
      <w:r w:rsidR="00ED6ED3" w:rsidRPr="00A12E8C">
        <w:rPr>
          <w:sz w:val="24"/>
          <w:szCs w:val="24"/>
        </w:rPr>
        <w:t xml:space="preserve"> </w:t>
      </w:r>
    </w:p>
    <w:p w14:paraId="06CC1525" w14:textId="77777777" w:rsidR="00BE579D" w:rsidRPr="00A12E8C" w:rsidRDefault="00BE579D" w:rsidP="0053162E">
      <w:pPr>
        <w:rPr>
          <w:b/>
          <w:sz w:val="24"/>
          <w:szCs w:val="24"/>
        </w:rPr>
      </w:pPr>
    </w:p>
    <w:p w14:paraId="71087841" w14:textId="6B9FF798" w:rsidR="00902287" w:rsidRDefault="00902287" w:rsidP="0053162E">
      <w:pPr>
        <w:rPr>
          <w:b/>
          <w:sz w:val="24"/>
          <w:szCs w:val="24"/>
        </w:rPr>
      </w:pPr>
      <w:r>
        <w:rPr>
          <w:b/>
          <w:sz w:val="24"/>
          <w:szCs w:val="24"/>
        </w:rPr>
        <w:t>Huntington House</w:t>
      </w:r>
      <w:r>
        <w:rPr>
          <w:b/>
          <w:sz w:val="24"/>
          <w:szCs w:val="24"/>
        </w:rPr>
        <w:tab/>
      </w:r>
      <w:r>
        <w:rPr>
          <w:b/>
          <w:sz w:val="24"/>
          <w:szCs w:val="24"/>
        </w:rPr>
        <w:tab/>
      </w:r>
      <w:r>
        <w:rPr>
          <w:b/>
          <w:sz w:val="24"/>
          <w:szCs w:val="24"/>
        </w:rPr>
        <w:tab/>
      </w:r>
      <w:r w:rsidR="006F36C0">
        <w:rPr>
          <w:b/>
          <w:sz w:val="24"/>
          <w:szCs w:val="24"/>
        </w:rPr>
        <w:t>610 West Green Drive</w:t>
      </w:r>
    </w:p>
    <w:p w14:paraId="0C8F47AC" w14:textId="52BA96EA" w:rsidR="00902287" w:rsidRDefault="00902287" w:rsidP="0053162E">
      <w:pPr>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t>Media contact:</w:t>
      </w:r>
      <w:r w:rsidR="006F36C0">
        <w:rPr>
          <w:b/>
          <w:sz w:val="24"/>
          <w:szCs w:val="24"/>
        </w:rPr>
        <w:t xml:space="preserve"> Caroline Piersall</w:t>
      </w:r>
    </w:p>
    <w:p w14:paraId="3A6C1D87" w14:textId="74A6FD05" w:rsidR="006F36C0" w:rsidRDefault="006F36C0" w:rsidP="0053162E">
      <w:pPr>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t>cpiersall@huntingtonhouse.com</w:t>
      </w:r>
    </w:p>
    <w:p w14:paraId="6BC03643" w14:textId="585E7C0D" w:rsidR="00902287" w:rsidRPr="006D13ED" w:rsidRDefault="00902287" w:rsidP="0053162E">
      <w:pPr>
        <w:rPr>
          <w:bCs w:val="0"/>
          <w:sz w:val="24"/>
          <w:szCs w:val="24"/>
        </w:rPr>
      </w:pPr>
      <w:r w:rsidRPr="006D13ED">
        <w:rPr>
          <w:bCs w:val="0"/>
          <w:sz w:val="24"/>
          <w:szCs w:val="24"/>
        </w:rPr>
        <w:t>From soft curves to bold lines, the latest introductions at Huntington House</w:t>
      </w:r>
      <w:r w:rsidR="006D13ED" w:rsidRPr="006D13ED">
        <w:rPr>
          <w:bCs w:val="0"/>
          <w:sz w:val="24"/>
          <w:szCs w:val="24"/>
        </w:rPr>
        <w:t xml:space="preserve"> combine statement shapes with everyday comfort. </w:t>
      </w:r>
      <w:r w:rsidR="006D13ED">
        <w:rPr>
          <w:bCs w:val="0"/>
          <w:sz w:val="24"/>
          <w:szCs w:val="24"/>
        </w:rPr>
        <w:t xml:space="preserve"> </w:t>
      </w:r>
      <w:hyperlink r:id="rId44" w:history="1">
        <w:r w:rsidR="00A42077" w:rsidRPr="00A42077">
          <w:rPr>
            <w:rStyle w:val="Hyperlink"/>
            <w:bCs w:val="0"/>
            <w:color w:val="auto"/>
            <w:sz w:val="24"/>
            <w:szCs w:val="24"/>
          </w:rPr>
          <w:t>www.huntingtonhouse.com</w:t>
        </w:r>
      </w:hyperlink>
      <w:r w:rsidR="00A42077" w:rsidRPr="00A42077">
        <w:rPr>
          <w:bCs w:val="0"/>
          <w:sz w:val="24"/>
          <w:szCs w:val="24"/>
        </w:rPr>
        <w:t xml:space="preserve"> </w:t>
      </w:r>
    </w:p>
    <w:p w14:paraId="1875E11F" w14:textId="77777777" w:rsidR="00CC1E14" w:rsidRPr="00A12E8C" w:rsidRDefault="00CC1E14" w:rsidP="0053162E">
      <w:pPr>
        <w:rPr>
          <w:b/>
          <w:sz w:val="24"/>
          <w:szCs w:val="24"/>
        </w:rPr>
      </w:pPr>
    </w:p>
    <w:p w14:paraId="67D6FD82" w14:textId="62DD99AA" w:rsidR="00A42077" w:rsidRDefault="00A42077" w:rsidP="0053162E">
      <w:pPr>
        <w:rPr>
          <w:b/>
          <w:sz w:val="24"/>
          <w:szCs w:val="24"/>
        </w:rPr>
      </w:pPr>
      <w:proofErr w:type="spellStart"/>
      <w:r>
        <w:rPr>
          <w:b/>
          <w:sz w:val="24"/>
          <w:szCs w:val="24"/>
        </w:rPr>
        <w:t>Jofran</w:t>
      </w:r>
      <w:proofErr w:type="spellEnd"/>
      <w:r>
        <w:rPr>
          <w:b/>
          <w:sz w:val="24"/>
          <w:szCs w:val="24"/>
        </w:rPr>
        <w:t xml:space="preserve"> Sales</w:t>
      </w:r>
      <w:r>
        <w:rPr>
          <w:b/>
          <w:sz w:val="24"/>
          <w:szCs w:val="24"/>
        </w:rPr>
        <w:tab/>
      </w:r>
      <w:r>
        <w:rPr>
          <w:b/>
          <w:sz w:val="24"/>
          <w:szCs w:val="24"/>
        </w:rPr>
        <w:tab/>
      </w:r>
      <w:r>
        <w:rPr>
          <w:b/>
          <w:sz w:val="24"/>
          <w:szCs w:val="24"/>
        </w:rPr>
        <w:tab/>
      </w:r>
      <w:r>
        <w:rPr>
          <w:b/>
          <w:sz w:val="24"/>
          <w:szCs w:val="24"/>
        </w:rPr>
        <w:tab/>
        <w:t>Furniture Plaza, Space 200</w:t>
      </w:r>
    </w:p>
    <w:p w14:paraId="0D5918F5" w14:textId="37171CC8" w:rsidR="00A42077" w:rsidRDefault="00A42077" w:rsidP="0053162E">
      <w:pPr>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t>Media contact: Sheryl Ouimette</w:t>
      </w:r>
    </w:p>
    <w:p w14:paraId="0594CEE3" w14:textId="0EA3D11E" w:rsidR="00A42077" w:rsidRPr="00002D4A" w:rsidRDefault="00A42077" w:rsidP="0053162E">
      <w:pPr>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r>
      <w:hyperlink r:id="rId45" w:history="1">
        <w:r w:rsidRPr="00002D4A">
          <w:rPr>
            <w:rStyle w:val="Hyperlink"/>
            <w:b/>
            <w:color w:val="auto"/>
            <w:sz w:val="24"/>
            <w:szCs w:val="24"/>
            <w:u w:val="none"/>
          </w:rPr>
          <w:t>sheryl@jofran.com</w:t>
        </w:r>
      </w:hyperlink>
    </w:p>
    <w:p w14:paraId="4297745C" w14:textId="1A4932EF" w:rsidR="00A42077" w:rsidRPr="00002D4A" w:rsidRDefault="00002D4A" w:rsidP="0053162E">
      <w:pPr>
        <w:rPr>
          <w:bCs w:val="0"/>
          <w:sz w:val="24"/>
          <w:szCs w:val="24"/>
        </w:rPr>
      </w:pPr>
      <w:r w:rsidRPr="00002D4A">
        <w:rPr>
          <w:bCs w:val="0"/>
          <w:sz w:val="24"/>
          <w:szCs w:val="24"/>
        </w:rPr>
        <w:t xml:space="preserve">Standout introductions at </w:t>
      </w:r>
      <w:proofErr w:type="spellStart"/>
      <w:r w:rsidRPr="00002D4A">
        <w:rPr>
          <w:bCs w:val="0"/>
          <w:sz w:val="24"/>
          <w:szCs w:val="24"/>
        </w:rPr>
        <w:t>Jofran</w:t>
      </w:r>
      <w:proofErr w:type="spellEnd"/>
      <w:r w:rsidRPr="00002D4A">
        <w:rPr>
          <w:bCs w:val="0"/>
          <w:sz w:val="24"/>
          <w:szCs w:val="24"/>
        </w:rPr>
        <w:t xml:space="preserve"> Sales this fall include the </w:t>
      </w:r>
      <w:r w:rsidRPr="00821375">
        <w:rPr>
          <w:b/>
          <w:sz w:val="24"/>
          <w:szCs w:val="24"/>
        </w:rPr>
        <w:t>Westport</w:t>
      </w:r>
      <w:r w:rsidRPr="00002D4A">
        <w:rPr>
          <w:bCs w:val="0"/>
          <w:sz w:val="24"/>
          <w:szCs w:val="24"/>
        </w:rPr>
        <w:t xml:space="preserve"> round-to-oval table in a navy painted finish. </w:t>
      </w:r>
      <w:r>
        <w:rPr>
          <w:bCs w:val="0"/>
          <w:sz w:val="24"/>
          <w:szCs w:val="24"/>
        </w:rPr>
        <w:t xml:space="preserve">With matching navy </w:t>
      </w:r>
      <w:r w:rsidR="00821375">
        <w:rPr>
          <w:bCs w:val="0"/>
          <w:sz w:val="24"/>
          <w:szCs w:val="24"/>
        </w:rPr>
        <w:t xml:space="preserve">chairs, the set brings an updated vibe to the modern dining room. New occasional collections include </w:t>
      </w:r>
      <w:r w:rsidR="00821375" w:rsidRPr="00821375">
        <w:rPr>
          <w:b/>
          <w:sz w:val="24"/>
          <w:szCs w:val="24"/>
        </w:rPr>
        <w:t>Luna</w:t>
      </w:r>
      <w:r w:rsidR="00821375">
        <w:rPr>
          <w:bCs w:val="0"/>
          <w:sz w:val="24"/>
          <w:szCs w:val="24"/>
        </w:rPr>
        <w:t xml:space="preserve">. Its bold curves and sculptural silhouettes in natural wood tones are designed to bring an artful impact to living spaces. The </w:t>
      </w:r>
      <w:r w:rsidR="00821375" w:rsidRPr="00821375">
        <w:rPr>
          <w:b/>
          <w:sz w:val="24"/>
          <w:szCs w:val="24"/>
        </w:rPr>
        <w:t>GT Swivel Chair</w:t>
      </w:r>
      <w:r w:rsidR="00821375">
        <w:rPr>
          <w:bCs w:val="0"/>
          <w:sz w:val="24"/>
          <w:szCs w:val="24"/>
        </w:rPr>
        <w:t xml:space="preserve"> pairs nicely with Luna, offering plush channeling with a smooth, modern silhouette. The </w:t>
      </w:r>
      <w:r w:rsidR="00821375" w:rsidRPr="00821375">
        <w:rPr>
          <w:b/>
          <w:sz w:val="24"/>
          <w:szCs w:val="24"/>
        </w:rPr>
        <w:t>Laurel Creek Fireplace Console</w:t>
      </w:r>
      <w:r w:rsidR="00821375">
        <w:rPr>
          <w:bCs w:val="0"/>
          <w:sz w:val="24"/>
          <w:szCs w:val="24"/>
        </w:rPr>
        <w:t xml:space="preserve"> and matching tables also complement relaxed, modern interiors. Laurel Creek combines clean lines with a natural wood grain for a warm, organic touch. </w:t>
      </w:r>
      <w:hyperlink r:id="rId46" w:history="1">
        <w:r w:rsidR="00821375" w:rsidRPr="00821375">
          <w:rPr>
            <w:rStyle w:val="Hyperlink"/>
            <w:bCs w:val="0"/>
            <w:color w:val="auto"/>
            <w:sz w:val="24"/>
            <w:szCs w:val="24"/>
          </w:rPr>
          <w:t>www.jofransales.com</w:t>
        </w:r>
      </w:hyperlink>
      <w:r w:rsidR="00821375" w:rsidRPr="00821375">
        <w:rPr>
          <w:bCs w:val="0"/>
          <w:sz w:val="24"/>
          <w:szCs w:val="24"/>
        </w:rPr>
        <w:t xml:space="preserve"> </w:t>
      </w:r>
    </w:p>
    <w:p w14:paraId="47077814" w14:textId="77777777" w:rsidR="00A42077" w:rsidRDefault="00A42077" w:rsidP="0053162E">
      <w:pPr>
        <w:rPr>
          <w:b/>
          <w:sz w:val="24"/>
          <w:szCs w:val="24"/>
        </w:rPr>
      </w:pPr>
    </w:p>
    <w:p w14:paraId="48277737" w14:textId="3DC844E2" w:rsidR="002F2E5F" w:rsidRDefault="002F2E5F" w:rsidP="0053162E">
      <w:pPr>
        <w:rPr>
          <w:b/>
          <w:sz w:val="24"/>
          <w:szCs w:val="24"/>
        </w:rPr>
      </w:pPr>
      <w:r>
        <w:rPr>
          <w:b/>
          <w:sz w:val="24"/>
          <w:szCs w:val="24"/>
        </w:rPr>
        <w:t>Johnston Casuals</w:t>
      </w:r>
      <w:r>
        <w:rPr>
          <w:b/>
          <w:sz w:val="24"/>
          <w:szCs w:val="24"/>
        </w:rPr>
        <w:tab/>
      </w:r>
      <w:r>
        <w:rPr>
          <w:b/>
          <w:sz w:val="24"/>
          <w:szCs w:val="24"/>
        </w:rPr>
        <w:tab/>
      </w:r>
      <w:r>
        <w:rPr>
          <w:b/>
          <w:sz w:val="24"/>
          <w:szCs w:val="24"/>
        </w:rPr>
        <w:tab/>
        <w:t>220 Elm, Space 330</w:t>
      </w:r>
    </w:p>
    <w:p w14:paraId="2F0FAD03" w14:textId="7BE436AD" w:rsidR="002F2E5F" w:rsidRDefault="002F2E5F" w:rsidP="0053162E">
      <w:pPr>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t>Media contact: Angela Blevins</w:t>
      </w:r>
    </w:p>
    <w:p w14:paraId="49341D13" w14:textId="5B445AF0" w:rsidR="002F2E5F" w:rsidRDefault="002F2E5F" w:rsidP="0053162E">
      <w:pPr>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sidR="006F36C0">
        <w:rPr>
          <w:b/>
          <w:sz w:val="24"/>
          <w:szCs w:val="24"/>
        </w:rPr>
        <w:t>sale</w:t>
      </w:r>
      <w:r>
        <w:rPr>
          <w:b/>
          <w:sz w:val="24"/>
          <w:szCs w:val="24"/>
        </w:rPr>
        <w:t>s@johnstoncasuals.com</w:t>
      </w:r>
    </w:p>
    <w:p w14:paraId="49D3B7B5" w14:textId="6E4AE00A" w:rsidR="002F2E5F" w:rsidRDefault="006F36C0" w:rsidP="006F36C0">
      <w:pPr>
        <w:rPr>
          <w:b/>
          <w:sz w:val="24"/>
          <w:szCs w:val="24"/>
        </w:rPr>
      </w:pPr>
      <w:r w:rsidRPr="006F36C0">
        <w:rPr>
          <w:bCs w:val="0"/>
          <w:sz w:val="24"/>
          <w:szCs w:val="24"/>
        </w:rPr>
        <w:t xml:space="preserve">This season, Johnston Casuals </w:t>
      </w:r>
      <w:r>
        <w:rPr>
          <w:bCs w:val="0"/>
          <w:sz w:val="24"/>
          <w:szCs w:val="24"/>
        </w:rPr>
        <w:t xml:space="preserve">introduces </w:t>
      </w:r>
      <w:r w:rsidRPr="006F36C0">
        <w:rPr>
          <w:bCs w:val="0"/>
          <w:sz w:val="24"/>
          <w:szCs w:val="24"/>
        </w:rPr>
        <w:t xml:space="preserve">an inspired mix of fresh designs and refined updates. New introductions include the </w:t>
      </w:r>
      <w:r w:rsidRPr="006F36C0">
        <w:rPr>
          <w:b/>
          <w:sz w:val="24"/>
          <w:szCs w:val="24"/>
        </w:rPr>
        <w:t>Jason Chair, Nicole Dining Chair, Mona Dining Chair</w:t>
      </w:r>
      <w:r w:rsidRPr="006F36C0">
        <w:rPr>
          <w:bCs w:val="0"/>
          <w:sz w:val="24"/>
          <w:szCs w:val="24"/>
        </w:rPr>
        <w:t xml:space="preserve">, and the </w:t>
      </w:r>
      <w:r w:rsidRPr="006F36C0">
        <w:rPr>
          <w:b/>
          <w:sz w:val="24"/>
          <w:szCs w:val="24"/>
        </w:rPr>
        <w:t>Regency Barstool</w:t>
      </w:r>
      <w:r>
        <w:rPr>
          <w:bCs w:val="0"/>
          <w:sz w:val="24"/>
          <w:szCs w:val="24"/>
        </w:rPr>
        <w:t xml:space="preserve">, </w:t>
      </w:r>
      <w:r w:rsidRPr="006F36C0">
        <w:rPr>
          <w:bCs w:val="0"/>
          <w:sz w:val="24"/>
          <w:szCs w:val="24"/>
        </w:rPr>
        <w:t xml:space="preserve">each blending signature craftsmanship with modern versatility. </w:t>
      </w:r>
      <w:r>
        <w:rPr>
          <w:bCs w:val="0"/>
          <w:sz w:val="24"/>
          <w:szCs w:val="24"/>
        </w:rPr>
        <w:t>P</w:t>
      </w:r>
      <w:r w:rsidRPr="006F36C0">
        <w:rPr>
          <w:bCs w:val="0"/>
          <w:sz w:val="24"/>
          <w:szCs w:val="24"/>
        </w:rPr>
        <w:t xml:space="preserve">opular Laine, Lawrance and Kelly collections </w:t>
      </w:r>
      <w:r>
        <w:rPr>
          <w:bCs w:val="0"/>
          <w:sz w:val="24"/>
          <w:szCs w:val="24"/>
        </w:rPr>
        <w:t xml:space="preserve">are expanded </w:t>
      </w:r>
      <w:r w:rsidRPr="006F36C0">
        <w:rPr>
          <w:bCs w:val="0"/>
          <w:sz w:val="24"/>
          <w:szCs w:val="24"/>
        </w:rPr>
        <w:t>to include new barstool and counter stool designs</w:t>
      </w:r>
      <w:r>
        <w:rPr>
          <w:bCs w:val="0"/>
          <w:sz w:val="24"/>
          <w:szCs w:val="24"/>
        </w:rPr>
        <w:t>.</w:t>
      </w:r>
      <w:r w:rsidRPr="006F36C0">
        <w:rPr>
          <w:bCs w:val="0"/>
          <w:sz w:val="24"/>
          <w:szCs w:val="24"/>
        </w:rPr>
        <w:t xml:space="preserve"> Completing the lineup are six new dining sets that highlight the artistry and adaptability of metal furniture, pairing sculptural bases with thoughtfully tailored seating. </w:t>
      </w:r>
      <w:r>
        <w:rPr>
          <w:bCs w:val="0"/>
          <w:sz w:val="24"/>
          <w:szCs w:val="24"/>
        </w:rPr>
        <w:t xml:space="preserve"> </w:t>
      </w:r>
      <w:hyperlink r:id="rId47" w:history="1">
        <w:r w:rsidRPr="006F36C0">
          <w:rPr>
            <w:rStyle w:val="Hyperlink"/>
            <w:bCs w:val="0"/>
            <w:color w:val="auto"/>
            <w:sz w:val="24"/>
            <w:szCs w:val="24"/>
          </w:rPr>
          <w:t>www.johnstoncasuals.com</w:t>
        </w:r>
      </w:hyperlink>
      <w:r w:rsidRPr="006F36C0">
        <w:rPr>
          <w:bCs w:val="0"/>
          <w:sz w:val="24"/>
          <w:szCs w:val="24"/>
        </w:rPr>
        <w:t xml:space="preserve"> </w:t>
      </w:r>
    </w:p>
    <w:p w14:paraId="270E48D7" w14:textId="77777777" w:rsidR="002F2E5F" w:rsidRDefault="002F2E5F" w:rsidP="0053162E">
      <w:pPr>
        <w:rPr>
          <w:b/>
          <w:sz w:val="24"/>
          <w:szCs w:val="24"/>
        </w:rPr>
      </w:pPr>
    </w:p>
    <w:p w14:paraId="333F1CE5" w14:textId="77777777" w:rsidR="001909BA" w:rsidRDefault="001909BA" w:rsidP="0053162E">
      <w:pPr>
        <w:rPr>
          <w:b/>
          <w:sz w:val="24"/>
          <w:szCs w:val="24"/>
        </w:rPr>
      </w:pPr>
    </w:p>
    <w:p w14:paraId="32389FBE" w14:textId="77777777" w:rsidR="002E30C7" w:rsidRDefault="002E30C7" w:rsidP="0053162E">
      <w:pPr>
        <w:rPr>
          <w:b/>
          <w:sz w:val="24"/>
          <w:szCs w:val="24"/>
        </w:rPr>
      </w:pPr>
    </w:p>
    <w:p w14:paraId="790387A4" w14:textId="77777777" w:rsidR="002E30C7" w:rsidRDefault="002E30C7" w:rsidP="0053162E">
      <w:pPr>
        <w:rPr>
          <w:b/>
          <w:sz w:val="24"/>
          <w:szCs w:val="24"/>
        </w:rPr>
      </w:pPr>
    </w:p>
    <w:p w14:paraId="7F9D22B6" w14:textId="41551B42" w:rsidR="00E0221B" w:rsidRPr="00A12E8C" w:rsidRDefault="00E0221B" w:rsidP="0053162E">
      <w:pPr>
        <w:rPr>
          <w:b/>
          <w:sz w:val="24"/>
          <w:szCs w:val="24"/>
        </w:rPr>
      </w:pPr>
      <w:r w:rsidRPr="00A12E8C">
        <w:rPr>
          <w:b/>
          <w:sz w:val="24"/>
          <w:szCs w:val="24"/>
        </w:rPr>
        <w:t>Legacy Classic | Modern</w:t>
      </w:r>
      <w:r w:rsidR="009C1D61" w:rsidRPr="00A12E8C">
        <w:rPr>
          <w:b/>
          <w:sz w:val="24"/>
          <w:szCs w:val="24"/>
        </w:rPr>
        <w:tab/>
      </w:r>
      <w:r w:rsidR="009C1D61" w:rsidRPr="00A12E8C">
        <w:rPr>
          <w:b/>
          <w:sz w:val="24"/>
          <w:szCs w:val="24"/>
        </w:rPr>
        <w:tab/>
        <w:t xml:space="preserve">2622 </w:t>
      </w:r>
      <w:proofErr w:type="spellStart"/>
      <w:r w:rsidR="009C1D61" w:rsidRPr="00A12E8C">
        <w:rPr>
          <w:b/>
          <w:sz w:val="24"/>
          <w:szCs w:val="24"/>
        </w:rPr>
        <w:t>Uwharrie</w:t>
      </w:r>
      <w:proofErr w:type="spellEnd"/>
      <w:r w:rsidR="009C1D61" w:rsidRPr="00A12E8C">
        <w:rPr>
          <w:b/>
          <w:sz w:val="24"/>
          <w:szCs w:val="24"/>
        </w:rPr>
        <w:t xml:space="preserve"> Road</w:t>
      </w:r>
    </w:p>
    <w:p w14:paraId="3158E2C9" w14:textId="036E3CAC" w:rsidR="009C1D61" w:rsidRPr="00A12E8C" w:rsidRDefault="009C1D61" w:rsidP="0053162E">
      <w:pPr>
        <w:rPr>
          <w:b/>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
          <w:sz w:val="24"/>
          <w:szCs w:val="24"/>
        </w:rPr>
        <w:tab/>
        <w:t>Media contact: Christopher Phillips</w:t>
      </w:r>
    </w:p>
    <w:p w14:paraId="0689B0AD" w14:textId="1ED8C037" w:rsidR="00E0221B" w:rsidRPr="00A12E8C" w:rsidRDefault="009C1D61" w:rsidP="0053162E">
      <w:pPr>
        <w:rPr>
          <w:b/>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
          <w:sz w:val="24"/>
          <w:szCs w:val="24"/>
        </w:rPr>
        <w:tab/>
        <w:t>cphillips@legacyclassic.com</w:t>
      </w:r>
    </w:p>
    <w:p w14:paraId="2F35BA26" w14:textId="52FD87EC" w:rsidR="00905AF4" w:rsidRPr="00A12E8C" w:rsidRDefault="00A50394" w:rsidP="002F2E5F">
      <w:pPr>
        <w:pStyle w:val="NormalWeb"/>
        <w:spacing w:before="0" w:beforeAutospacing="0" w:after="0" w:afterAutospacing="0"/>
        <w:rPr>
          <w:sz w:val="24"/>
          <w:szCs w:val="24"/>
        </w:rPr>
      </w:pPr>
      <w:r>
        <w:rPr>
          <w:sz w:val="24"/>
          <w:szCs w:val="24"/>
        </w:rPr>
        <w:t xml:space="preserve">The second installment of the Legacy </w:t>
      </w:r>
      <w:proofErr w:type="spellStart"/>
      <w:r>
        <w:rPr>
          <w:sz w:val="24"/>
          <w:szCs w:val="24"/>
        </w:rPr>
        <w:t>Classic|Modern</w:t>
      </w:r>
      <w:proofErr w:type="spellEnd"/>
      <w:r>
        <w:rPr>
          <w:sz w:val="24"/>
          <w:szCs w:val="24"/>
        </w:rPr>
        <w:t xml:space="preserve"> collaboration with </w:t>
      </w:r>
      <w:r w:rsidRPr="00A90E20">
        <w:rPr>
          <w:i/>
          <w:iCs/>
          <w:sz w:val="24"/>
          <w:szCs w:val="24"/>
        </w:rPr>
        <w:t>Country Living</w:t>
      </w:r>
      <w:r>
        <w:rPr>
          <w:sz w:val="24"/>
          <w:szCs w:val="24"/>
        </w:rPr>
        <w:t xml:space="preserve"> and Hearst is called </w:t>
      </w:r>
      <w:r w:rsidRPr="00A90E20">
        <w:rPr>
          <w:b/>
          <w:bCs w:val="0"/>
          <w:sz w:val="24"/>
          <w:szCs w:val="24"/>
        </w:rPr>
        <w:t>Lake House</w:t>
      </w:r>
      <w:r>
        <w:rPr>
          <w:sz w:val="24"/>
          <w:szCs w:val="24"/>
        </w:rPr>
        <w:t xml:space="preserve"> and includes about 74 pieces described as rustic but cozy. “The market continues to be heavy with clean white and gray finishes, straight angles, chrome and modern, minimalist looks,” observes Chris Pelcher, Legacy </w:t>
      </w:r>
      <w:proofErr w:type="spellStart"/>
      <w:r>
        <w:rPr>
          <w:sz w:val="24"/>
          <w:szCs w:val="24"/>
        </w:rPr>
        <w:t>Classic|Modern</w:t>
      </w:r>
      <w:proofErr w:type="spellEnd"/>
      <w:r>
        <w:rPr>
          <w:sz w:val="24"/>
          <w:szCs w:val="24"/>
        </w:rPr>
        <w:t xml:space="preserve"> president. “We see a void for more traditional styles with personality; pieces that consumers feel connected to.” Crafted in rustic birch veneers and hardwoods,</w:t>
      </w:r>
      <w:r w:rsidR="00A90E20">
        <w:rPr>
          <w:sz w:val="24"/>
          <w:szCs w:val="24"/>
        </w:rPr>
        <w:t xml:space="preserve"> the core finishes in Lake House are a warm, brown Pinecone, a darker Dried Tobacco and a soft Sail Cloth white painted finish. Accent colors include Sea Glass and Golden Hour. Signature pieces include a Jenny Lind-inspired </w:t>
      </w:r>
      <w:r w:rsidR="00A90E20" w:rsidRPr="00A90E20">
        <w:rPr>
          <w:b/>
          <w:bCs w:val="0"/>
          <w:sz w:val="24"/>
          <w:szCs w:val="24"/>
        </w:rPr>
        <w:t>Bobbin Bed</w:t>
      </w:r>
      <w:r w:rsidR="00A90E20">
        <w:rPr>
          <w:sz w:val="24"/>
          <w:szCs w:val="24"/>
        </w:rPr>
        <w:t xml:space="preserve">, a two-tone </w:t>
      </w:r>
      <w:r w:rsidR="00A90E20" w:rsidRPr="00A90E20">
        <w:rPr>
          <w:b/>
          <w:bCs w:val="0"/>
          <w:sz w:val="24"/>
          <w:szCs w:val="24"/>
        </w:rPr>
        <w:t>Shutter Panel Bed</w:t>
      </w:r>
      <w:r w:rsidR="00A90E20">
        <w:rPr>
          <w:sz w:val="24"/>
          <w:szCs w:val="24"/>
        </w:rPr>
        <w:t xml:space="preserve">, a plank-inspired </w:t>
      </w:r>
      <w:r w:rsidR="00A90E20" w:rsidRPr="00A90E20">
        <w:rPr>
          <w:b/>
          <w:bCs w:val="0"/>
          <w:sz w:val="24"/>
          <w:szCs w:val="24"/>
        </w:rPr>
        <w:t>Trestle Table</w:t>
      </w:r>
      <w:r w:rsidR="00A90E20">
        <w:rPr>
          <w:sz w:val="24"/>
          <w:szCs w:val="24"/>
        </w:rPr>
        <w:t xml:space="preserve"> and a </w:t>
      </w:r>
      <w:r w:rsidR="00A90E20" w:rsidRPr="00A90E20">
        <w:rPr>
          <w:b/>
          <w:bCs w:val="0"/>
          <w:sz w:val="24"/>
          <w:szCs w:val="24"/>
        </w:rPr>
        <w:t xml:space="preserve">Round Bobbin Base </w:t>
      </w:r>
      <w:r w:rsidR="00A90E20">
        <w:rPr>
          <w:b/>
          <w:bCs w:val="0"/>
          <w:sz w:val="24"/>
          <w:szCs w:val="24"/>
        </w:rPr>
        <w:t>D</w:t>
      </w:r>
      <w:r w:rsidR="00A90E20" w:rsidRPr="00A90E20">
        <w:rPr>
          <w:b/>
          <w:bCs w:val="0"/>
          <w:sz w:val="24"/>
          <w:szCs w:val="24"/>
        </w:rPr>
        <w:t xml:space="preserve">ining </w:t>
      </w:r>
      <w:r w:rsidR="00A90E20">
        <w:rPr>
          <w:b/>
          <w:bCs w:val="0"/>
          <w:sz w:val="24"/>
          <w:szCs w:val="24"/>
        </w:rPr>
        <w:t>T</w:t>
      </w:r>
      <w:r w:rsidR="00A90E20" w:rsidRPr="00A90E20">
        <w:rPr>
          <w:b/>
          <w:bCs w:val="0"/>
          <w:sz w:val="24"/>
          <w:szCs w:val="24"/>
        </w:rPr>
        <w:t>able</w:t>
      </w:r>
      <w:r w:rsidR="00A90E20">
        <w:rPr>
          <w:sz w:val="24"/>
          <w:szCs w:val="24"/>
        </w:rPr>
        <w:t xml:space="preserve">. </w:t>
      </w:r>
      <w:hyperlink r:id="rId48" w:history="1">
        <w:r w:rsidR="00A90E20" w:rsidRPr="007574AE">
          <w:rPr>
            <w:rStyle w:val="Hyperlink"/>
            <w:color w:val="auto"/>
            <w:sz w:val="24"/>
            <w:szCs w:val="24"/>
          </w:rPr>
          <w:t>www.legacyclassic.com</w:t>
        </w:r>
      </w:hyperlink>
      <w:r w:rsidR="007E61D1" w:rsidRPr="007574AE">
        <w:rPr>
          <w:sz w:val="24"/>
          <w:szCs w:val="24"/>
        </w:rPr>
        <w:t xml:space="preserve"> </w:t>
      </w:r>
    </w:p>
    <w:p w14:paraId="0062D357" w14:textId="77777777" w:rsidR="00A14605" w:rsidRPr="00A12E8C" w:rsidRDefault="00A14605" w:rsidP="006242F0">
      <w:pPr>
        <w:pStyle w:val="NormalWeb"/>
        <w:spacing w:before="0" w:beforeAutospacing="0" w:after="0" w:afterAutospacing="0"/>
        <w:rPr>
          <w:sz w:val="24"/>
          <w:szCs w:val="24"/>
        </w:rPr>
      </w:pPr>
    </w:p>
    <w:p w14:paraId="14091B14" w14:textId="19148F22" w:rsidR="005026D5" w:rsidRPr="00A12E8C" w:rsidRDefault="005026D5" w:rsidP="0053162E">
      <w:pPr>
        <w:rPr>
          <w:b/>
          <w:sz w:val="24"/>
          <w:szCs w:val="24"/>
        </w:rPr>
      </w:pPr>
      <w:r w:rsidRPr="00A12E8C">
        <w:rPr>
          <w:b/>
          <w:sz w:val="24"/>
          <w:szCs w:val="24"/>
        </w:rPr>
        <w:t>Lillian August</w:t>
      </w:r>
      <w:r w:rsidRPr="00A12E8C">
        <w:rPr>
          <w:b/>
          <w:sz w:val="24"/>
          <w:szCs w:val="24"/>
        </w:rPr>
        <w:tab/>
      </w:r>
      <w:r w:rsidRPr="00A12E8C">
        <w:rPr>
          <w:b/>
          <w:sz w:val="24"/>
          <w:szCs w:val="24"/>
        </w:rPr>
        <w:tab/>
      </w:r>
      <w:r w:rsidRPr="00A12E8C">
        <w:rPr>
          <w:b/>
          <w:sz w:val="24"/>
          <w:szCs w:val="24"/>
        </w:rPr>
        <w:tab/>
        <w:t xml:space="preserve">315 </w:t>
      </w:r>
      <w:r w:rsidR="002B4DEF" w:rsidRPr="00A12E8C">
        <w:rPr>
          <w:b/>
          <w:sz w:val="24"/>
          <w:szCs w:val="24"/>
        </w:rPr>
        <w:t>Fred Alexander Place</w:t>
      </w:r>
    </w:p>
    <w:p w14:paraId="237CC833" w14:textId="61355239" w:rsidR="002B4DEF" w:rsidRPr="00A12E8C" w:rsidRDefault="002B4DEF" w:rsidP="0053162E">
      <w:pPr>
        <w:rPr>
          <w:b/>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
          <w:sz w:val="24"/>
          <w:szCs w:val="24"/>
        </w:rPr>
        <w:tab/>
        <w:t xml:space="preserve">Media contact: </w:t>
      </w:r>
      <w:r w:rsidR="00AA7114">
        <w:rPr>
          <w:b/>
          <w:sz w:val="24"/>
          <w:szCs w:val="24"/>
        </w:rPr>
        <w:t>Sydney Martin</w:t>
      </w:r>
    </w:p>
    <w:p w14:paraId="2DDF8F59" w14:textId="728C61C1" w:rsidR="002B4DEF" w:rsidRPr="00A12E8C" w:rsidRDefault="002B4DEF" w:rsidP="0053162E">
      <w:pPr>
        <w:rPr>
          <w:b/>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
          <w:sz w:val="24"/>
          <w:szCs w:val="24"/>
        </w:rPr>
        <w:tab/>
        <w:t>Sydney.martin@sherrillfurniture.com</w:t>
      </w:r>
    </w:p>
    <w:p w14:paraId="5F0A746D" w14:textId="0EA23843" w:rsidR="005026D5" w:rsidRPr="00A12E8C" w:rsidRDefault="00A90E20" w:rsidP="0053162E">
      <w:pPr>
        <w:rPr>
          <w:bCs w:val="0"/>
          <w:sz w:val="24"/>
          <w:szCs w:val="24"/>
        </w:rPr>
      </w:pPr>
      <w:r>
        <w:rPr>
          <w:bCs w:val="0"/>
          <w:sz w:val="24"/>
          <w:szCs w:val="24"/>
        </w:rPr>
        <w:t xml:space="preserve">In a timeless homage to European and Scandinavian antique reproductions, Lillian August introduces the </w:t>
      </w:r>
      <w:r w:rsidRPr="00A90E20">
        <w:rPr>
          <w:b/>
          <w:sz w:val="24"/>
          <w:szCs w:val="24"/>
        </w:rPr>
        <w:t>Antiquaire Collection</w:t>
      </w:r>
      <w:r w:rsidR="005C27F6" w:rsidRPr="00A12E8C">
        <w:rPr>
          <w:bCs w:val="0"/>
          <w:sz w:val="24"/>
          <w:szCs w:val="24"/>
        </w:rPr>
        <w:t>.</w:t>
      </w:r>
      <w:r>
        <w:rPr>
          <w:bCs w:val="0"/>
          <w:sz w:val="24"/>
          <w:szCs w:val="24"/>
        </w:rPr>
        <w:t xml:space="preserve"> Designed by Dan and Eliza Weiss, son and granddaughter of Lillian, this revival brings back a beloved aesthetic first explored by Lillian over a decade ago in her North Carolina home.</w:t>
      </w:r>
      <w:r w:rsidR="00D82178">
        <w:rPr>
          <w:bCs w:val="0"/>
          <w:sz w:val="24"/>
          <w:szCs w:val="24"/>
        </w:rPr>
        <w:t xml:space="preserve"> The collection features 27 case pieces that reflect Scandinavian forms with aged bronze accents and soft white and gray distressed painted finishes. Signature pieces include the </w:t>
      </w:r>
      <w:r w:rsidR="00D82178" w:rsidRPr="00D82178">
        <w:rPr>
          <w:b/>
          <w:sz w:val="24"/>
          <w:szCs w:val="24"/>
        </w:rPr>
        <w:t>Stefan Secretary</w:t>
      </w:r>
      <w:r w:rsidR="00D82178">
        <w:rPr>
          <w:bCs w:val="0"/>
          <w:sz w:val="24"/>
          <w:szCs w:val="24"/>
        </w:rPr>
        <w:t xml:space="preserve">, </w:t>
      </w:r>
      <w:r w:rsidR="00D82178" w:rsidRPr="00D82178">
        <w:rPr>
          <w:b/>
          <w:sz w:val="24"/>
          <w:szCs w:val="24"/>
        </w:rPr>
        <w:t>Renoir Console, Penelope Chest</w:t>
      </w:r>
      <w:r w:rsidR="00D82178">
        <w:rPr>
          <w:bCs w:val="0"/>
          <w:sz w:val="24"/>
          <w:szCs w:val="24"/>
        </w:rPr>
        <w:t xml:space="preserve"> and </w:t>
      </w:r>
      <w:r w:rsidR="00D82178" w:rsidRPr="00D82178">
        <w:rPr>
          <w:b/>
          <w:sz w:val="24"/>
          <w:szCs w:val="24"/>
        </w:rPr>
        <w:t>Verity Serving Table</w:t>
      </w:r>
      <w:r w:rsidR="00D82178">
        <w:rPr>
          <w:bCs w:val="0"/>
          <w:sz w:val="24"/>
          <w:szCs w:val="24"/>
        </w:rPr>
        <w:t xml:space="preserve"> with </w:t>
      </w:r>
      <w:proofErr w:type="spellStart"/>
      <w:r w:rsidR="007410C9">
        <w:rPr>
          <w:bCs w:val="0"/>
          <w:sz w:val="24"/>
          <w:szCs w:val="24"/>
        </w:rPr>
        <w:t>é</w:t>
      </w:r>
      <w:r w:rsidR="00D82178">
        <w:rPr>
          <w:bCs w:val="0"/>
          <w:sz w:val="24"/>
          <w:szCs w:val="24"/>
        </w:rPr>
        <w:t>glomis</w:t>
      </w:r>
      <w:r w:rsidR="007410C9">
        <w:rPr>
          <w:bCs w:val="0"/>
          <w:sz w:val="24"/>
          <w:szCs w:val="24"/>
        </w:rPr>
        <w:t>é</w:t>
      </w:r>
      <w:proofErr w:type="spellEnd"/>
      <w:r w:rsidR="00D82178">
        <w:rPr>
          <w:bCs w:val="0"/>
          <w:sz w:val="24"/>
          <w:szCs w:val="24"/>
        </w:rPr>
        <w:t xml:space="preserve"> inset. </w:t>
      </w:r>
      <w:r w:rsidR="007410C9">
        <w:rPr>
          <w:bCs w:val="0"/>
          <w:sz w:val="24"/>
          <w:szCs w:val="24"/>
        </w:rPr>
        <w:t xml:space="preserve">To accompany the new collection, </w:t>
      </w:r>
      <w:r w:rsidR="00D30C9E">
        <w:rPr>
          <w:bCs w:val="0"/>
          <w:sz w:val="24"/>
          <w:szCs w:val="24"/>
        </w:rPr>
        <w:t>upholstery is</w:t>
      </w:r>
      <w:r w:rsidR="00D82178">
        <w:rPr>
          <w:bCs w:val="0"/>
          <w:sz w:val="24"/>
          <w:szCs w:val="24"/>
        </w:rPr>
        <w:t xml:space="preserve"> awash in a palette of Scandinavian blues, blush pinks</w:t>
      </w:r>
      <w:r w:rsidR="00D30C9E">
        <w:rPr>
          <w:bCs w:val="0"/>
          <w:sz w:val="24"/>
          <w:szCs w:val="24"/>
        </w:rPr>
        <w:t xml:space="preserve"> and</w:t>
      </w:r>
      <w:r w:rsidR="00D82178">
        <w:rPr>
          <w:bCs w:val="0"/>
          <w:sz w:val="24"/>
          <w:szCs w:val="24"/>
        </w:rPr>
        <w:t xml:space="preserve"> seafoam greens in cabbage rose florals layered with stripes, silks and vintage motifs.  </w:t>
      </w:r>
      <w:r>
        <w:rPr>
          <w:bCs w:val="0"/>
          <w:sz w:val="24"/>
          <w:szCs w:val="24"/>
        </w:rPr>
        <w:t xml:space="preserve"> </w:t>
      </w:r>
      <w:r w:rsidR="005C27F6" w:rsidRPr="00A12E8C">
        <w:rPr>
          <w:bCs w:val="0"/>
          <w:sz w:val="24"/>
          <w:szCs w:val="24"/>
        </w:rPr>
        <w:t xml:space="preserve"> </w:t>
      </w:r>
      <w:hyperlink r:id="rId49" w:history="1">
        <w:r w:rsidR="00E84631" w:rsidRPr="00A12E8C">
          <w:rPr>
            <w:rStyle w:val="Hyperlink"/>
            <w:bCs w:val="0"/>
            <w:color w:val="auto"/>
            <w:sz w:val="24"/>
            <w:szCs w:val="24"/>
          </w:rPr>
          <w:t>www.lillianaugust.com</w:t>
        </w:r>
      </w:hyperlink>
      <w:r w:rsidR="003A38E1" w:rsidRPr="00A12E8C">
        <w:rPr>
          <w:bCs w:val="0"/>
          <w:sz w:val="24"/>
          <w:szCs w:val="24"/>
        </w:rPr>
        <w:t xml:space="preserve"> </w:t>
      </w:r>
    </w:p>
    <w:p w14:paraId="2BF3B519" w14:textId="77777777" w:rsidR="00005FDE" w:rsidRPr="00A12E8C" w:rsidRDefault="00005FDE" w:rsidP="0053162E">
      <w:pPr>
        <w:rPr>
          <w:bCs w:val="0"/>
          <w:sz w:val="24"/>
          <w:szCs w:val="24"/>
        </w:rPr>
      </w:pPr>
    </w:p>
    <w:p w14:paraId="5784C7BD" w14:textId="41F96176" w:rsidR="00B51FC1" w:rsidRPr="00A12E8C" w:rsidRDefault="00C60A6A" w:rsidP="00B51FC1">
      <w:pPr>
        <w:rPr>
          <w:b/>
          <w:sz w:val="24"/>
          <w:szCs w:val="24"/>
        </w:rPr>
      </w:pPr>
      <w:r w:rsidRPr="00A12E8C">
        <w:rPr>
          <w:b/>
          <w:sz w:val="24"/>
          <w:szCs w:val="24"/>
        </w:rPr>
        <w:t>Mr. &amp; Mrs. Howard</w:t>
      </w:r>
      <w:r w:rsidR="00B51FC1" w:rsidRPr="00A12E8C">
        <w:rPr>
          <w:b/>
          <w:sz w:val="24"/>
          <w:szCs w:val="24"/>
        </w:rPr>
        <w:tab/>
      </w:r>
      <w:r w:rsidR="00B51FC1" w:rsidRPr="00A12E8C">
        <w:rPr>
          <w:b/>
          <w:sz w:val="24"/>
          <w:szCs w:val="24"/>
        </w:rPr>
        <w:tab/>
      </w:r>
      <w:r w:rsidR="00B51FC1" w:rsidRPr="00A12E8C">
        <w:rPr>
          <w:b/>
          <w:sz w:val="24"/>
          <w:szCs w:val="24"/>
        </w:rPr>
        <w:tab/>
        <w:t>315 Fred Alexander Place, 3</w:t>
      </w:r>
      <w:r w:rsidR="00B51FC1" w:rsidRPr="00A12E8C">
        <w:rPr>
          <w:b/>
          <w:sz w:val="24"/>
          <w:szCs w:val="24"/>
          <w:vertAlign w:val="superscript"/>
        </w:rPr>
        <w:t>rd</w:t>
      </w:r>
      <w:r w:rsidR="00B51FC1" w:rsidRPr="00A12E8C">
        <w:rPr>
          <w:b/>
          <w:sz w:val="24"/>
          <w:szCs w:val="24"/>
        </w:rPr>
        <w:t xml:space="preserve"> Floor</w:t>
      </w:r>
    </w:p>
    <w:p w14:paraId="1BEF854A" w14:textId="1BBC4A1E" w:rsidR="00B51FC1" w:rsidRPr="00A12E8C" w:rsidRDefault="00B51FC1" w:rsidP="00B51FC1">
      <w:pPr>
        <w:rPr>
          <w:b/>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
          <w:sz w:val="24"/>
          <w:szCs w:val="24"/>
        </w:rPr>
        <w:tab/>
        <w:t xml:space="preserve">Media contact: </w:t>
      </w:r>
      <w:r w:rsidR="00AA7114">
        <w:rPr>
          <w:b/>
          <w:sz w:val="24"/>
          <w:szCs w:val="24"/>
        </w:rPr>
        <w:t>Sydney Martin</w:t>
      </w:r>
    </w:p>
    <w:p w14:paraId="4ED92360" w14:textId="1A83D0AE" w:rsidR="00B51FC1" w:rsidRPr="00A12E8C" w:rsidRDefault="00B51FC1" w:rsidP="00B51FC1">
      <w:pPr>
        <w:rPr>
          <w:b/>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
          <w:sz w:val="24"/>
          <w:szCs w:val="24"/>
        </w:rPr>
        <w:tab/>
      </w:r>
      <w:hyperlink r:id="rId50" w:history="1">
        <w:r w:rsidR="002B4DEF" w:rsidRPr="00A12E8C">
          <w:rPr>
            <w:rStyle w:val="Hyperlink"/>
            <w:b/>
            <w:color w:val="auto"/>
            <w:sz w:val="24"/>
            <w:szCs w:val="24"/>
            <w:u w:val="none"/>
          </w:rPr>
          <w:t>Sydney.martin@sherrillfurniture.com</w:t>
        </w:r>
      </w:hyperlink>
    </w:p>
    <w:p w14:paraId="4C1C35D5" w14:textId="27623E87" w:rsidR="00B51FC1" w:rsidRPr="00AD3F83" w:rsidRDefault="00AA7114" w:rsidP="0053162E">
      <w:pPr>
        <w:rPr>
          <w:bCs w:val="0"/>
          <w:sz w:val="24"/>
          <w:szCs w:val="24"/>
        </w:rPr>
      </w:pPr>
      <w:r>
        <w:rPr>
          <w:bCs w:val="0"/>
          <w:sz w:val="24"/>
          <w:szCs w:val="24"/>
        </w:rPr>
        <w:t>Jim and Phoebe Howard’s latest pieces are defined by clean lines, smooth finishes and eye-catching woodwork and statement shapes</w:t>
      </w:r>
      <w:r w:rsidR="00033B37" w:rsidRPr="00A12E8C">
        <w:rPr>
          <w:bCs w:val="0"/>
          <w:sz w:val="24"/>
          <w:szCs w:val="24"/>
        </w:rPr>
        <w:t>.</w:t>
      </w:r>
      <w:r>
        <w:rPr>
          <w:bCs w:val="0"/>
          <w:sz w:val="24"/>
          <w:szCs w:val="24"/>
        </w:rPr>
        <w:t xml:space="preserve"> From hand-carved bedposts and arched chair backs to graceful kick-pleat skirts and turned legs, each new piece shows the beauty of design.</w:t>
      </w:r>
      <w:r w:rsidR="00033B37" w:rsidRPr="00A12E8C">
        <w:rPr>
          <w:bCs w:val="0"/>
          <w:sz w:val="24"/>
          <w:szCs w:val="24"/>
        </w:rPr>
        <w:t xml:space="preserve"> </w:t>
      </w:r>
      <w:r>
        <w:rPr>
          <w:bCs w:val="0"/>
          <w:sz w:val="24"/>
          <w:szCs w:val="24"/>
        </w:rPr>
        <w:t xml:space="preserve">Signature pieces include the </w:t>
      </w:r>
      <w:r w:rsidRPr="00AA7114">
        <w:rPr>
          <w:b/>
          <w:sz w:val="24"/>
          <w:szCs w:val="24"/>
        </w:rPr>
        <w:t>Benjamin Bar Cart</w:t>
      </w:r>
      <w:r>
        <w:rPr>
          <w:bCs w:val="0"/>
          <w:sz w:val="24"/>
          <w:szCs w:val="24"/>
        </w:rPr>
        <w:t xml:space="preserve"> in faux bamboo finished in the soft Benjamin Moore Quiet Moments blue, along with the </w:t>
      </w:r>
      <w:r w:rsidRPr="00AA7114">
        <w:rPr>
          <w:b/>
          <w:sz w:val="24"/>
          <w:szCs w:val="24"/>
        </w:rPr>
        <w:t>Marc King Bed</w:t>
      </w:r>
      <w:r>
        <w:rPr>
          <w:bCs w:val="0"/>
          <w:sz w:val="24"/>
          <w:szCs w:val="24"/>
        </w:rPr>
        <w:t xml:space="preserve">, also in faux bamboo. The upholstered headboard panel adds a layer of texture and comfort to the antique white finish. </w:t>
      </w:r>
      <w:hyperlink r:id="rId51" w:history="1">
        <w:r w:rsidRPr="00AD3F83">
          <w:rPr>
            <w:rStyle w:val="Hyperlink"/>
            <w:bCs w:val="0"/>
            <w:color w:val="auto"/>
            <w:sz w:val="24"/>
            <w:szCs w:val="24"/>
          </w:rPr>
          <w:t>www.mrandmrshoward.sherrillfurniture.com</w:t>
        </w:r>
      </w:hyperlink>
      <w:r w:rsidR="00F472FF" w:rsidRPr="00AD3F83">
        <w:rPr>
          <w:bCs w:val="0"/>
          <w:sz w:val="24"/>
          <w:szCs w:val="24"/>
        </w:rPr>
        <w:t xml:space="preserve"> </w:t>
      </w:r>
    </w:p>
    <w:p w14:paraId="40A0DB39" w14:textId="77777777" w:rsidR="00B51FC1" w:rsidRPr="00AD3F83" w:rsidRDefault="00B51FC1" w:rsidP="0053162E">
      <w:pPr>
        <w:rPr>
          <w:b/>
          <w:sz w:val="24"/>
          <w:szCs w:val="24"/>
        </w:rPr>
      </w:pPr>
    </w:p>
    <w:p w14:paraId="5941B97F" w14:textId="4C378803" w:rsidR="00441FF8" w:rsidRPr="00A12E8C" w:rsidRDefault="00441FF8" w:rsidP="00380EDB">
      <w:pPr>
        <w:rPr>
          <w:b/>
          <w:sz w:val="24"/>
          <w:szCs w:val="24"/>
        </w:rPr>
      </w:pPr>
      <w:r w:rsidRPr="00A12E8C">
        <w:rPr>
          <w:b/>
          <w:sz w:val="24"/>
          <w:szCs w:val="24"/>
        </w:rPr>
        <w:t>Norwalk</w:t>
      </w:r>
      <w:r w:rsidRPr="00A12E8C">
        <w:rPr>
          <w:b/>
          <w:sz w:val="24"/>
          <w:szCs w:val="24"/>
        </w:rPr>
        <w:tab/>
      </w:r>
      <w:r w:rsidRPr="00A12E8C">
        <w:rPr>
          <w:b/>
          <w:sz w:val="24"/>
          <w:szCs w:val="24"/>
        </w:rPr>
        <w:tab/>
      </w:r>
      <w:r w:rsidRPr="00A12E8C">
        <w:rPr>
          <w:b/>
          <w:sz w:val="24"/>
          <w:szCs w:val="24"/>
        </w:rPr>
        <w:tab/>
      </w:r>
      <w:r w:rsidRPr="00A12E8C">
        <w:rPr>
          <w:b/>
          <w:sz w:val="24"/>
          <w:szCs w:val="24"/>
        </w:rPr>
        <w:tab/>
        <w:t>IHFC M-108</w:t>
      </w:r>
    </w:p>
    <w:p w14:paraId="35AB3304" w14:textId="391B93D6" w:rsidR="00441FF8" w:rsidRPr="00A12E8C" w:rsidRDefault="00441FF8" w:rsidP="00380EDB">
      <w:pPr>
        <w:rPr>
          <w:b/>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
          <w:sz w:val="24"/>
          <w:szCs w:val="24"/>
        </w:rPr>
        <w:tab/>
        <w:t xml:space="preserve">Media contact: </w:t>
      </w:r>
      <w:r w:rsidR="00D30C9E">
        <w:rPr>
          <w:b/>
          <w:sz w:val="24"/>
          <w:szCs w:val="24"/>
        </w:rPr>
        <w:t>Cathy Linard</w:t>
      </w:r>
    </w:p>
    <w:p w14:paraId="4FA4E92C" w14:textId="73AF6704" w:rsidR="008E340F" w:rsidRPr="00A12E8C" w:rsidRDefault="008E340F" w:rsidP="00380EDB">
      <w:pPr>
        <w:rPr>
          <w:b/>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
          <w:sz w:val="24"/>
          <w:szCs w:val="24"/>
        </w:rPr>
        <w:tab/>
      </w:r>
      <w:r w:rsidR="00D30C9E">
        <w:rPr>
          <w:b/>
          <w:sz w:val="24"/>
          <w:szCs w:val="24"/>
        </w:rPr>
        <w:t>clinard</w:t>
      </w:r>
      <w:r w:rsidRPr="00A12E8C">
        <w:rPr>
          <w:b/>
          <w:sz w:val="24"/>
          <w:szCs w:val="24"/>
        </w:rPr>
        <w:t>@norwalkfurniture.com</w:t>
      </w:r>
    </w:p>
    <w:p w14:paraId="2F23F0B9" w14:textId="77777777" w:rsidR="00F33ED1" w:rsidRDefault="00D30C9E" w:rsidP="00380EDB">
      <w:pPr>
        <w:rPr>
          <w:bCs w:val="0"/>
          <w:sz w:val="24"/>
          <w:szCs w:val="24"/>
        </w:rPr>
      </w:pPr>
      <w:r>
        <w:rPr>
          <w:bCs w:val="0"/>
          <w:sz w:val="24"/>
          <w:szCs w:val="24"/>
        </w:rPr>
        <w:t xml:space="preserve">Norwalk is building on the </w:t>
      </w:r>
      <w:r w:rsidRPr="00D30C9E">
        <w:rPr>
          <w:b/>
          <w:sz w:val="24"/>
          <w:szCs w:val="24"/>
        </w:rPr>
        <w:t>Studio 1902</w:t>
      </w:r>
      <w:r>
        <w:rPr>
          <w:bCs w:val="0"/>
          <w:sz w:val="24"/>
          <w:szCs w:val="24"/>
        </w:rPr>
        <w:t xml:space="preserve"> brand introduced in April by extending the most popular items in bigger scale and adding upholstered beds</w:t>
      </w:r>
      <w:r w:rsidR="00944B0A" w:rsidRPr="00A12E8C">
        <w:rPr>
          <w:bCs w:val="0"/>
          <w:sz w:val="24"/>
          <w:szCs w:val="24"/>
        </w:rPr>
        <w:t>.</w:t>
      </w:r>
      <w:r>
        <w:rPr>
          <w:bCs w:val="0"/>
          <w:sz w:val="24"/>
          <w:szCs w:val="24"/>
        </w:rPr>
        <w:t xml:space="preserve"> The versatile </w:t>
      </w:r>
      <w:r w:rsidRPr="007574AE">
        <w:rPr>
          <w:b/>
          <w:sz w:val="24"/>
          <w:szCs w:val="24"/>
        </w:rPr>
        <w:t>Ventura</w:t>
      </w:r>
      <w:r>
        <w:rPr>
          <w:bCs w:val="0"/>
          <w:sz w:val="24"/>
          <w:szCs w:val="24"/>
        </w:rPr>
        <w:t xml:space="preserve"> sofa frame is introduced this fall in a 101-inch grand size and a two-piece bench seat sectional. New </w:t>
      </w:r>
      <w:r w:rsidRPr="007574AE">
        <w:rPr>
          <w:b/>
          <w:sz w:val="24"/>
          <w:szCs w:val="24"/>
        </w:rPr>
        <w:t>Posey</w:t>
      </w:r>
      <w:r>
        <w:rPr>
          <w:bCs w:val="0"/>
          <w:sz w:val="24"/>
          <w:szCs w:val="24"/>
        </w:rPr>
        <w:t xml:space="preserve"> and </w:t>
      </w:r>
      <w:r w:rsidRPr="007574AE">
        <w:rPr>
          <w:b/>
          <w:sz w:val="24"/>
          <w:szCs w:val="24"/>
        </w:rPr>
        <w:t>Violet</w:t>
      </w:r>
      <w:r>
        <w:rPr>
          <w:bCs w:val="0"/>
          <w:sz w:val="24"/>
          <w:szCs w:val="24"/>
        </w:rPr>
        <w:t xml:space="preserve"> upholstered beds are introduced in queen and king, along with a universal end-of-bed bench. In addition to the new upholstered pieces, Norwalk has developed a new Studio 1902 website, where consumers are able to see all frames in all fabrics, thanks to the site’s 3D visualization technology.</w:t>
      </w:r>
      <w:r w:rsidR="00944B0A" w:rsidRPr="00A12E8C">
        <w:rPr>
          <w:bCs w:val="0"/>
          <w:sz w:val="24"/>
          <w:szCs w:val="24"/>
        </w:rPr>
        <w:t xml:space="preserve"> </w:t>
      </w:r>
      <w:r>
        <w:rPr>
          <w:bCs w:val="0"/>
          <w:sz w:val="24"/>
          <w:szCs w:val="24"/>
        </w:rPr>
        <w:t xml:space="preserve">Norwalk also will introduce a new Crypton Home Fabrics collection </w:t>
      </w:r>
    </w:p>
    <w:p w14:paraId="19A0D98F" w14:textId="77777777" w:rsidR="00F33ED1" w:rsidRDefault="00F33ED1" w:rsidP="00380EDB">
      <w:pPr>
        <w:rPr>
          <w:bCs w:val="0"/>
          <w:sz w:val="24"/>
          <w:szCs w:val="24"/>
        </w:rPr>
      </w:pPr>
    </w:p>
    <w:p w14:paraId="561F3B2B" w14:textId="10D6C06D" w:rsidR="00441FF8" w:rsidRPr="00A12E8C" w:rsidRDefault="00D30C9E" w:rsidP="00380EDB">
      <w:pPr>
        <w:rPr>
          <w:bCs w:val="0"/>
          <w:sz w:val="24"/>
          <w:szCs w:val="24"/>
        </w:rPr>
      </w:pPr>
      <w:r>
        <w:rPr>
          <w:bCs w:val="0"/>
          <w:sz w:val="24"/>
          <w:szCs w:val="24"/>
        </w:rPr>
        <w:t xml:space="preserve">designed by interior and furniture designer Kim Salmela. It features seven new fabric patterns, including stripes, checkerboards and updated colors of her signature North Oaks tapestry. </w:t>
      </w:r>
      <w:hyperlink r:id="rId52" w:history="1">
        <w:r w:rsidRPr="00AA7114">
          <w:rPr>
            <w:rStyle w:val="Hyperlink"/>
            <w:bCs w:val="0"/>
            <w:color w:val="auto"/>
            <w:sz w:val="24"/>
            <w:szCs w:val="24"/>
          </w:rPr>
          <w:t>www.norwalkfurniture.com</w:t>
        </w:r>
      </w:hyperlink>
    </w:p>
    <w:p w14:paraId="2FAF700F" w14:textId="77777777" w:rsidR="00944B0A" w:rsidRPr="00A12E8C" w:rsidRDefault="00944B0A" w:rsidP="00380EDB">
      <w:pPr>
        <w:rPr>
          <w:bCs w:val="0"/>
          <w:sz w:val="24"/>
          <w:szCs w:val="24"/>
        </w:rPr>
      </w:pPr>
    </w:p>
    <w:p w14:paraId="0EF30117" w14:textId="2C3EC6CA" w:rsidR="00CF6FDF" w:rsidRDefault="00CF6FDF" w:rsidP="0053162E">
      <w:pPr>
        <w:rPr>
          <w:b/>
          <w:sz w:val="24"/>
          <w:szCs w:val="24"/>
        </w:rPr>
      </w:pPr>
      <w:r>
        <w:rPr>
          <w:b/>
          <w:sz w:val="24"/>
          <w:szCs w:val="24"/>
        </w:rPr>
        <w:t>Precedent</w:t>
      </w:r>
      <w:r>
        <w:rPr>
          <w:b/>
          <w:sz w:val="24"/>
          <w:szCs w:val="24"/>
        </w:rPr>
        <w:tab/>
      </w:r>
      <w:r>
        <w:rPr>
          <w:b/>
          <w:sz w:val="24"/>
          <w:szCs w:val="24"/>
        </w:rPr>
        <w:tab/>
      </w:r>
      <w:r>
        <w:rPr>
          <w:b/>
          <w:sz w:val="24"/>
          <w:szCs w:val="24"/>
        </w:rPr>
        <w:tab/>
      </w:r>
      <w:r>
        <w:rPr>
          <w:b/>
          <w:sz w:val="24"/>
          <w:szCs w:val="24"/>
        </w:rPr>
        <w:tab/>
        <w:t>315 Fred Alexander Place</w:t>
      </w:r>
    </w:p>
    <w:p w14:paraId="2FDC94DD" w14:textId="618335CA" w:rsidR="00CF6FDF" w:rsidRDefault="00CF6FDF" w:rsidP="0053162E">
      <w:pPr>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t>Media contact: Sydney Martin</w:t>
      </w:r>
    </w:p>
    <w:p w14:paraId="5CCC565B" w14:textId="1451443A" w:rsidR="00CF6FDF" w:rsidRPr="00060C96" w:rsidRDefault="00CF6FDF" w:rsidP="0053162E">
      <w:pPr>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r>
      <w:hyperlink r:id="rId53" w:history="1">
        <w:r w:rsidR="00060C96" w:rsidRPr="00060C96">
          <w:rPr>
            <w:rStyle w:val="Hyperlink"/>
            <w:b/>
            <w:color w:val="auto"/>
            <w:sz w:val="24"/>
            <w:szCs w:val="24"/>
            <w:u w:val="none"/>
          </w:rPr>
          <w:t>Sydney.martin@sherrillfurniture.com</w:t>
        </w:r>
      </w:hyperlink>
      <w:r w:rsidR="00060C96" w:rsidRPr="00060C96">
        <w:rPr>
          <w:b/>
          <w:sz w:val="24"/>
          <w:szCs w:val="24"/>
        </w:rPr>
        <w:t xml:space="preserve"> </w:t>
      </w:r>
    </w:p>
    <w:p w14:paraId="6D4CDDD4" w14:textId="72742D26" w:rsidR="00060C96" w:rsidRPr="00060C96" w:rsidRDefault="00060C96" w:rsidP="0053162E">
      <w:pPr>
        <w:rPr>
          <w:bCs w:val="0"/>
          <w:sz w:val="24"/>
          <w:szCs w:val="24"/>
        </w:rPr>
      </w:pPr>
      <w:r w:rsidRPr="00060C96">
        <w:rPr>
          <w:bCs w:val="0"/>
          <w:sz w:val="24"/>
          <w:szCs w:val="24"/>
        </w:rPr>
        <w:t xml:space="preserve">This fall Precedent </w:t>
      </w:r>
      <w:r>
        <w:rPr>
          <w:bCs w:val="0"/>
          <w:sz w:val="24"/>
          <w:szCs w:val="24"/>
        </w:rPr>
        <w:t xml:space="preserve">embraces modern curves, statement silhouettes and made-to-order flexibility. Newest designs reflect a confident evolution in form with fluid shapes, unexpected textures and seating that plays with bold proportion and uncommon details. Standouts include the </w:t>
      </w:r>
      <w:r w:rsidRPr="00060C96">
        <w:rPr>
          <w:b/>
          <w:sz w:val="24"/>
          <w:szCs w:val="24"/>
        </w:rPr>
        <w:t>Emerie Chair</w:t>
      </w:r>
      <w:r>
        <w:rPr>
          <w:bCs w:val="0"/>
          <w:sz w:val="24"/>
          <w:szCs w:val="24"/>
        </w:rPr>
        <w:t xml:space="preserve"> with a curved silhouette and low-slung frame and the </w:t>
      </w:r>
      <w:r w:rsidRPr="00060C96">
        <w:rPr>
          <w:b/>
          <w:sz w:val="24"/>
          <w:szCs w:val="24"/>
        </w:rPr>
        <w:t>Wilder Swivel Chair</w:t>
      </w:r>
      <w:r>
        <w:rPr>
          <w:bCs w:val="0"/>
          <w:sz w:val="24"/>
          <w:szCs w:val="24"/>
        </w:rPr>
        <w:t xml:space="preserve"> with clean-lined wood arms and a deep, generously scaled seat. The </w:t>
      </w:r>
      <w:r w:rsidRPr="00060C96">
        <w:rPr>
          <w:b/>
          <w:sz w:val="24"/>
          <w:szCs w:val="24"/>
        </w:rPr>
        <w:t>Forbes</w:t>
      </w:r>
      <w:r>
        <w:rPr>
          <w:bCs w:val="0"/>
          <w:sz w:val="24"/>
          <w:szCs w:val="24"/>
        </w:rPr>
        <w:t xml:space="preserve"> king bed features a deep, sheltering frame with tailored channeling on the headboard and clean modern lines for the frame. Also new this season are custom bar and counter stool options, including a variety of bases, backs and fabrics/leathers. </w:t>
      </w:r>
      <w:hyperlink r:id="rId54" w:history="1">
        <w:r w:rsidRPr="00AD3F83">
          <w:rPr>
            <w:rStyle w:val="Hyperlink"/>
            <w:bCs w:val="0"/>
            <w:color w:val="auto"/>
            <w:sz w:val="24"/>
            <w:szCs w:val="24"/>
          </w:rPr>
          <w:t>www.precedent-furniture.com</w:t>
        </w:r>
      </w:hyperlink>
      <w:r w:rsidRPr="00AD3F83">
        <w:rPr>
          <w:bCs w:val="0"/>
          <w:sz w:val="24"/>
          <w:szCs w:val="24"/>
        </w:rPr>
        <w:t xml:space="preserve"> </w:t>
      </w:r>
    </w:p>
    <w:p w14:paraId="737B1B62" w14:textId="77777777" w:rsidR="00DA4F76" w:rsidRPr="00A12E8C" w:rsidRDefault="00DA4F76" w:rsidP="0053162E">
      <w:pPr>
        <w:rPr>
          <w:b/>
          <w:spacing w:val="-3"/>
          <w:sz w:val="24"/>
          <w:szCs w:val="24"/>
        </w:rPr>
      </w:pPr>
    </w:p>
    <w:p w14:paraId="4FFF8D9D" w14:textId="77777777" w:rsidR="00735937" w:rsidRPr="00A12E8C" w:rsidRDefault="00735937" w:rsidP="00735937">
      <w:pPr>
        <w:rPr>
          <w:b/>
          <w:sz w:val="24"/>
          <w:szCs w:val="24"/>
        </w:rPr>
      </w:pPr>
      <w:r w:rsidRPr="00A12E8C">
        <w:rPr>
          <w:b/>
          <w:spacing w:val="-3"/>
          <w:sz w:val="24"/>
          <w:szCs w:val="24"/>
        </w:rPr>
        <w:t>Sherrill Furniture</w:t>
      </w:r>
      <w:r w:rsidRPr="00A12E8C">
        <w:rPr>
          <w:b/>
          <w:spacing w:val="-3"/>
          <w:sz w:val="24"/>
          <w:szCs w:val="24"/>
        </w:rPr>
        <w:tab/>
      </w:r>
      <w:r w:rsidRPr="00A12E8C">
        <w:rPr>
          <w:b/>
          <w:spacing w:val="-3"/>
          <w:sz w:val="24"/>
          <w:szCs w:val="24"/>
        </w:rPr>
        <w:tab/>
      </w:r>
      <w:r w:rsidRPr="00A12E8C">
        <w:rPr>
          <w:b/>
          <w:spacing w:val="-3"/>
          <w:sz w:val="24"/>
          <w:szCs w:val="24"/>
        </w:rPr>
        <w:tab/>
      </w:r>
      <w:r w:rsidRPr="00A12E8C">
        <w:rPr>
          <w:b/>
          <w:sz w:val="24"/>
          <w:szCs w:val="24"/>
        </w:rPr>
        <w:t>315 Fred Alexander Place, 3</w:t>
      </w:r>
      <w:r w:rsidRPr="00A12E8C">
        <w:rPr>
          <w:b/>
          <w:sz w:val="24"/>
          <w:szCs w:val="24"/>
          <w:vertAlign w:val="superscript"/>
        </w:rPr>
        <w:t>rd</w:t>
      </w:r>
      <w:r w:rsidRPr="00A12E8C">
        <w:rPr>
          <w:b/>
          <w:sz w:val="24"/>
          <w:szCs w:val="24"/>
        </w:rPr>
        <w:t xml:space="preserve"> Floor</w:t>
      </w:r>
    </w:p>
    <w:p w14:paraId="19E8AB43" w14:textId="2A1025EE" w:rsidR="00735937" w:rsidRPr="00A12E8C" w:rsidRDefault="00735937" w:rsidP="00735937">
      <w:pPr>
        <w:rPr>
          <w:b/>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
          <w:sz w:val="24"/>
          <w:szCs w:val="24"/>
        </w:rPr>
        <w:tab/>
        <w:t xml:space="preserve">Media contact: </w:t>
      </w:r>
      <w:r w:rsidR="00AA7114">
        <w:rPr>
          <w:b/>
          <w:sz w:val="24"/>
          <w:szCs w:val="24"/>
        </w:rPr>
        <w:t>Sydney Martin</w:t>
      </w:r>
    </w:p>
    <w:p w14:paraId="4680DF8B" w14:textId="77777777" w:rsidR="00AC52E0" w:rsidRPr="00A12E8C" w:rsidRDefault="00735937" w:rsidP="0053162E">
      <w:pPr>
        <w:rPr>
          <w:b/>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
          <w:sz w:val="24"/>
          <w:szCs w:val="24"/>
        </w:rPr>
        <w:tab/>
      </w:r>
      <w:hyperlink r:id="rId55" w:history="1">
        <w:r w:rsidR="00C54852" w:rsidRPr="00A12E8C">
          <w:rPr>
            <w:rStyle w:val="Hyperlink"/>
            <w:b/>
            <w:color w:val="auto"/>
            <w:sz w:val="24"/>
            <w:szCs w:val="24"/>
            <w:u w:val="none"/>
          </w:rPr>
          <w:t>Sydney.martin@sherrillfurniture.com</w:t>
        </w:r>
      </w:hyperlink>
    </w:p>
    <w:p w14:paraId="4D409D06" w14:textId="7F058287" w:rsidR="00735937" w:rsidRPr="00A12E8C" w:rsidRDefault="00060C96" w:rsidP="0053162E">
      <w:pPr>
        <w:rPr>
          <w:b/>
          <w:sz w:val="24"/>
          <w:szCs w:val="24"/>
        </w:rPr>
      </w:pPr>
      <w:r>
        <w:rPr>
          <w:sz w:val="24"/>
          <w:szCs w:val="24"/>
        </w:rPr>
        <w:t>Sherrill is celebrating its 80</w:t>
      </w:r>
      <w:r w:rsidRPr="00060C96">
        <w:rPr>
          <w:sz w:val="24"/>
          <w:szCs w:val="24"/>
          <w:vertAlign w:val="superscript"/>
        </w:rPr>
        <w:t>th</w:t>
      </w:r>
      <w:r>
        <w:rPr>
          <w:sz w:val="24"/>
          <w:szCs w:val="24"/>
        </w:rPr>
        <w:t xml:space="preserve"> anniversary this fall, and new introductions salute the company’s history of artistry, innovation and fine craftsmanship. </w:t>
      </w:r>
      <w:r w:rsidR="00FF3427">
        <w:rPr>
          <w:sz w:val="24"/>
          <w:szCs w:val="24"/>
        </w:rPr>
        <w:t xml:space="preserve">Additions to </w:t>
      </w:r>
      <w:r>
        <w:rPr>
          <w:sz w:val="24"/>
          <w:szCs w:val="24"/>
        </w:rPr>
        <w:t xml:space="preserve">the </w:t>
      </w:r>
      <w:proofErr w:type="spellStart"/>
      <w:r w:rsidR="00FF3427" w:rsidRPr="00FF3427">
        <w:rPr>
          <w:b/>
          <w:bCs w:val="0"/>
          <w:sz w:val="24"/>
          <w:szCs w:val="24"/>
        </w:rPr>
        <w:t>Auré</w:t>
      </w:r>
      <w:proofErr w:type="spellEnd"/>
      <w:r w:rsidR="00FF3427">
        <w:rPr>
          <w:sz w:val="24"/>
          <w:szCs w:val="24"/>
        </w:rPr>
        <w:t xml:space="preserve"> whole-home brand include accent pieces featuring organic, fluid lines and a focus on comfort. Each piece is crafted in Hickory, N.C., by skilled artisans dedicated to creating heirloom-quality furniture</w:t>
      </w:r>
      <w:r w:rsidR="00D62F82" w:rsidRPr="00A12E8C">
        <w:rPr>
          <w:sz w:val="24"/>
          <w:szCs w:val="24"/>
        </w:rPr>
        <w:t>.</w:t>
      </w:r>
      <w:r w:rsidR="00AC52E0" w:rsidRPr="00A12E8C">
        <w:rPr>
          <w:sz w:val="24"/>
          <w:szCs w:val="24"/>
        </w:rPr>
        <w:t xml:space="preserve"> </w:t>
      </w:r>
      <w:r w:rsidR="00FF3427">
        <w:rPr>
          <w:sz w:val="24"/>
          <w:szCs w:val="24"/>
        </w:rPr>
        <w:t xml:space="preserve">The </w:t>
      </w:r>
      <w:r w:rsidR="00FF3427" w:rsidRPr="00060C96">
        <w:rPr>
          <w:b/>
          <w:bCs w:val="0"/>
          <w:sz w:val="24"/>
          <w:szCs w:val="24"/>
        </w:rPr>
        <w:t>Tranquility</w:t>
      </w:r>
      <w:r w:rsidR="00FF3427">
        <w:rPr>
          <w:sz w:val="24"/>
          <w:szCs w:val="24"/>
        </w:rPr>
        <w:t xml:space="preserve"> bed offers plush comfort coming from deep channel tufting that flows seamlessly from the tall headboard to the fully upholstered platform frame. The </w:t>
      </w:r>
      <w:r w:rsidR="00FF3427" w:rsidRPr="00060C96">
        <w:rPr>
          <w:b/>
          <w:bCs w:val="0"/>
          <w:sz w:val="24"/>
          <w:szCs w:val="24"/>
        </w:rPr>
        <w:t>Indy Swivel Chair</w:t>
      </w:r>
      <w:r w:rsidR="00FF3427">
        <w:rPr>
          <w:sz w:val="24"/>
          <w:szCs w:val="24"/>
        </w:rPr>
        <w:t xml:space="preserve"> has gentle, curved arms and a swivel base. Finally, the </w:t>
      </w:r>
      <w:r w:rsidR="00FF3427" w:rsidRPr="00060C96">
        <w:rPr>
          <w:b/>
          <w:bCs w:val="0"/>
          <w:sz w:val="24"/>
          <w:szCs w:val="24"/>
        </w:rPr>
        <w:t>Latitude</w:t>
      </w:r>
      <w:r w:rsidR="00FF3427">
        <w:rPr>
          <w:sz w:val="24"/>
          <w:szCs w:val="24"/>
        </w:rPr>
        <w:t xml:space="preserve"> dining table commands attention with its bold architectural presence.</w:t>
      </w:r>
      <w:r w:rsidR="00AC52E0" w:rsidRPr="00A12E8C">
        <w:rPr>
          <w:sz w:val="24"/>
          <w:szCs w:val="24"/>
        </w:rPr>
        <w:t xml:space="preserve"> </w:t>
      </w:r>
      <w:r>
        <w:rPr>
          <w:sz w:val="24"/>
          <w:szCs w:val="24"/>
        </w:rPr>
        <w:t xml:space="preserve">In </w:t>
      </w:r>
      <w:r w:rsidRPr="00C74AE0">
        <w:rPr>
          <w:b/>
          <w:bCs w:val="0"/>
          <w:sz w:val="24"/>
          <w:szCs w:val="24"/>
        </w:rPr>
        <w:t>Sherrill upholstery</w:t>
      </w:r>
      <w:r>
        <w:rPr>
          <w:sz w:val="24"/>
          <w:szCs w:val="24"/>
        </w:rPr>
        <w:t xml:space="preserve">, new sofas with statement arms capture attention and offer an alternative to track and rounded arm styles. </w:t>
      </w:r>
      <w:r w:rsidR="00C74AE0">
        <w:rPr>
          <w:sz w:val="24"/>
          <w:szCs w:val="24"/>
        </w:rPr>
        <w:t xml:space="preserve">A new recliner in the </w:t>
      </w:r>
      <w:proofErr w:type="spellStart"/>
      <w:r w:rsidR="00C74AE0" w:rsidRPr="00C74AE0">
        <w:rPr>
          <w:b/>
          <w:bCs w:val="0"/>
          <w:sz w:val="24"/>
          <w:szCs w:val="24"/>
        </w:rPr>
        <w:t>MotionCraft</w:t>
      </w:r>
      <w:proofErr w:type="spellEnd"/>
      <w:r w:rsidR="00C74AE0">
        <w:rPr>
          <w:sz w:val="24"/>
          <w:szCs w:val="24"/>
        </w:rPr>
        <w:t xml:space="preserve"> line merges a relaxed attitude with modern design. Its channel-stitched leather back and seat add texture while the exposed wood frame give</w:t>
      </w:r>
      <w:r w:rsidR="007574AE">
        <w:rPr>
          <w:sz w:val="24"/>
          <w:szCs w:val="24"/>
        </w:rPr>
        <w:t>s</w:t>
      </w:r>
      <w:r w:rsidR="00C74AE0">
        <w:rPr>
          <w:sz w:val="24"/>
          <w:szCs w:val="24"/>
        </w:rPr>
        <w:t xml:space="preserve"> it a clean, open feel. Sherrill Occasional unveils case goods that highlight architectural and natural elements. The new </w:t>
      </w:r>
      <w:r w:rsidR="00C74AE0" w:rsidRPr="00C74AE0">
        <w:rPr>
          <w:b/>
          <w:bCs w:val="0"/>
          <w:sz w:val="24"/>
          <w:szCs w:val="24"/>
        </w:rPr>
        <w:t>Paxton</w:t>
      </w:r>
      <w:r w:rsidR="00C74AE0">
        <w:rPr>
          <w:sz w:val="24"/>
          <w:szCs w:val="24"/>
        </w:rPr>
        <w:t xml:space="preserve"> three-drawer chest in a deeply textured finish offers a refined option for everyday storage, while the </w:t>
      </w:r>
      <w:r w:rsidR="00C74AE0" w:rsidRPr="00C74AE0">
        <w:rPr>
          <w:b/>
          <w:bCs w:val="0"/>
          <w:sz w:val="24"/>
          <w:szCs w:val="24"/>
        </w:rPr>
        <w:t>Harvey</w:t>
      </w:r>
      <w:r w:rsidR="00C74AE0">
        <w:rPr>
          <w:sz w:val="24"/>
          <w:szCs w:val="24"/>
        </w:rPr>
        <w:t xml:space="preserve"> </w:t>
      </w:r>
      <w:r w:rsidR="00C74AE0" w:rsidRPr="00C74AE0">
        <w:rPr>
          <w:b/>
          <w:bCs w:val="0"/>
          <w:sz w:val="24"/>
          <w:szCs w:val="24"/>
        </w:rPr>
        <w:t>Cocktail Table</w:t>
      </w:r>
      <w:r w:rsidR="00C74AE0">
        <w:rPr>
          <w:sz w:val="24"/>
          <w:szCs w:val="24"/>
        </w:rPr>
        <w:t xml:space="preserve"> is a stand-out for its sheer size, geometry and dynamic grain pattern. In contrast, the </w:t>
      </w:r>
      <w:r w:rsidR="00C74AE0" w:rsidRPr="00C74AE0">
        <w:rPr>
          <w:b/>
          <w:bCs w:val="0"/>
          <w:sz w:val="24"/>
          <w:szCs w:val="24"/>
        </w:rPr>
        <w:t>Winfred Console Table</w:t>
      </w:r>
      <w:r w:rsidR="00C74AE0">
        <w:rPr>
          <w:sz w:val="24"/>
          <w:szCs w:val="24"/>
        </w:rPr>
        <w:t xml:space="preserve"> features a fan-matched walnut veneer top in a demi-lune shape that sits gracefully on thin fluted legs. </w:t>
      </w:r>
      <w:hyperlink r:id="rId56" w:history="1">
        <w:r w:rsidR="00C74AE0" w:rsidRPr="007574AE">
          <w:rPr>
            <w:rStyle w:val="Hyperlink"/>
            <w:bCs w:val="0"/>
            <w:noProof/>
            <w:color w:val="auto"/>
            <w:spacing w:val="-3"/>
            <w:sz w:val="24"/>
            <w:szCs w:val="24"/>
          </w:rPr>
          <w:t>www.sherrillfurniture.com</w:t>
        </w:r>
      </w:hyperlink>
      <w:r w:rsidR="00380EDB" w:rsidRPr="007574AE">
        <w:rPr>
          <w:bCs w:val="0"/>
          <w:noProof/>
          <w:spacing w:val="-3"/>
          <w:sz w:val="24"/>
          <w:szCs w:val="24"/>
        </w:rPr>
        <w:t xml:space="preserve"> </w:t>
      </w:r>
    </w:p>
    <w:p w14:paraId="7B07D5C4" w14:textId="77777777" w:rsidR="00735937" w:rsidRPr="00A12E8C" w:rsidRDefault="00735937" w:rsidP="0053162E">
      <w:pPr>
        <w:rPr>
          <w:b/>
          <w:spacing w:val="-3"/>
          <w:sz w:val="24"/>
          <w:szCs w:val="24"/>
        </w:rPr>
      </w:pPr>
    </w:p>
    <w:p w14:paraId="359077CC" w14:textId="007F4CA7" w:rsidR="0053162E" w:rsidRPr="00A12E8C" w:rsidRDefault="0053162E" w:rsidP="0053162E">
      <w:pPr>
        <w:rPr>
          <w:b/>
          <w:spacing w:val="-3"/>
          <w:sz w:val="24"/>
          <w:szCs w:val="24"/>
        </w:rPr>
      </w:pPr>
      <w:r w:rsidRPr="00A12E8C">
        <w:rPr>
          <w:b/>
          <w:spacing w:val="-3"/>
          <w:sz w:val="24"/>
          <w:szCs w:val="24"/>
        </w:rPr>
        <w:t>Stickley</w:t>
      </w:r>
      <w:r w:rsidRPr="00A12E8C">
        <w:rPr>
          <w:b/>
          <w:spacing w:val="-3"/>
          <w:sz w:val="24"/>
          <w:szCs w:val="24"/>
        </w:rPr>
        <w:tab/>
      </w:r>
      <w:r w:rsidRPr="00A12E8C">
        <w:rPr>
          <w:b/>
          <w:spacing w:val="-3"/>
          <w:sz w:val="24"/>
          <w:szCs w:val="24"/>
        </w:rPr>
        <w:tab/>
      </w:r>
      <w:r w:rsidRPr="00A12E8C">
        <w:rPr>
          <w:b/>
          <w:spacing w:val="-3"/>
          <w:sz w:val="24"/>
          <w:szCs w:val="24"/>
        </w:rPr>
        <w:tab/>
      </w:r>
      <w:r w:rsidRPr="00A12E8C">
        <w:rPr>
          <w:b/>
          <w:spacing w:val="-3"/>
          <w:sz w:val="24"/>
          <w:szCs w:val="24"/>
        </w:rPr>
        <w:tab/>
        <w:t xml:space="preserve">225 North </w:t>
      </w:r>
      <w:r w:rsidR="00CA176D" w:rsidRPr="00A12E8C">
        <w:rPr>
          <w:b/>
          <w:spacing w:val="-3"/>
          <w:sz w:val="24"/>
          <w:szCs w:val="24"/>
        </w:rPr>
        <w:t>Hamilton</w:t>
      </w:r>
    </w:p>
    <w:p w14:paraId="02509545" w14:textId="507BD48A" w:rsidR="0053162E" w:rsidRPr="00A12E8C" w:rsidRDefault="0053162E" w:rsidP="0053162E">
      <w:pPr>
        <w:rPr>
          <w:b/>
          <w:spacing w:val="-3"/>
          <w:sz w:val="24"/>
          <w:szCs w:val="24"/>
        </w:rPr>
      </w:pPr>
      <w:r w:rsidRPr="00A12E8C">
        <w:rPr>
          <w:b/>
          <w:spacing w:val="-3"/>
          <w:sz w:val="24"/>
          <w:szCs w:val="24"/>
        </w:rPr>
        <w:tab/>
      </w:r>
      <w:r w:rsidRPr="00A12E8C">
        <w:rPr>
          <w:b/>
          <w:spacing w:val="-3"/>
          <w:sz w:val="24"/>
          <w:szCs w:val="24"/>
        </w:rPr>
        <w:tab/>
      </w:r>
      <w:r w:rsidRPr="00A12E8C">
        <w:rPr>
          <w:b/>
          <w:spacing w:val="-3"/>
          <w:sz w:val="24"/>
          <w:szCs w:val="24"/>
        </w:rPr>
        <w:tab/>
      </w:r>
      <w:r w:rsidRPr="00A12E8C">
        <w:rPr>
          <w:b/>
          <w:spacing w:val="-3"/>
          <w:sz w:val="24"/>
          <w:szCs w:val="24"/>
        </w:rPr>
        <w:tab/>
      </w:r>
      <w:r w:rsidRPr="00A12E8C">
        <w:rPr>
          <w:b/>
          <w:spacing w:val="-3"/>
          <w:sz w:val="24"/>
          <w:szCs w:val="24"/>
        </w:rPr>
        <w:tab/>
        <w:t xml:space="preserve">Media contact: </w:t>
      </w:r>
      <w:r w:rsidR="00EC584C" w:rsidRPr="00A12E8C">
        <w:rPr>
          <w:b/>
          <w:spacing w:val="-3"/>
          <w:sz w:val="24"/>
          <w:szCs w:val="24"/>
        </w:rPr>
        <w:t>Beth Chang</w:t>
      </w:r>
    </w:p>
    <w:p w14:paraId="687B2878" w14:textId="51435A8C" w:rsidR="0053162E" w:rsidRPr="00A12E8C" w:rsidRDefault="0053162E" w:rsidP="0053162E">
      <w:pPr>
        <w:rPr>
          <w:b/>
          <w:spacing w:val="-3"/>
          <w:sz w:val="24"/>
          <w:szCs w:val="24"/>
        </w:rPr>
      </w:pPr>
      <w:r w:rsidRPr="00A12E8C">
        <w:rPr>
          <w:b/>
          <w:spacing w:val="-3"/>
          <w:sz w:val="24"/>
          <w:szCs w:val="24"/>
        </w:rPr>
        <w:tab/>
      </w:r>
      <w:r w:rsidRPr="00A12E8C">
        <w:rPr>
          <w:b/>
          <w:spacing w:val="-3"/>
          <w:sz w:val="24"/>
          <w:szCs w:val="24"/>
        </w:rPr>
        <w:tab/>
      </w:r>
      <w:r w:rsidRPr="00A12E8C">
        <w:rPr>
          <w:b/>
          <w:spacing w:val="-3"/>
          <w:sz w:val="24"/>
          <w:szCs w:val="24"/>
        </w:rPr>
        <w:tab/>
      </w:r>
      <w:r w:rsidRPr="00A12E8C">
        <w:rPr>
          <w:b/>
          <w:spacing w:val="-3"/>
          <w:sz w:val="24"/>
          <w:szCs w:val="24"/>
        </w:rPr>
        <w:tab/>
      </w:r>
      <w:r w:rsidRPr="00A12E8C">
        <w:rPr>
          <w:b/>
          <w:spacing w:val="-3"/>
          <w:sz w:val="24"/>
          <w:szCs w:val="24"/>
        </w:rPr>
        <w:tab/>
      </w:r>
      <w:r w:rsidR="00EC584C" w:rsidRPr="00A12E8C">
        <w:rPr>
          <w:b/>
          <w:spacing w:val="-3"/>
          <w:sz w:val="24"/>
          <w:szCs w:val="24"/>
        </w:rPr>
        <w:t>Beth.chang</w:t>
      </w:r>
      <w:r w:rsidRPr="00A12E8C">
        <w:rPr>
          <w:b/>
          <w:spacing w:val="-3"/>
          <w:sz w:val="24"/>
          <w:szCs w:val="24"/>
        </w:rPr>
        <w:t>@stickley.com</w:t>
      </w:r>
      <w:r w:rsidRPr="00A12E8C">
        <w:rPr>
          <w:b/>
          <w:spacing w:val="-3"/>
          <w:sz w:val="24"/>
          <w:szCs w:val="24"/>
        </w:rPr>
        <w:tab/>
      </w:r>
      <w:r w:rsidRPr="00A12E8C">
        <w:rPr>
          <w:b/>
          <w:spacing w:val="-3"/>
          <w:sz w:val="24"/>
          <w:szCs w:val="24"/>
        </w:rPr>
        <w:tab/>
      </w:r>
    </w:p>
    <w:p w14:paraId="111397FB" w14:textId="1CF271FF" w:rsidR="00D03066" w:rsidRPr="00D03066" w:rsidRDefault="00D03066" w:rsidP="00D03066">
      <w:pPr>
        <w:rPr>
          <w:sz w:val="24"/>
          <w:szCs w:val="24"/>
        </w:rPr>
      </w:pPr>
      <w:r w:rsidRPr="00D03066">
        <w:rPr>
          <w:sz w:val="24"/>
          <w:szCs w:val="24"/>
        </w:rPr>
        <w:t>Stickley’s anniversary year marches on</w:t>
      </w:r>
      <w:r>
        <w:rPr>
          <w:sz w:val="24"/>
          <w:szCs w:val="24"/>
        </w:rPr>
        <w:t xml:space="preserve"> with nearly 40 new product introductions, including </w:t>
      </w:r>
    </w:p>
    <w:p w14:paraId="6FED91B4" w14:textId="66000F07" w:rsidR="00D03066" w:rsidRPr="00D03066" w:rsidRDefault="00D03066" w:rsidP="00D03066">
      <w:pPr>
        <w:rPr>
          <w:b/>
          <w:sz w:val="24"/>
          <w:szCs w:val="24"/>
        </w:rPr>
      </w:pPr>
      <w:r w:rsidRPr="00D03066">
        <w:rPr>
          <w:sz w:val="24"/>
          <w:szCs w:val="24"/>
        </w:rPr>
        <w:t>a new 125th Anniversary commemorative piece</w:t>
      </w:r>
      <w:r>
        <w:rPr>
          <w:sz w:val="24"/>
          <w:szCs w:val="24"/>
        </w:rPr>
        <w:t>, the</w:t>
      </w:r>
      <w:r w:rsidRPr="00D03066">
        <w:rPr>
          <w:sz w:val="24"/>
          <w:szCs w:val="24"/>
        </w:rPr>
        <w:t xml:space="preserve"> </w:t>
      </w:r>
      <w:r w:rsidRPr="00D03066">
        <w:rPr>
          <w:b/>
          <w:bCs w:val="0"/>
          <w:sz w:val="24"/>
          <w:szCs w:val="24"/>
        </w:rPr>
        <w:t>Daffodil Chest</w:t>
      </w:r>
      <w:r w:rsidRPr="00D03066">
        <w:rPr>
          <w:sz w:val="24"/>
          <w:szCs w:val="24"/>
        </w:rPr>
        <w:t xml:space="preserve"> reimagines a rare Batchelder blanket chest design in quartersawn</w:t>
      </w:r>
      <w:r>
        <w:rPr>
          <w:sz w:val="24"/>
          <w:szCs w:val="24"/>
        </w:rPr>
        <w:t xml:space="preserve"> </w:t>
      </w:r>
      <w:r w:rsidRPr="00D03066">
        <w:rPr>
          <w:sz w:val="24"/>
          <w:szCs w:val="24"/>
        </w:rPr>
        <w:t>American white oak with floral inlay, bronze lifts, and a cedar interior.</w:t>
      </w:r>
      <w:r>
        <w:rPr>
          <w:sz w:val="24"/>
          <w:szCs w:val="24"/>
        </w:rPr>
        <w:t xml:space="preserve"> </w:t>
      </w:r>
      <w:r w:rsidRPr="00D03066">
        <w:rPr>
          <w:sz w:val="24"/>
          <w:szCs w:val="24"/>
        </w:rPr>
        <w:t xml:space="preserve">This fall’s Mission offering includes </w:t>
      </w:r>
      <w:r w:rsidRPr="00D03066">
        <w:rPr>
          <w:b/>
          <w:bCs w:val="0"/>
          <w:sz w:val="24"/>
          <w:szCs w:val="24"/>
        </w:rPr>
        <w:t>LaSalle</w:t>
      </w:r>
      <w:r w:rsidRPr="00D03066">
        <w:rPr>
          <w:sz w:val="24"/>
          <w:szCs w:val="24"/>
        </w:rPr>
        <w:t xml:space="preserve">, a four-piece capsule collection </w:t>
      </w:r>
      <w:r>
        <w:rPr>
          <w:sz w:val="24"/>
          <w:szCs w:val="24"/>
        </w:rPr>
        <w:t>with</w:t>
      </w:r>
      <w:r w:rsidRPr="00D03066">
        <w:rPr>
          <w:sz w:val="24"/>
          <w:szCs w:val="24"/>
        </w:rPr>
        <w:t xml:space="preserve"> chairs and occasional</w:t>
      </w:r>
      <w:r>
        <w:rPr>
          <w:sz w:val="24"/>
          <w:szCs w:val="24"/>
        </w:rPr>
        <w:t xml:space="preserve"> </w:t>
      </w:r>
      <w:r w:rsidRPr="00D03066">
        <w:rPr>
          <w:sz w:val="24"/>
          <w:szCs w:val="24"/>
        </w:rPr>
        <w:t xml:space="preserve">pieces </w:t>
      </w:r>
      <w:r>
        <w:rPr>
          <w:sz w:val="24"/>
          <w:szCs w:val="24"/>
        </w:rPr>
        <w:t xml:space="preserve">that </w:t>
      </w:r>
      <w:r w:rsidRPr="00D03066">
        <w:rPr>
          <w:sz w:val="24"/>
          <w:szCs w:val="24"/>
        </w:rPr>
        <w:t>combine inspiration from the Stickley Brothers and from David Wolcott Kendall, an influential</w:t>
      </w:r>
      <w:r>
        <w:rPr>
          <w:sz w:val="24"/>
          <w:szCs w:val="24"/>
        </w:rPr>
        <w:t xml:space="preserve"> </w:t>
      </w:r>
      <w:r w:rsidRPr="00D03066">
        <w:rPr>
          <w:sz w:val="24"/>
          <w:szCs w:val="24"/>
        </w:rPr>
        <w:t>Stickley contemporary credited with originating modern Arts and Crafts.</w:t>
      </w:r>
      <w:r>
        <w:rPr>
          <w:sz w:val="24"/>
          <w:szCs w:val="24"/>
        </w:rPr>
        <w:t xml:space="preserve"> The new </w:t>
      </w:r>
      <w:r w:rsidRPr="00D03066">
        <w:rPr>
          <w:b/>
          <w:bCs w:val="0"/>
          <w:sz w:val="24"/>
          <w:szCs w:val="24"/>
        </w:rPr>
        <w:t>Saranac</w:t>
      </w:r>
      <w:r>
        <w:rPr>
          <w:sz w:val="24"/>
          <w:szCs w:val="24"/>
        </w:rPr>
        <w:t xml:space="preserve"> </w:t>
      </w:r>
      <w:r w:rsidRPr="00D03066">
        <w:rPr>
          <w:b/>
          <w:bCs w:val="0"/>
          <w:sz w:val="24"/>
          <w:szCs w:val="24"/>
        </w:rPr>
        <w:t>Collection</w:t>
      </w:r>
      <w:r>
        <w:rPr>
          <w:sz w:val="24"/>
          <w:szCs w:val="24"/>
        </w:rPr>
        <w:t xml:space="preserve"> is a</w:t>
      </w:r>
      <w:r w:rsidRPr="00D03066">
        <w:rPr>
          <w:sz w:val="24"/>
          <w:szCs w:val="24"/>
        </w:rPr>
        <w:t xml:space="preserve"> modern rustic collection for the whole home</w:t>
      </w:r>
      <w:r>
        <w:rPr>
          <w:sz w:val="24"/>
          <w:szCs w:val="24"/>
        </w:rPr>
        <w:t xml:space="preserve"> that reclaims </w:t>
      </w:r>
      <w:r w:rsidRPr="00D03066">
        <w:rPr>
          <w:sz w:val="24"/>
          <w:szCs w:val="24"/>
        </w:rPr>
        <w:t>offcuts of American black walnut</w:t>
      </w:r>
      <w:r>
        <w:rPr>
          <w:sz w:val="24"/>
          <w:szCs w:val="24"/>
        </w:rPr>
        <w:t xml:space="preserve">. </w:t>
      </w:r>
      <w:r w:rsidRPr="00D03066">
        <w:rPr>
          <w:sz w:val="24"/>
          <w:szCs w:val="24"/>
        </w:rPr>
        <w:t>Highlights include a pedestal table that expands from 46 to 62 inches.</w:t>
      </w:r>
      <w:r>
        <w:rPr>
          <w:sz w:val="24"/>
          <w:szCs w:val="24"/>
        </w:rPr>
        <w:t xml:space="preserve"> The </w:t>
      </w:r>
      <w:r w:rsidRPr="00D03066">
        <w:rPr>
          <w:b/>
          <w:bCs w:val="0"/>
          <w:sz w:val="24"/>
          <w:szCs w:val="24"/>
        </w:rPr>
        <w:t>Lucerne</w:t>
      </w:r>
      <w:r>
        <w:rPr>
          <w:sz w:val="24"/>
          <w:szCs w:val="24"/>
        </w:rPr>
        <w:t xml:space="preserve"> </w:t>
      </w:r>
      <w:r w:rsidRPr="00D03066">
        <w:rPr>
          <w:b/>
          <w:bCs w:val="0"/>
          <w:sz w:val="24"/>
          <w:szCs w:val="24"/>
        </w:rPr>
        <w:t>Bedroom</w:t>
      </w:r>
      <w:r>
        <w:rPr>
          <w:sz w:val="24"/>
          <w:szCs w:val="24"/>
        </w:rPr>
        <w:t xml:space="preserve"> fe</w:t>
      </w:r>
      <w:r w:rsidRPr="00D03066">
        <w:rPr>
          <w:sz w:val="24"/>
          <w:szCs w:val="24"/>
        </w:rPr>
        <w:t>atur</w:t>
      </w:r>
      <w:r>
        <w:rPr>
          <w:sz w:val="24"/>
          <w:szCs w:val="24"/>
        </w:rPr>
        <w:t>es</w:t>
      </w:r>
      <w:r w:rsidRPr="00D03066">
        <w:rPr>
          <w:sz w:val="24"/>
          <w:szCs w:val="24"/>
        </w:rPr>
        <w:t xml:space="preserve"> the tight,</w:t>
      </w:r>
      <w:r>
        <w:rPr>
          <w:sz w:val="24"/>
          <w:szCs w:val="24"/>
        </w:rPr>
        <w:t xml:space="preserve"> </w:t>
      </w:r>
      <w:r w:rsidRPr="00D03066">
        <w:rPr>
          <w:sz w:val="24"/>
          <w:szCs w:val="24"/>
        </w:rPr>
        <w:t>straight grain of rift-cut oak veneers paired with solid oak</w:t>
      </w:r>
      <w:r>
        <w:rPr>
          <w:sz w:val="24"/>
          <w:szCs w:val="24"/>
        </w:rPr>
        <w:t>. I</w:t>
      </w:r>
      <w:r w:rsidRPr="00D03066">
        <w:rPr>
          <w:sz w:val="24"/>
          <w:szCs w:val="24"/>
        </w:rPr>
        <w:t>ts pieces have a large scale balanced by a light</w:t>
      </w:r>
      <w:r>
        <w:rPr>
          <w:sz w:val="24"/>
          <w:szCs w:val="24"/>
        </w:rPr>
        <w:t xml:space="preserve"> </w:t>
      </w:r>
      <w:r w:rsidRPr="00D03066">
        <w:rPr>
          <w:sz w:val="24"/>
          <w:szCs w:val="24"/>
        </w:rPr>
        <w:t xml:space="preserve">finish. </w:t>
      </w:r>
    </w:p>
    <w:p w14:paraId="31533C08" w14:textId="77777777" w:rsidR="001909BA" w:rsidRDefault="001909BA" w:rsidP="00D03066">
      <w:pPr>
        <w:rPr>
          <w:sz w:val="24"/>
          <w:szCs w:val="24"/>
        </w:rPr>
      </w:pPr>
    </w:p>
    <w:p w14:paraId="74844225" w14:textId="77777777" w:rsidR="001909BA" w:rsidRDefault="001909BA" w:rsidP="00D03066">
      <w:pPr>
        <w:rPr>
          <w:sz w:val="24"/>
          <w:szCs w:val="24"/>
        </w:rPr>
      </w:pPr>
    </w:p>
    <w:p w14:paraId="0F18E812" w14:textId="77777777" w:rsidR="001909BA" w:rsidRDefault="001909BA" w:rsidP="00D03066">
      <w:pPr>
        <w:rPr>
          <w:sz w:val="24"/>
          <w:szCs w:val="24"/>
        </w:rPr>
      </w:pPr>
    </w:p>
    <w:p w14:paraId="0036442E" w14:textId="498BC5EB" w:rsidR="00D03066" w:rsidRPr="00D03066" w:rsidRDefault="00D03066" w:rsidP="00D03066">
      <w:pPr>
        <w:rPr>
          <w:b/>
          <w:sz w:val="24"/>
          <w:szCs w:val="24"/>
        </w:rPr>
      </w:pPr>
      <w:r w:rsidRPr="00D03066">
        <w:rPr>
          <w:sz w:val="24"/>
          <w:szCs w:val="24"/>
        </w:rPr>
        <w:t xml:space="preserve">With a pair of Chesterfield-style “library” sofas in 98- and 86-inch lengths, </w:t>
      </w:r>
      <w:r>
        <w:rPr>
          <w:sz w:val="24"/>
          <w:szCs w:val="24"/>
        </w:rPr>
        <w:t xml:space="preserve">Stickley updates </w:t>
      </w:r>
      <w:r w:rsidRPr="00D03066">
        <w:rPr>
          <w:sz w:val="24"/>
          <w:szCs w:val="24"/>
        </w:rPr>
        <w:t xml:space="preserve">a vintage </w:t>
      </w:r>
      <w:r>
        <w:rPr>
          <w:sz w:val="24"/>
          <w:szCs w:val="24"/>
        </w:rPr>
        <w:t xml:space="preserve">upholstery </w:t>
      </w:r>
      <w:r w:rsidRPr="00D03066">
        <w:rPr>
          <w:sz w:val="24"/>
          <w:szCs w:val="24"/>
        </w:rPr>
        <w:t>form</w:t>
      </w:r>
      <w:r>
        <w:rPr>
          <w:sz w:val="24"/>
          <w:szCs w:val="24"/>
        </w:rPr>
        <w:t xml:space="preserve"> </w:t>
      </w:r>
      <w:r w:rsidRPr="00D03066">
        <w:rPr>
          <w:sz w:val="24"/>
          <w:szCs w:val="24"/>
        </w:rPr>
        <w:t>with modern attributes like biscuit tufting and a more casual profile. A small barrel-back lounge chair,</w:t>
      </w:r>
      <w:r>
        <w:rPr>
          <w:sz w:val="24"/>
          <w:szCs w:val="24"/>
        </w:rPr>
        <w:t xml:space="preserve"> </w:t>
      </w:r>
      <w:r w:rsidRPr="00D03066">
        <w:rPr>
          <w:sz w:val="24"/>
          <w:szCs w:val="24"/>
        </w:rPr>
        <w:t xml:space="preserve">just 31 inches wide, is offered with tapered legs or a swivel base. </w:t>
      </w:r>
    </w:p>
    <w:p w14:paraId="0FEACE22" w14:textId="36011F23" w:rsidR="00EC584C" w:rsidRPr="00A12E8C" w:rsidRDefault="00D03066" w:rsidP="00D03066">
      <w:pPr>
        <w:rPr>
          <w:sz w:val="24"/>
          <w:szCs w:val="24"/>
        </w:rPr>
      </w:pPr>
      <w:r>
        <w:rPr>
          <w:sz w:val="24"/>
          <w:szCs w:val="24"/>
        </w:rPr>
        <w:t xml:space="preserve">Among the company’s </w:t>
      </w:r>
      <w:r w:rsidRPr="00D03066">
        <w:rPr>
          <w:sz w:val="24"/>
          <w:szCs w:val="24"/>
        </w:rPr>
        <w:t xml:space="preserve">62 new fabrics </w:t>
      </w:r>
      <w:r>
        <w:rPr>
          <w:sz w:val="24"/>
          <w:szCs w:val="24"/>
        </w:rPr>
        <w:t>this</w:t>
      </w:r>
      <w:r w:rsidRPr="00D03066">
        <w:rPr>
          <w:sz w:val="24"/>
          <w:szCs w:val="24"/>
        </w:rPr>
        <w:t xml:space="preserve"> fall, serene colors from nature are trending warmer and richer. Neutrals range from</w:t>
      </w:r>
      <w:r>
        <w:rPr>
          <w:sz w:val="24"/>
          <w:szCs w:val="24"/>
        </w:rPr>
        <w:t xml:space="preserve"> </w:t>
      </w:r>
      <w:r w:rsidRPr="00D03066">
        <w:rPr>
          <w:sz w:val="24"/>
          <w:szCs w:val="24"/>
        </w:rPr>
        <w:t>earthy to chalky white with blush, while wide-ranging browns and a spectrum of greens and blues are more</w:t>
      </w:r>
      <w:r>
        <w:rPr>
          <w:sz w:val="24"/>
          <w:szCs w:val="24"/>
        </w:rPr>
        <w:t xml:space="preserve"> </w:t>
      </w:r>
      <w:r w:rsidRPr="00D03066">
        <w:rPr>
          <w:sz w:val="24"/>
          <w:szCs w:val="24"/>
        </w:rPr>
        <w:t xml:space="preserve">saturated. </w:t>
      </w:r>
      <w:r>
        <w:rPr>
          <w:sz w:val="24"/>
          <w:szCs w:val="24"/>
        </w:rPr>
        <w:t>N</w:t>
      </w:r>
      <w:r w:rsidRPr="00D03066">
        <w:rPr>
          <w:sz w:val="24"/>
          <w:szCs w:val="24"/>
        </w:rPr>
        <w:t>ostalgic</w:t>
      </w:r>
      <w:r>
        <w:rPr>
          <w:sz w:val="24"/>
          <w:szCs w:val="24"/>
        </w:rPr>
        <w:t xml:space="preserve"> </w:t>
      </w:r>
      <w:r w:rsidRPr="00D03066">
        <w:rPr>
          <w:sz w:val="24"/>
          <w:szCs w:val="24"/>
        </w:rPr>
        <w:t xml:space="preserve">motifs like bold florals and tapestry-style prints are making a comeback. </w:t>
      </w:r>
      <w:hyperlink r:id="rId57" w:history="1">
        <w:r w:rsidR="00266B67" w:rsidRPr="00A12E8C">
          <w:rPr>
            <w:rStyle w:val="Hyperlink"/>
            <w:color w:val="auto"/>
            <w:sz w:val="24"/>
            <w:szCs w:val="24"/>
          </w:rPr>
          <w:t>www.stickley.com</w:t>
        </w:r>
      </w:hyperlink>
      <w:r w:rsidR="00EC584C" w:rsidRPr="00A12E8C">
        <w:rPr>
          <w:sz w:val="24"/>
          <w:szCs w:val="24"/>
        </w:rPr>
        <w:t xml:space="preserve"> </w:t>
      </w:r>
    </w:p>
    <w:p w14:paraId="6245C9AD" w14:textId="77777777" w:rsidR="005732C3" w:rsidRPr="00A12E8C" w:rsidRDefault="005732C3" w:rsidP="0053162E">
      <w:pPr>
        <w:rPr>
          <w:b/>
          <w:spacing w:val="-3"/>
          <w:sz w:val="24"/>
          <w:szCs w:val="24"/>
        </w:rPr>
      </w:pPr>
    </w:p>
    <w:p w14:paraId="240A7F9F" w14:textId="2D271DEF" w:rsidR="005E1ADF" w:rsidRPr="00A12E8C" w:rsidRDefault="005E1ADF" w:rsidP="0053162E">
      <w:pPr>
        <w:rPr>
          <w:b/>
          <w:spacing w:val="-3"/>
          <w:sz w:val="24"/>
          <w:szCs w:val="24"/>
        </w:rPr>
      </w:pPr>
      <w:r w:rsidRPr="00A12E8C">
        <w:rPr>
          <w:b/>
          <w:spacing w:val="-3"/>
          <w:sz w:val="24"/>
          <w:szCs w:val="24"/>
        </w:rPr>
        <w:t>Thayer Coggin</w:t>
      </w:r>
      <w:r w:rsidRPr="00A12E8C">
        <w:rPr>
          <w:b/>
          <w:spacing w:val="-3"/>
          <w:sz w:val="24"/>
          <w:szCs w:val="24"/>
        </w:rPr>
        <w:tab/>
      </w:r>
      <w:r w:rsidRPr="00A12E8C">
        <w:rPr>
          <w:b/>
          <w:spacing w:val="-3"/>
          <w:sz w:val="24"/>
          <w:szCs w:val="24"/>
        </w:rPr>
        <w:tab/>
      </w:r>
      <w:r w:rsidRPr="00A12E8C">
        <w:rPr>
          <w:b/>
          <w:spacing w:val="-3"/>
          <w:sz w:val="24"/>
          <w:szCs w:val="24"/>
        </w:rPr>
        <w:tab/>
        <w:t>230 South Road, High Point</w:t>
      </w:r>
    </w:p>
    <w:p w14:paraId="0F9EC577" w14:textId="5BB480F2" w:rsidR="005E1ADF" w:rsidRPr="00A12E8C" w:rsidRDefault="005E1ADF" w:rsidP="0053162E">
      <w:pPr>
        <w:rPr>
          <w:b/>
          <w:spacing w:val="-3"/>
          <w:sz w:val="24"/>
          <w:szCs w:val="24"/>
        </w:rPr>
      </w:pPr>
      <w:r w:rsidRPr="00A12E8C">
        <w:rPr>
          <w:b/>
          <w:spacing w:val="-3"/>
          <w:sz w:val="24"/>
          <w:szCs w:val="24"/>
        </w:rPr>
        <w:tab/>
      </w:r>
      <w:r w:rsidRPr="00A12E8C">
        <w:rPr>
          <w:b/>
          <w:spacing w:val="-3"/>
          <w:sz w:val="24"/>
          <w:szCs w:val="24"/>
        </w:rPr>
        <w:tab/>
      </w:r>
      <w:r w:rsidRPr="00A12E8C">
        <w:rPr>
          <w:b/>
          <w:spacing w:val="-3"/>
          <w:sz w:val="24"/>
          <w:szCs w:val="24"/>
        </w:rPr>
        <w:tab/>
      </w:r>
      <w:r w:rsidRPr="00A12E8C">
        <w:rPr>
          <w:b/>
          <w:spacing w:val="-3"/>
          <w:sz w:val="24"/>
          <w:szCs w:val="24"/>
        </w:rPr>
        <w:tab/>
      </w:r>
      <w:r w:rsidRPr="00A12E8C">
        <w:rPr>
          <w:b/>
          <w:spacing w:val="-3"/>
          <w:sz w:val="24"/>
          <w:szCs w:val="24"/>
        </w:rPr>
        <w:tab/>
        <w:t>Media contact: Todd Nabors</w:t>
      </w:r>
    </w:p>
    <w:p w14:paraId="08F24D84" w14:textId="18F94C15" w:rsidR="005E1ADF" w:rsidRDefault="005E1ADF" w:rsidP="0053162E">
      <w:r w:rsidRPr="00A12E8C">
        <w:rPr>
          <w:b/>
          <w:spacing w:val="-3"/>
          <w:sz w:val="24"/>
          <w:szCs w:val="24"/>
        </w:rPr>
        <w:tab/>
      </w:r>
      <w:r w:rsidRPr="00A12E8C">
        <w:rPr>
          <w:b/>
          <w:spacing w:val="-3"/>
          <w:sz w:val="24"/>
          <w:szCs w:val="24"/>
        </w:rPr>
        <w:tab/>
      </w:r>
      <w:r w:rsidRPr="00A12E8C">
        <w:rPr>
          <w:b/>
          <w:spacing w:val="-3"/>
          <w:sz w:val="24"/>
          <w:szCs w:val="24"/>
        </w:rPr>
        <w:tab/>
      </w:r>
      <w:r w:rsidRPr="00A12E8C">
        <w:rPr>
          <w:b/>
          <w:spacing w:val="-3"/>
          <w:sz w:val="24"/>
          <w:szCs w:val="24"/>
        </w:rPr>
        <w:tab/>
      </w:r>
      <w:r w:rsidRPr="00A12E8C">
        <w:rPr>
          <w:b/>
          <w:spacing w:val="-3"/>
          <w:sz w:val="24"/>
          <w:szCs w:val="24"/>
        </w:rPr>
        <w:tab/>
      </w:r>
      <w:hyperlink r:id="rId58" w:history="1">
        <w:r w:rsidRPr="00A12E8C">
          <w:rPr>
            <w:rStyle w:val="Hyperlink"/>
            <w:b/>
            <w:color w:val="auto"/>
            <w:spacing w:val="-3"/>
            <w:sz w:val="24"/>
            <w:szCs w:val="24"/>
            <w:u w:val="none"/>
          </w:rPr>
          <w:t>todd@thayercoggin.com</w:t>
        </w:r>
      </w:hyperlink>
    </w:p>
    <w:p w14:paraId="3356D5F3" w14:textId="017CC45B" w:rsidR="005E1ADF" w:rsidRPr="00A12E8C" w:rsidRDefault="00D26E02" w:rsidP="0053162E">
      <w:pPr>
        <w:rPr>
          <w:bCs w:val="0"/>
          <w:spacing w:val="-3"/>
          <w:sz w:val="24"/>
          <w:szCs w:val="24"/>
        </w:rPr>
      </w:pPr>
      <w:r w:rsidRPr="00AD3F83">
        <w:rPr>
          <w:sz w:val="24"/>
          <w:szCs w:val="24"/>
        </w:rPr>
        <w:t xml:space="preserve">This season’s introductions embrace adaptability, comfort, and sculptural presence. The </w:t>
      </w:r>
      <w:r w:rsidRPr="00AD3F83">
        <w:rPr>
          <w:b/>
          <w:bCs w:val="0"/>
          <w:sz w:val="24"/>
          <w:szCs w:val="24"/>
        </w:rPr>
        <w:t>Multiple</w:t>
      </w:r>
      <w:r w:rsidRPr="00AD3F83">
        <w:rPr>
          <w:sz w:val="24"/>
          <w:szCs w:val="24"/>
        </w:rPr>
        <w:t xml:space="preserve"> </w:t>
      </w:r>
      <w:r w:rsidRPr="00AD3F83">
        <w:rPr>
          <w:b/>
          <w:bCs w:val="0"/>
          <w:sz w:val="24"/>
          <w:szCs w:val="24"/>
        </w:rPr>
        <w:t>Choice</w:t>
      </w:r>
      <w:r w:rsidRPr="00AD3F83">
        <w:rPr>
          <w:sz w:val="24"/>
          <w:szCs w:val="24"/>
        </w:rPr>
        <w:t> </w:t>
      </w:r>
      <w:r w:rsidR="00AD3F83" w:rsidRPr="00AD3F83">
        <w:rPr>
          <w:b/>
          <w:bCs w:val="0"/>
          <w:sz w:val="24"/>
          <w:szCs w:val="24"/>
        </w:rPr>
        <w:t>S</w:t>
      </w:r>
      <w:r w:rsidRPr="00AD3F83">
        <w:rPr>
          <w:b/>
          <w:bCs w:val="0"/>
          <w:sz w:val="24"/>
          <w:szCs w:val="24"/>
        </w:rPr>
        <w:t>ectional</w:t>
      </w:r>
      <w:r w:rsidRPr="00AD3F83">
        <w:rPr>
          <w:sz w:val="24"/>
          <w:szCs w:val="24"/>
        </w:rPr>
        <w:t xml:space="preserve"> </w:t>
      </w:r>
      <w:r w:rsidR="00AD3F83">
        <w:rPr>
          <w:sz w:val="24"/>
          <w:szCs w:val="24"/>
        </w:rPr>
        <w:t xml:space="preserve">designed by Ransom Culler </w:t>
      </w:r>
      <w:r w:rsidRPr="00AD3F83">
        <w:rPr>
          <w:sz w:val="24"/>
          <w:szCs w:val="24"/>
        </w:rPr>
        <w:t xml:space="preserve">offers endless configurations with a clean, architectural profile that shifts to fit any room. </w:t>
      </w:r>
      <w:r w:rsidR="00AD3F83">
        <w:rPr>
          <w:sz w:val="24"/>
          <w:szCs w:val="24"/>
        </w:rPr>
        <w:t xml:space="preserve">It offers three arm styles, three base options and 15 pieces that configure to any space and lifestyle. </w:t>
      </w:r>
      <w:r w:rsidR="00092090">
        <w:rPr>
          <w:sz w:val="24"/>
          <w:szCs w:val="24"/>
        </w:rPr>
        <w:t xml:space="preserve">Also from Ransom Culler, the </w:t>
      </w:r>
      <w:r w:rsidR="00092090" w:rsidRPr="00092090">
        <w:rPr>
          <w:b/>
          <w:bCs w:val="0"/>
          <w:sz w:val="24"/>
          <w:szCs w:val="24"/>
        </w:rPr>
        <w:t>Okay</w:t>
      </w:r>
      <w:r w:rsidR="00092090">
        <w:rPr>
          <w:sz w:val="24"/>
          <w:szCs w:val="24"/>
        </w:rPr>
        <w:t xml:space="preserve"> </w:t>
      </w:r>
      <w:r w:rsidR="00092090" w:rsidRPr="00092090">
        <w:rPr>
          <w:b/>
          <w:bCs w:val="0"/>
          <w:sz w:val="24"/>
          <w:szCs w:val="24"/>
        </w:rPr>
        <w:t>Sectional</w:t>
      </w:r>
      <w:r w:rsidR="00092090">
        <w:rPr>
          <w:sz w:val="24"/>
          <w:szCs w:val="24"/>
        </w:rPr>
        <w:t xml:space="preserve"> showcases maple veneered “O” bases and solid maple sled legs. </w:t>
      </w:r>
      <w:r w:rsidRPr="00AD3F83">
        <w:rPr>
          <w:sz w:val="24"/>
          <w:szCs w:val="24"/>
        </w:rPr>
        <w:t>Designed by</w:t>
      </w:r>
      <w:r w:rsidR="00AD3F83">
        <w:rPr>
          <w:sz w:val="24"/>
          <w:szCs w:val="24"/>
        </w:rPr>
        <w:t xml:space="preserve"> Milo Baughman, </w:t>
      </w:r>
      <w:r w:rsidRPr="00AD3F83">
        <w:rPr>
          <w:sz w:val="24"/>
          <w:szCs w:val="24"/>
        </w:rPr>
        <w:t xml:space="preserve">the </w:t>
      </w:r>
      <w:r w:rsidRPr="00AD3F83">
        <w:rPr>
          <w:b/>
          <w:bCs w:val="0"/>
          <w:sz w:val="24"/>
          <w:szCs w:val="24"/>
        </w:rPr>
        <w:t>Stitch</w:t>
      </w:r>
      <w:r w:rsidRPr="00AD3F83">
        <w:rPr>
          <w:sz w:val="24"/>
          <w:szCs w:val="24"/>
        </w:rPr>
        <w:t> </w:t>
      </w:r>
      <w:r w:rsidR="00AD3F83" w:rsidRPr="00AD3F83">
        <w:rPr>
          <w:b/>
          <w:bCs w:val="0"/>
          <w:sz w:val="24"/>
          <w:szCs w:val="24"/>
        </w:rPr>
        <w:t>R</w:t>
      </w:r>
      <w:r w:rsidRPr="00AD3F83">
        <w:rPr>
          <w:b/>
          <w:bCs w:val="0"/>
          <w:sz w:val="24"/>
          <w:szCs w:val="24"/>
        </w:rPr>
        <w:t>ecliner</w:t>
      </w:r>
      <w:r w:rsidRPr="00AD3F83">
        <w:rPr>
          <w:sz w:val="24"/>
          <w:szCs w:val="24"/>
        </w:rPr>
        <w:t xml:space="preserve"> pairs iconic modern form with relaxed function</w:t>
      </w:r>
      <w:r w:rsidR="00AD3F83">
        <w:rPr>
          <w:sz w:val="24"/>
          <w:szCs w:val="24"/>
        </w:rPr>
        <w:t xml:space="preserve">. Originally introduced in 1965, it features Baughman’s signature three-position, handle-free mechanism. </w:t>
      </w:r>
      <w:r w:rsidRPr="00AD3F83">
        <w:rPr>
          <w:sz w:val="24"/>
          <w:szCs w:val="24"/>
        </w:rPr>
        <w:t xml:space="preserve">And the </w:t>
      </w:r>
      <w:r w:rsidRPr="00AD3F83">
        <w:rPr>
          <w:b/>
          <w:bCs w:val="0"/>
          <w:sz w:val="24"/>
          <w:szCs w:val="24"/>
        </w:rPr>
        <w:t>Ima Fan</w:t>
      </w:r>
      <w:r w:rsidRPr="00AD3F83">
        <w:rPr>
          <w:sz w:val="24"/>
          <w:szCs w:val="24"/>
        </w:rPr>
        <w:t xml:space="preserve"> </w:t>
      </w:r>
      <w:r w:rsidR="00AD3F83" w:rsidRPr="00AD3F83">
        <w:rPr>
          <w:b/>
          <w:bCs w:val="0"/>
          <w:sz w:val="24"/>
          <w:szCs w:val="24"/>
        </w:rPr>
        <w:t>L</w:t>
      </w:r>
      <w:r w:rsidRPr="00AD3F83">
        <w:rPr>
          <w:b/>
          <w:bCs w:val="0"/>
          <w:sz w:val="24"/>
          <w:szCs w:val="24"/>
        </w:rPr>
        <w:t xml:space="preserve">ounge </w:t>
      </w:r>
      <w:r w:rsidR="00AD3F83" w:rsidRPr="00AD3F83">
        <w:rPr>
          <w:b/>
          <w:bCs w:val="0"/>
          <w:sz w:val="24"/>
          <w:szCs w:val="24"/>
        </w:rPr>
        <w:t>C</w:t>
      </w:r>
      <w:r w:rsidRPr="00AD3F83">
        <w:rPr>
          <w:b/>
          <w:bCs w:val="0"/>
          <w:sz w:val="24"/>
          <w:szCs w:val="24"/>
        </w:rPr>
        <w:t>hair</w:t>
      </w:r>
      <w:r w:rsidRPr="00AD3F83">
        <w:rPr>
          <w:sz w:val="24"/>
          <w:szCs w:val="24"/>
        </w:rPr>
        <w:t xml:space="preserve"> delivers curvaceous comfort with a sleek metal base, offering an expressive take on modern lounging.</w:t>
      </w:r>
      <w:r w:rsidR="00AD3F83">
        <w:rPr>
          <w:sz w:val="24"/>
          <w:szCs w:val="24"/>
        </w:rPr>
        <w:t xml:space="preserve"> Designed by Ransom Culler, its sculptural arms and sleek metal base are complemented by the curved plywood tight back for a dynamic addition to modern interiors. </w:t>
      </w:r>
      <w:hyperlink r:id="rId59" w:history="1">
        <w:r w:rsidR="005631A7" w:rsidRPr="00AD3F83">
          <w:rPr>
            <w:rStyle w:val="Hyperlink"/>
            <w:bCs w:val="0"/>
            <w:color w:val="auto"/>
            <w:spacing w:val="-3"/>
            <w:sz w:val="24"/>
            <w:szCs w:val="24"/>
          </w:rPr>
          <w:t>www.thayercoggin.com</w:t>
        </w:r>
      </w:hyperlink>
      <w:r w:rsidR="00912A61" w:rsidRPr="00F472FF">
        <w:rPr>
          <w:bCs w:val="0"/>
          <w:spacing w:val="-3"/>
          <w:sz w:val="24"/>
          <w:szCs w:val="24"/>
        </w:rPr>
        <w:t xml:space="preserve"> </w:t>
      </w:r>
    </w:p>
    <w:p w14:paraId="665950F4" w14:textId="77777777" w:rsidR="00912A61" w:rsidRPr="00A12E8C" w:rsidRDefault="00912A61" w:rsidP="0053162E">
      <w:pPr>
        <w:rPr>
          <w:b/>
          <w:spacing w:val="-3"/>
          <w:sz w:val="24"/>
          <w:szCs w:val="24"/>
        </w:rPr>
      </w:pPr>
    </w:p>
    <w:p w14:paraId="32BA8FE5" w14:textId="4EF5A3C5" w:rsidR="00C647BF" w:rsidRDefault="00C647BF" w:rsidP="0053162E">
      <w:pPr>
        <w:rPr>
          <w:b/>
          <w:spacing w:val="-3"/>
          <w:sz w:val="24"/>
          <w:szCs w:val="24"/>
        </w:rPr>
      </w:pPr>
      <w:r>
        <w:rPr>
          <w:b/>
          <w:spacing w:val="-3"/>
          <w:sz w:val="24"/>
          <w:szCs w:val="24"/>
        </w:rPr>
        <w:t>Theodore Alexander</w:t>
      </w:r>
      <w:r w:rsidR="002F2E5F">
        <w:rPr>
          <w:b/>
          <w:spacing w:val="-3"/>
          <w:sz w:val="24"/>
          <w:szCs w:val="24"/>
        </w:rPr>
        <w:tab/>
      </w:r>
      <w:r w:rsidR="002F2E5F">
        <w:rPr>
          <w:b/>
          <w:spacing w:val="-3"/>
          <w:sz w:val="24"/>
          <w:szCs w:val="24"/>
        </w:rPr>
        <w:tab/>
      </w:r>
      <w:r w:rsidR="002F2E5F">
        <w:rPr>
          <w:b/>
          <w:spacing w:val="-3"/>
          <w:sz w:val="24"/>
          <w:szCs w:val="24"/>
        </w:rPr>
        <w:tab/>
        <w:t>229 West Russell Avenue</w:t>
      </w:r>
    </w:p>
    <w:p w14:paraId="3C301E87" w14:textId="22AE81A7" w:rsidR="002F2E5F" w:rsidRDefault="002F2E5F" w:rsidP="0053162E">
      <w:pPr>
        <w:rPr>
          <w:b/>
          <w:spacing w:val="-3"/>
          <w:sz w:val="24"/>
          <w:szCs w:val="24"/>
        </w:rPr>
      </w:pPr>
      <w:r>
        <w:rPr>
          <w:b/>
          <w:spacing w:val="-3"/>
          <w:sz w:val="24"/>
          <w:szCs w:val="24"/>
        </w:rPr>
        <w:tab/>
      </w:r>
      <w:r>
        <w:rPr>
          <w:b/>
          <w:spacing w:val="-3"/>
          <w:sz w:val="24"/>
          <w:szCs w:val="24"/>
        </w:rPr>
        <w:tab/>
      </w:r>
      <w:r>
        <w:rPr>
          <w:b/>
          <w:spacing w:val="-3"/>
          <w:sz w:val="24"/>
          <w:szCs w:val="24"/>
        </w:rPr>
        <w:tab/>
      </w:r>
      <w:r>
        <w:rPr>
          <w:b/>
          <w:spacing w:val="-3"/>
          <w:sz w:val="24"/>
          <w:szCs w:val="24"/>
        </w:rPr>
        <w:tab/>
      </w:r>
      <w:r>
        <w:rPr>
          <w:b/>
          <w:spacing w:val="-3"/>
          <w:sz w:val="24"/>
          <w:szCs w:val="24"/>
        </w:rPr>
        <w:tab/>
        <w:t>Media contact: Hilary Pope</w:t>
      </w:r>
    </w:p>
    <w:p w14:paraId="3D46A314" w14:textId="1153C772" w:rsidR="00C647BF" w:rsidRDefault="002F2E5F" w:rsidP="0053162E">
      <w:pPr>
        <w:rPr>
          <w:b/>
          <w:spacing w:val="-3"/>
          <w:sz w:val="24"/>
          <w:szCs w:val="24"/>
        </w:rPr>
      </w:pPr>
      <w:r>
        <w:rPr>
          <w:b/>
          <w:spacing w:val="-3"/>
          <w:sz w:val="24"/>
          <w:szCs w:val="24"/>
        </w:rPr>
        <w:tab/>
      </w:r>
      <w:r>
        <w:rPr>
          <w:b/>
          <w:spacing w:val="-3"/>
          <w:sz w:val="24"/>
          <w:szCs w:val="24"/>
        </w:rPr>
        <w:tab/>
      </w:r>
      <w:r>
        <w:rPr>
          <w:b/>
          <w:spacing w:val="-3"/>
          <w:sz w:val="24"/>
          <w:szCs w:val="24"/>
        </w:rPr>
        <w:tab/>
      </w:r>
      <w:r>
        <w:rPr>
          <w:b/>
          <w:spacing w:val="-3"/>
          <w:sz w:val="24"/>
          <w:szCs w:val="24"/>
        </w:rPr>
        <w:tab/>
      </w:r>
      <w:r>
        <w:rPr>
          <w:b/>
          <w:spacing w:val="-3"/>
          <w:sz w:val="24"/>
          <w:szCs w:val="24"/>
        </w:rPr>
        <w:tab/>
        <w:t>hilarypope@theodorealexader.com</w:t>
      </w:r>
    </w:p>
    <w:p w14:paraId="73F0B4B7" w14:textId="185D1CA1" w:rsidR="00C647BF" w:rsidRPr="00C647BF" w:rsidRDefault="00C647BF" w:rsidP="00C647BF">
      <w:pPr>
        <w:rPr>
          <w:bCs w:val="0"/>
          <w:spacing w:val="-3"/>
          <w:sz w:val="24"/>
          <w:szCs w:val="24"/>
        </w:rPr>
      </w:pPr>
      <w:r w:rsidRPr="00C647BF">
        <w:rPr>
          <w:bCs w:val="0"/>
          <w:spacing w:val="-3"/>
          <w:sz w:val="24"/>
          <w:szCs w:val="24"/>
        </w:rPr>
        <w:t xml:space="preserve">Like its predecessors within the Spencer collection, the design of </w:t>
      </w:r>
      <w:r w:rsidR="00AD3F83">
        <w:rPr>
          <w:bCs w:val="0"/>
          <w:spacing w:val="-3"/>
          <w:sz w:val="24"/>
          <w:szCs w:val="24"/>
        </w:rPr>
        <w:t xml:space="preserve">the new </w:t>
      </w:r>
      <w:r w:rsidRPr="00C647BF">
        <w:rPr>
          <w:b/>
          <w:spacing w:val="-3"/>
          <w:sz w:val="24"/>
          <w:szCs w:val="24"/>
        </w:rPr>
        <w:t>Green Park</w:t>
      </w:r>
      <w:r w:rsidRPr="00C647BF">
        <w:rPr>
          <w:bCs w:val="0"/>
          <w:spacing w:val="-3"/>
          <w:sz w:val="24"/>
          <w:szCs w:val="24"/>
        </w:rPr>
        <w:t xml:space="preserve"> </w:t>
      </w:r>
      <w:r w:rsidR="00AD3F83">
        <w:rPr>
          <w:bCs w:val="0"/>
          <w:spacing w:val="-3"/>
          <w:sz w:val="24"/>
          <w:szCs w:val="24"/>
        </w:rPr>
        <w:t xml:space="preserve">collection </w:t>
      </w:r>
      <w:r w:rsidRPr="00C647BF">
        <w:rPr>
          <w:bCs w:val="0"/>
          <w:spacing w:val="-3"/>
          <w:sz w:val="24"/>
          <w:szCs w:val="24"/>
        </w:rPr>
        <w:t>was inspired by the timeless styling of Lord Spencer’s London home. Constructed from fumed eucalyptus in a robust finish and offset with eye-catching brass hardware and faux marble accents, these transitional pieces offer a polished sense of natural tranquility.</w:t>
      </w:r>
      <w:r>
        <w:rPr>
          <w:bCs w:val="0"/>
          <w:spacing w:val="-3"/>
          <w:sz w:val="24"/>
          <w:szCs w:val="24"/>
        </w:rPr>
        <w:t xml:space="preserve">  </w:t>
      </w:r>
      <w:r w:rsidRPr="00C647BF">
        <w:rPr>
          <w:bCs w:val="0"/>
          <w:spacing w:val="-3"/>
          <w:sz w:val="24"/>
          <w:szCs w:val="24"/>
        </w:rPr>
        <w:t xml:space="preserve">The </w:t>
      </w:r>
      <w:r w:rsidRPr="00C647BF">
        <w:rPr>
          <w:b/>
          <w:spacing w:val="-3"/>
          <w:sz w:val="24"/>
          <w:szCs w:val="24"/>
        </w:rPr>
        <w:t>Perch</w:t>
      </w:r>
      <w:r w:rsidRPr="00C647BF">
        <w:rPr>
          <w:bCs w:val="0"/>
          <w:spacing w:val="-3"/>
          <w:sz w:val="24"/>
          <w:szCs w:val="24"/>
        </w:rPr>
        <w:t xml:space="preserve"> collection is a study in the consummate artistry of Theodore Alexander’s master craftsmen. </w:t>
      </w:r>
      <w:r w:rsidR="00AD3F83">
        <w:rPr>
          <w:bCs w:val="0"/>
          <w:spacing w:val="-3"/>
          <w:sz w:val="24"/>
          <w:szCs w:val="24"/>
        </w:rPr>
        <w:t xml:space="preserve">It is </w:t>
      </w:r>
      <w:r w:rsidRPr="00C647BF">
        <w:rPr>
          <w:bCs w:val="0"/>
          <w:spacing w:val="-3"/>
          <w:sz w:val="24"/>
          <w:szCs w:val="24"/>
        </w:rPr>
        <w:t xml:space="preserve">skillfully constructed </w:t>
      </w:r>
      <w:r w:rsidR="00AD3F83">
        <w:rPr>
          <w:bCs w:val="0"/>
          <w:spacing w:val="-3"/>
          <w:sz w:val="24"/>
          <w:szCs w:val="24"/>
        </w:rPr>
        <w:t>using</w:t>
      </w:r>
      <w:r w:rsidRPr="00C647BF">
        <w:rPr>
          <w:bCs w:val="0"/>
          <w:spacing w:val="-3"/>
          <w:sz w:val="24"/>
          <w:szCs w:val="24"/>
        </w:rPr>
        <w:t xml:space="preserve"> a distinctive maple burl and adorned with intricate marquetry depicting flowering branches. Defined by casual sophistication and a breezy beach ambiance, the </w:t>
      </w:r>
      <w:r w:rsidRPr="00C647BF">
        <w:rPr>
          <w:b/>
          <w:spacing w:val="-3"/>
          <w:sz w:val="24"/>
          <w:szCs w:val="24"/>
        </w:rPr>
        <w:t>Coastal</w:t>
      </w:r>
      <w:r w:rsidRPr="00C647BF">
        <w:rPr>
          <w:bCs w:val="0"/>
          <w:spacing w:val="-3"/>
          <w:sz w:val="24"/>
          <w:szCs w:val="24"/>
        </w:rPr>
        <w:t xml:space="preserve"> collection offers a fresh transitional take on Palm Beach living.</w:t>
      </w:r>
      <w:r w:rsidR="00092090">
        <w:rPr>
          <w:bCs w:val="0"/>
          <w:spacing w:val="-3"/>
          <w:sz w:val="24"/>
          <w:szCs w:val="24"/>
        </w:rPr>
        <w:t xml:space="preserve"> It is c</w:t>
      </w:r>
      <w:r w:rsidRPr="00C647BF">
        <w:rPr>
          <w:bCs w:val="0"/>
          <w:spacing w:val="-3"/>
          <w:sz w:val="24"/>
          <w:szCs w:val="24"/>
        </w:rPr>
        <w:t xml:space="preserve">rafted </w:t>
      </w:r>
      <w:r w:rsidR="00092090">
        <w:rPr>
          <w:bCs w:val="0"/>
          <w:spacing w:val="-3"/>
          <w:sz w:val="24"/>
          <w:szCs w:val="24"/>
        </w:rPr>
        <w:t>in</w:t>
      </w:r>
      <w:r w:rsidRPr="00C647BF">
        <w:rPr>
          <w:bCs w:val="0"/>
          <w:spacing w:val="-3"/>
          <w:sz w:val="24"/>
          <w:szCs w:val="24"/>
        </w:rPr>
        <w:t xml:space="preserve"> white oak and adorned with details like painted grass cloth, lacquer accents, rolling wave-like curves and nature-inspired carvings.</w:t>
      </w:r>
      <w:r>
        <w:rPr>
          <w:bCs w:val="0"/>
          <w:spacing w:val="-3"/>
          <w:sz w:val="24"/>
          <w:szCs w:val="24"/>
        </w:rPr>
        <w:t xml:space="preserve"> </w:t>
      </w:r>
      <w:r w:rsidR="00092090">
        <w:rPr>
          <w:bCs w:val="0"/>
          <w:spacing w:val="-3"/>
          <w:sz w:val="24"/>
          <w:szCs w:val="24"/>
        </w:rPr>
        <w:t xml:space="preserve">Finally, the </w:t>
      </w:r>
      <w:r w:rsidRPr="00C647BF">
        <w:rPr>
          <w:b/>
          <w:spacing w:val="-3"/>
          <w:sz w:val="24"/>
          <w:szCs w:val="24"/>
        </w:rPr>
        <w:t>Woodlands</w:t>
      </w:r>
      <w:r w:rsidRPr="00C647BF">
        <w:rPr>
          <w:bCs w:val="0"/>
          <w:spacing w:val="-3"/>
          <w:sz w:val="24"/>
          <w:szCs w:val="24"/>
        </w:rPr>
        <w:t xml:space="preserve"> collection is </w:t>
      </w:r>
      <w:r w:rsidR="00092090">
        <w:rPr>
          <w:bCs w:val="0"/>
          <w:spacing w:val="-3"/>
          <w:sz w:val="24"/>
          <w:szCs w:val="24"/>
        </w:rPr>
        <w:t>crafted</w:t>
      </w:r>
      <w:r w:rsidRPr="00C647BF">
        <w:rPr>
          <w:bCs w:val="0"/>
          <w:spacing w:val="-3"/>
          <w:sz w:val="24"/>
          <w:szCs w:val="24"/>
        </w:rPr>
        <w:t xml:space="preserve"> from rustic oak in a choice of two natural finishes</w:t>
      </w:r>
      <w:r w:rsidR="00092090">
        <w:rPr>
          <w:bCs w:val="0"/>
          <w:spacing w:val="-3"/>
          <w:sz w:val="24"/>
          <w:szCs w:val="24"/>
        </w:rPr>
        <w:t xml:space="preserve">. </w:t>
      </w:r>
      <w:r w:rsidRPr="00C647BF">
        <w:rPr>
          <w:bCs w:val="0"/>
          <w:spacing w:val="-3"/>
          <w:sz w:val="24"/>
          <w:szCs w:val="24"/>
        </w:rPr>
        <w:t xml:space="preserve">Additionally, </w:t>
      </w:r>
      <w:r>
        <w:rPr>
          <w:bCs w:val="0"/>
          <w:spacing w:val="-3"/>
          <w:sz w:val="24"/>
          <w:szCs w:val="24"/>
        </w:rPr>
        <w:t>the company is</w:t>
      </w:r>
      <w:r w:rsidRPr="00C647BF">
        <w:rPr>
          <w:bCs w:val="0"/>
          <w:spacing w:val="-3"/>
          <w:sz w:val="24"/>
          <w:szCs w:val="24"/>
        </w:rPr>
        <w:t xml:space="preserve"> making </w:t>
      </w:r>
      <w:r>
        <w:rPr>
          <w:bCs w:val="0"/>
          <w:spacing w:val="-3"/>
          <w:sz w:val="24"/>
          <w:szCs w:val="24"/>
        </w:rPr>
        <w:t>its</w:t>
      </w:r>
      <w:r w:rsidRPr="00C647BF">
        <w:rPr>
          <w:bCs w:val="0"/>
          <w:spacing w:val="-3"/>
          <w:sz w:val="24"/>
          <w:szCs w:val="24"/>
        </w:rPr>
        <w:t xml:space="preserve"> first foray into motion upholstery</w:t>
      </w:r>
      <w:r>
        <w:rPr>
          <w:bCs w:val="0"/>
          <w:spacing w:val="-3"/>
          <w:sz w:val="24"/>
          <w:szCs w:val="24"/>
        </w:rPr>
        <w:t>.</w:t>
      </w:r>
      <w:r w:rsidR="00092090">
        <w:rPr>
          <w:bCs w:val="0"/>
          <w:spacing w:val="-3"/>
          <w:sz w:val="24"/>
          <w:szCs w:val="24"/>
        </w:rPr>
        <w:t xml:space="preserve"> </w:t>
      </w:r>
      <w:hyperlink r:id="rId60" w:history="1">
        <w:r w:rsidR="00092090" w:rsidRPr="00092090">
          <w:rPr>
            <w:rStyle w:val="Hyperlink"/>
            <w:bCs w:val="0"/>
            <w:color w:val="auto"/>
            <w:spacing w:val="-3"/>
            <w:sz w:val="24"/>
            <w:szCs w:val="24"/>
          </w:rPr>
          <w:t>www.theodorealexander.com</w:t>
        </w:r>
      </w:hyperlink>
      <w:r w:rsidR="00092090" w:rsidRPr="00092090">
        <w:rPr>
          <w:bCs w:val="0"/>
          <w:spacing w:val="-3"/>
          <w:sz w:val="24"/>
          <w:szCs w:val="24"/>
        </w:rPr>
        <w:t xml:space="preserve"> </w:t>
      </w:r>
    </w:p>
    <w:p w14:paraId="28713D85" w14:textId="77777777" w:rsidR="00C647BF" w:rsidRDefault="00C647BF" w:rsidP="0053162E">
      <w:pPr>
        <w:rPr>
          <w:b/>
          <w:spacing w:val="-3"/>
          <w:sz w:val="24"/>
          <w:szCs w:val="24"/>
        </w:rPr>
      </w:pPr>
    </w:p>
    <w:p w14:paraId="115EFCCC" w14:textId="7D18915E" w:rsidR="0053162E" w:rsidRPr="00A12E8C" w:rsidRDefault="0053162E" w:rsidP="0053162E">
      <w:pPr>
        <w:rPr>
          <w:b/>
          <w:spacing w:val="-3"/>
          <w:sz w:val="24"/>
          <w:szCs w:val="24"/>
        </w:rPr>
      </w:pPr>
      <w:r w:rsidRPr="00A12E8C">
        <w:rPr>
          <w:b/>
          <w:spacing w:val="-3"/>
          <w:sz w:val="24"/>
          <w:szCs w:val="24"/>
        </w:rPr>
        <w:t>Universal Furniture</w:t>
      </w:r>
      <w:r w:rsidRPr="00A12E8C">
        <w:rPr>
          <w:b/>
          <w:spacing w:val="-3"/>
          <w:sz w:val="24"/>
          <w:szCs w:val="24"/>
        </w:rPr>
        <w:tab/>
      </w:r>
      <w:r w:rsidRPr="00A12E8C">
        <w:rPr>
          <w:b/>
          <w:spacing w:val="-3"/>
          <w:sz w:val="24"/>
          <w:szCs w:val="24"/>
        </w:rPr>
        <w:tab/>
      </w:r>
      <w:r w:rsidRPr="00A12E8C">
        <w:rPr>
          <w:b/>
          <w:spacing w:val="-3"/>
          <w:sz w:val="24"/>
          <w:szCs w:val="24"/>
        </w:rPr>
        <w:tab/>
        <w:t>101 South Hamilton</w:t>
      </w:r>
    </w:p>
    <w:p w14:paraId="0414DDE1" w14:textId="442D8877" w:rsidR="0053162E" w:rsidRPr="00A12E8C" w:rsidRDefault="0053162E" w:rsidP="0053162E">
      <w:pPr>
        <w:rPr>
          <w:b/>
          <w:sz w:val="24"/>
          <w:szCs w:val="24"/>
        </w:rPr>
      </w:pPr>
      <w:r w:rsidRPr="00A12E8C">
        <w:rPr>
          <w:b/>
          <w:spacing w:val="-3"/>
          <w:sz w:val="24"/>
          <w:szCs w:val="24"/>
        </w:rPr>
        <w:tab/>
      </w:r>
      <w:r w:rsidRPr="00A12E8C">
        <w:rPr>
          <w:b/>
          <w:spacing w:val="-3"/>
          <w:sz w:val="24"/>
          <w:szCs w:val="24"/>
        </w:rPr>
        <w:tab/>
      </w:r>
      <w:r w:rsidRPr="00A12E8C">
        <w:rPr>
          <w:b/>
          <w:spacing w:val="-3"/>
          <w:sz w:val="24"/>
          <w:szCs w:val="24"/>
        </w:rPr>
        <w:tab/>
      </w:r>
      <w:r w:rsidRPr="00A12E8C">
        <w:rPr>
          <w:b/>
          <w:spacing w:val="-3"/>
          <w:sz w:val="24"/>
          <w:szCs w:val="24"/>
        </w:rPr>
        <w:tab/>
      </w:r>
      <w:r w:rsidRPr="00A12E8C">
        <w:rPr>
          <w:b/>
          <w:spacing w:val="-3"/>
          <w:sz w:val="24"/>
          <w:szCs w:val="24"/>
        </w:rPr>
        <w:tab/>
        <w:t xml:space="preserve">Media contact: </w:t>
      </w:r>
      <w:r w:rsidR="00113B2B" w:rsidRPr="00A12E8C">
        <w:rPr>
          <w:b/>
          <w:spacing w:val="-3"/>
          <w:sz w:val="24"/>
          <w:szCs w:val="24"/>
        </w:rPr>
        <w:t>Mary Leigh Howell</w:t>
      </w:r>
    </w:p>
    <w:p w14:paraId="2F90A3F5" w14:textId="5365E760" w:rsidR="0053162E" w:rsidRPr="00A12E8C" w:rsidRDefault="0053162E" w:rsidP="0053162E">
      <w:pPr>
        <w:rPr>
          <w:b/>
          <w:bCs w:val="0"/>
          <w:spacing w:val="-3"/>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
          <w:sz w:val="24"/>
          <w:szCs w:val="24"/>
        </w:rPr>
        <w:tab/>
      </w:r>
      <w:hyperlink r:id="rId61" w:history="1">
        <w:r w:rsidR="00113B2B" w:rsidRPr="00A12E8C">
          <w:rPr>
            <w:rStyle w:val="Hyperlink"/>
            <w:b/>
            <w:bCs w:val="0"/>
            <w:color w:val="auto"/>
            <w:sz w:val="24"/>
            <w:szCs w:val="24"/>
            <w:u w:val="none"/>
          </w:rPr>
          <w:t>ml@maryleighhowell.com</w:t>
        </w:r>
      </w:hyperlink>
      <w:r w:rsidR="00113B2B" w:rsidRPr="00A12E8C">
        <w:rPr>
          <w:b/>
          <w:bCs w:val="0"/>
          <w:sz w:val="24"/>
          <w:szCs w:val="24"/>
        </w:rPr>
        <w:t xml:space="preserve"> </w:t>
      </w:r>
    </w:p>
    <w:p w14:paraId="6488DF97" w14:textId="77777777" w:rsidR="002E30C7" w:rsidRDefault="00B065DA" w:rsidP="00905AF4">
      <w:pPr>
        <w:rPr>
          <w:color w:val="000000"/>
          <w:sz w:val="24"/>
          <w:szCs w:val="24"/>
        </w:rPr>
      </w:pPr>
      <w:r w:rsidRPr="00B065DA">
        <w:rPr>
          <w:color w:val="000000"/>
          <w:sz w:val="24"/>
          <w:szCs w:val="24"/>
        </w:rPr>
        <w:t xml:space="preserve">The newest expression of </w:t>
      </w:r>
      <w:r>
        <w:rPr>
          <w:color w:val="000000"/>
          <w:sz w:val="24"/>
          <w:szCs w:val="24"/>
        </w:rPr>
        <w:t>Universal’s</w:t>
      </w:r>
      <w:r w:rsidRPr="00B065DA">
        <w:rPr>
          <w:color w:val="000000"/>
          <w:sz w:val="24"/>
          <w:szCs w:val="24"/>
        </w:rPr>
        <w:t xml:space="preserve"> Modern collection</w:t>
      </w:r>
      <w:r>
        <w:rPr>
          <w:color w:val="000000"/>
          <w:sz w:val="24"/>
          <w:szCs w:val="24"/>
        </w:rPr>
        <w:t xml:space="preserve">, </w:t>
      </w:r>
      <w:r w:rsidRPr="00B065DA">
        <w:rPr>
          <w:b/>
          <w:bCs w:val="0"/>
          <w:color w:val="000000"/>
          <w:sz w:val="24"/>
          <w:szCs w:val="24"/>
        </w:rPr>
        <w:t>Mist &amp; Veil</w:t>
      </w:r>
      <w:r w:rsidRPr="00B065DA">
        <w:rPr>
          <w:color w:val="000000"/>
          <w:sz w:val="24"/>
          <w:szCs w:val="24"/>
        </w:rPr>
        <w:t xml:space="preserve"> captures timeless sophistication in both soft light oak and rich dark oak finishes. </w:t>
      </w:r>
      <w:r>
        <w:rPr>
          <w:color w:val="000000"/>
          <w:sz w:val="24"/>
          <w:szCs w:val="24"/>
        </w:rPr>
        <w:t xml:space="preserve">Materials such as white quartz, pyrite, Emperador stone and smoked gold metal appear throughout, along with aluminum and leather detailing. Signature pieces include the </w:t>
      </w:r>
      <w:r w:rsidRPr="00950DE6">
        <w:rPr>
          <w:b/>
          <w:bCs w:val="0"/>
          <w:color w:val="000000"/>
          <w:sz w:val="24"/>
          <w:szCs w:val="24"/>
        </w:rPr>
        <w:t>Mirage Bed</w:t>
      </w:r>
      <w:r>
        <w:rPr>
          <w:color w:val="000000"/>
          <w:sz w:val="24"/>
          <w:szCs w:val="24"/>
        </w:rPr>
        <w:t xml:space="preserve"> with headboard, footboard and side </w:t>
      </w:r>
    </w:p>
    <w:p w14:paraId="196EB9C2" w14:textId="77777777" w:rsidR="002E30C7" w:rsidRDefault="002E30C7" w:rsidP="00905AF4">
      <w:pPr>
        <w:rPr>
          <w:color w:val="000000"/>
          <w:sz w:val="24"/>
          <w:szCs w:val="24"/>
        </w:rPr>
      </w:pPr>
    </w:p>
    <w:p w14:paraId="6E36853C" w14:textId="77777777" w:rsidR="002E30C7" w:rsidRDefault="002E30C7" w:rsidP="00905AF4">
      <w:pPr>
        <w:rPr>
          <w:color w:val="000000"/>
          <w:sz w:val="24"/>
          <w:szCs w:val="24"/>
        </w:rPr>
      </w:pPr>
    </w:p>
    <w:p w14:paraId="3916CC40" w14:textId="77777777" w:rsidR="002E30C7" w:rsidRDefault="002E30C7" w:rsidP="00905AF4">
      <w:pPr>
        <w:rPr>
          <w:color w:val="000000"/>
          <w:sz w:val="24"/>
          <w:szCs w:val="24"/>
        </w:rPr>
      </w:pPr>
    </w:p>
    <w:p w14:paraId="267CB5F0" w14:textId="3CA24AA7" w:rsidR="00CB0A8D" w:rsidRDefault="00B065DA" w:rsidP="00905AF4">
      <w:pPr>
        <w:rPr>
          <w:color w:val="000000"/>
          <w:sz w:val="24"/>
          <w:szCs w:val="24"/>
        </w:rPr>
      </w:pPr>
      <w:r>
        <w:rPr>
          <w:color w:val="000000"/>
          <w:sz w:val="24"/>
          <w:szCs w:val="24"/>
        </w:rPr>
        <w:t>rails finished with slabs of Emperador marble</w:t>
      </w:r>
      <w:r w:rsidR="00950DE6">
        <w:rPr>
          <w:color w:val="000000"/>
          <w:sz w:val="24"/>
          <w:szCs w:val="24"/>
        </w:rPr>
        <w:t xml:space="preserve"> and </w:t>
      </w:r>
      <w:r>
        <w:rPr>
          <w:color w:val="000000"/>
          <w:sz w:val="24"/>
          <w:szCs w:val="24"/>
        </w:rPr>
        <w:t xml:space="preserve">the </w:t>
      </w:r>
      <w:r w:rsidRPr="00950DE6">
        <w:rPr>
          <w:b/>
          <w:bCs w:val="0"/>
          <w:color w:val="000000"/>
          <w:sz w:val="24"/>
          <w:szCs w:val="24"/>
        </w:rPr>
        <w:t>Blossom Credenza</w:t>
      </w:r>
      <w:r w:rsidR="00950DE6">
        <w:rPr>
          <w:color w:val="000000"/>
          <w:sz w:val="24"/>
          <w:szCs w:val="24"/>
        </w:rPr>
        <w:t xml:space="preserve">, which is covered in more than 5,000 hand-shaped leather “fleurettes.” Modern upholstery introduces 15 new designs </w:t>
      </w:r>
    </w:p>
    <w:p w14:paraId="6AF54967" w14:textId="268B60A7" w:rsidR="00905AF4" w:rsidRPr="001A2430" w:rsidRDefault="00950DE6" w:rsidP="00905AF4">
      <w:pPr>
        <w:rPr>
          <w:sz w:val="24"/>
          <w:szCs w:val="24"/>
        </w:rPr>
      </w:pPr>
      <w:r>
        <w:rPr>
          <w:color w:val="000000"/>
          <w:sz w:val="24"/>
          <w:szCs w:val="24"/>
        </w:rPr>
        <w:t xml:space="preserve">to complement Mist &amp; Veil, including the </w:t>
      </w:r>
      <w:r w:rsidRPr="00950DE6">
        <w:rPr>
          <w:b/>
          <w:bCs w:val="0"/>
          <w:color w:val="000000"/>
          <w:sz w:val="24"/>
          <w:szCs w:val="24"/>
        </w:rPr>
        <w:t>Dylan Sofa</w:t>
      </w:r>
      <w:r>
        <w:rPr>
          <w:color w:val="000000"/>
          <w:sz w:val="24"/>
          <w:szCs w:val="24"/>
        </w:rPr>
        <w:t xml:space="preserve">, </w:t>
      </w:r>
      <w:r w:rsidRPr="00950DE6">
        <w:rPr>
          <w:b/>
          <w:bCs w:val="0"/>
          <w:color w:val="000000"/>
          <w:sz w:val="24"/>
          <w:szCs w:val="24"/>
        </w:rPr>
        <w:t>Deke Swivel Chair</w:t>
      </w:r>
      <w:r>
        <w:rPr>
          <w:color w:val="000000"/>
          <w:sz w:val="24"/>
          <w:szCs w:val="24"/>
        </w:rPr>
        <w:t xml:space="preserve"> and </w:t>
      </w:r>
      <w:r w:rsidRPr="00950DE6">
        <w:rPr>
          <w:b/>
          <w:bCs w:val="0"/>
          <w:color w:val="000000"/>
          <w:sz w:val="24"/>
          <w:szCs w:val="24"/>
        </w:rPr>
        <w:t>Hyde Motion Sofa</w:t>
      </w:r>
      <w:r>
        <w:rPr>
          <w:color w:val="000000"/>
          <w:sz w:val="24"/>
          <w:szCs w:val="24"/>
        </w:rPr>
        <w:t xml:space="preserve">. </w:t>
      </w:r>
      <w:r w:rsidR="00B065DA" w:rsidRPr="00B065DA">
        <w:rPr>
          <w:color w:val="000000"/>
          <w:sz w:val="24"/>
          <w:szCs w:val="24"/>
        </w:rPr>
        <w:t xml:space="preserve">A love letter to classic transitional living, </w:t>
      </w:r>
      <w:proofErr w:type="spellStart"/>
      <w:r w:rsidR="00B065DA" w:rsidRPr="00950DE6">
        <w:rPr>
          <w:b/>
          <w:bCs w:val="0"/>
          <w:color w:val="000000"/>
          <w:sz w:val="24"/>
          <w:szCs w:val="24"/>
        </w:rPr>
        <w:t>Birchaven</w:t>
      </w:r>
      <w:proofErr w:type="spellEnd"/>
      <w:r w:rsidR="00B065DA" w:rsidRPr="00B065DA">
        <w:rPr>
          <w:color w:val="000000"/>
          <w:sz w:val="24"/>
          <w:szCs w:val="24"/>
        </w:rPr>
        <w:t xml:space="preserve"> </w:t>
      </w:r>
      <w:r>
        <w:rPr>
          <w:color w:val="000000"/>
          <w:sz w:val="24"/>
          <w:szCs w:val="24"/>
        </w:rPr>
        <w:t xml:space="preserve">is Universal’s second whole home collection. It </w:t>
      </w:r>
      <w:r w:rsidR="00B065DA" w:rsidRPr="00B065DA">
        <w:rPr>
          <w:color w:val="000000"/>
          <w:sz w:val="24"/>
          <w:szCs w:val="24"/>
        </w:rPr>
        <w:t>pairs timeless silhouettes with modern neoclassical influence</w:t>
      </w:r>
      <w:r>
        <w:rPr>
          <w:color w:val="000000"/>
          <w:sz w:val="24"/>
          <w:szCs w:val="24"/>
        </w:rPr>
        <w:t xml:space="preserve"> in a </w:t>
      </w:r>
      <w:r w:rsidR="00B065DA" w:rsidRPr="00B065DA">
        <w:rPr>
          <w:color w:val="000000"/>
          <w:sz w:val="24"/>
          <w:szCs w:val="24"/>
        </w:rPr>
        <w:t xml:space="preserve">palette </w:t>
      </w:r>
      <w:r>
        <w:rPr>
          <w:color w:val="000000"/>
          <w:sz w:val="24"/>
          <w:szCs w:val="24"/>
        </w:rPr>
        <w:t xml:space="preserve">that </w:t>
      </w:r>
      <w:r w:rsidR="00B065DA" w:rsidRPr="00B065DA">
        <w:rPr>
          <w:color w:val="000000"/>
          <w:sz w:val="24"/>
          <w:szCs w:val="24"/>
        </w:rPr>
        <w:t>centers on two signature finishes of white poplar and white birch.</w:t>
      </w:r>
      <w:r w:rsidR="007206F3" w:rsidRPr="00A12E8C">
        <w:rPr>
          <w:color w:val="000000"/>
          <w:sz w:val="24"/>
          <w:szCs w:val="24"/>
        </w:rPr>
        <w:t xml:space="preserve"> </w:t>
      </w:r>
      <w:r>
        <w:rPr>
          <w:color w:val="000000"/>
          <w:sz w:val="24"/>
          <w:szCs w:val="24"/>
        </w:rPr>
        <w:t xml:space="preserve">The pieces are built primarily in birch, known for its fine grain and durability. Tactile elements include twisted abaca, white quartz and textured wallpaper finishes with aged pewter metal used for hardware and accents. The 77 pieces include a reeded-base pedestal table, a woven abaca bed and the 80-inch-tall </w:t>
      </w:r>
      <w:r w:rsidRPr="00950DE6">
        <w:rPr>
          <w:b/>
          <w:bCs w:val="0"/>
          <w:color w:val="000000"/>
          <w:sz w:val="24"/>
          <w:szCs w:val="24"/>
        </w:rPr>
        <w:t>Meadow Display Cabinet</w:t>
      </w:r>
      <w:r>
        <w:rPr>
          <w:color w:val="000000"/>
          <w:sz w:val="24"/>
          <w:szCs w:val="24"/>
        </w:rPr>
        <w:t xml:space="preserve">. </w:t>
      </w:r>
      <w:proofErr w:type="spellStart"/>
      <w:r>
        <w:rPr>
          <w:color w:val="000000"/>
          <w:sz w:val="24"/>
          <w:szCs w:val="24"/>
        </w:rPr>
        <w:t>Birchaven</w:t>
      </w:r>
      <w:proofErr w:type="spellEnd"/>
      <w:r>
        <w:rPr>
          <w:color w:val="000000"/>
          <w:sz w:val="24"/>
          <w:szCs w:val="24"/>
        </w:rPr>
        <w:t xml:space="preserve"> upholstery includes the </w:t>
      </w:r>
      <w:r w:rsidRPr="00950DE6">
        <w:rPr>
          <w:b/>
          <w:bCs w:val="0"/>
          <w:color w:val="000000"/>
          <w:sz w:val="24"/>
          <w:szCs w:val="24"/>
        </w:rPr>
        <w:t>Filmore Sofa</w:t>
      </w:r>
      <w:r>
        <w:rPr>
          <w:color w:val="000000"/>
          <w:sz w:val="24"/>
          <w:szCs w:val="24"/>
        </w:rPr>
        <w:t xml:space="preserve"> and the </w:t>
      </w:r>
      <w:r w:rsidRPr="00950DE6">
        <w:rPr>
          <w:b/>
          <w:bCs w:val="0"/>
          <w:color w:val="000000"/>
          <w:sz w:val="24"/>
          <w:szCs w:val="24"/>
        </w:rPr>
        <w:t>Stella</w:t>
      </w:r>
      <w:r>
        <w:rPr>
          <w:color w:val="000000"/>
          <w:sz w:val="24"/>
          <w:szCs w:val="24"/>
        </w:rPr>
        <w:t xml:space="preserve"> </w:t>
      </w:r>
      <w:r w:rsidRPr="00950DE6">
        <w:rPr>
          <w:b/>
          <w:bCs w:val="0"/>
          <w:color w:val="000000"/>
          <w:sz w:val="24"/>
          <w:szCs w:val="24"/>
        </w:rPr>
        <w:t>Accent</w:t>
      </w:r>
      <w:r>
        <w:rPr>
          <w:color w:val="000000"/>
          <w:sz w:val="24"/>
          <w:szCs w:val="24"/>
        </w:rPr>
        <w:t xml:space="preserve"> </w:t>
      </w:r>
      <w:r w:rsidRPr="00950DE6">
        <w:rPr>
          <w:b/>
          <w:bCs w:val="0"/>
          <w:color w:val="000000"/>
          <w:sz w:val="24"/>
          <w:szCs w:val="24"/>
        </w:rPr>
        <w:t>Chair</w:t>
      </w:r>
      <w:r>
        <w:rPr>
          <w:color w:val="000000"/>
          <w:sz w:val="24"/>
          <w:szCs w:val="24"/>
        </w:rPr>
        <w:t xml:space="preserve">. </w:t>
      </w:r>
      <w:r w:rsidRPr="00950DE6">
        <w:rPr>
          <w:sz w:val="24"/>
          <w:szCs w:val="24"/>
        </w:rPr>
        <w:t xml:space="preserve"> </w:t>
      </w:r>
      <w:hyperlink r:id="rId62" w:history="1">
        <w:r w:rsidR="001A2430" w:rsidRPr="001A2430">
          <w:rPr>
            <w:rStyle w:val="Hyperlink"/>
            <w:color w:val="auto"/>
            <w:sz w:val="24"/>
            <w:szCs w:val="24"/>
          </w:rPr>
          <w:t>www.universalfurniture.com</w:t>
        </w:r>
      </w:hyperlink>
      <w:r w:rsidR="001A2430" w:rsidRPr="001A2430">
        <w:rPr>
          <w:sz w:val="24"/>
          <w:szCs w:val="24"/>
        </w:rPr>
        <w:t xml:space="preserve"> </w:t>
      </w:r>
    </w:p>
    <w:p w14:paraId="4176EB90" w14:textId="77777777" w:rsidR="00113B2B" w:rsidRPr="00A12E8C" w:rsidRDefault="00113B2B" w:rsidP="00905AF4">
      <w:pPr>
        <w:rPr>
          <w:sz w:val="24"/>
          <w:szCs w:val="24"/>
        </w:rPr>
      </w:pPr>
    </w:p>
    <w:p w14:paraId="377ADF30" w14:textId="610ABBA1" w:rsidR="00C17B1A" w:rsidRPr="00A12E8C" w:rsidRDefault="00C17B1A" w:rsidP="00905AF4">
      <w:pPr>
        <w:rPr>
          <w:b/>
          <w:bCs w:val="0"/>
          <w:sz w:val="24"/>
          <w:szCs w:val="24"/>
        </w:rPr>
      </w:pPr>
      <w:r w:rsidRPr="00A12E8C">
        <w:rPr>
          <w:b/>
          <w:bCs w:val="0"/>
          <w:sz w:val="24"/>
          <w:szCs w:val="24"/>
        </w:rPr>
        <w:t>Vanguard Furniture</w:t>
      </w:r>
      <w:r w:rsidRPr="00A12E8C">
        <w:rPr>
          <w:b/>
          <w:bCs w:val="0"/>
          <w:sz w:val="24"/>
          <w:szCs w:val="24"/>
        </w:rPr>
        <w:tab/>
      </w:r>
      <w:r w:rsidRPr="00A12E8C">
        <w:rPr>
          <w:b/>
          <w:bCs w:val="0"/>
          <w:sz w:val="24"/>
          <w:szCs w:val="24"/>
        </w:rPr>
        <w:tab/>
      </w:r>
      <w:r w:rsidRPr="00A12E8C">
        <w:rPr>
          <w:b/>
          <w:bCs w:val="0"/>
          <w:sz w:val="24"/>
          <w:szCs w:val="24"/>
        </w:rPr>
        <w:tab/>
        <w:t>301 North Hamilton</w:t>
      </w:r>
    </w:p>
    <w:p w14:paraId="74620F81" w14:textId="02BB9FA3" w:rsidR="00C17B1A" w:rsidRPr="00A12E8C" w:rsidRDefault="00C17B1A" w:rsidP="00905AF4">
      <w:pPr>
        <w:rPr>
          <w:b/>
          <w:bCs w:val="0"/>
          <w:sz w:val="24"/>
          <w:szCs w:val="24"/>
        </w:rPr>
      </w:pPr>
      <w:r w:rsidRPr="00A12E8C">
        <w:rPr>
          <w:b/>
          <w:bCs w:val="0"/>
          <w:sz w:val="24"/>
          <w:szCs w:val="24"/>
        </w:rPr>
        <w:tab/>
      </w:r>
      <w:r w:rsidRPr="00A12E8C">
        <w:rPr>
          <w:b/>
          <w:bCs w:val="0"/>
          <w:sz w:val="24"/>
          <w:szCs w:val="24"/>
        </w:rPr>
        <w:tab/>
      </w:r>
      <w:r w:rsidRPr="00A12E8C">
        <w:rPr>
          <w:b/>
          <w:bCs w:val="0"/>
          <w:sz w:val="24"/>
          <w:szCs w:val="24"/>
        </w:rPr>
        <w:tab/>
      </w:r>
      <w:r w:rsidRPr="00A12E8C">
        <w:rPr>
          <w:b/>
          <w:bCs w:val="0"/>
          <w:sz w:val="24"/>
          <w:szCs w:val="24"/>
        </w:rPr>
        <w:tab/>
      </w:r>
      <w:r w:rsidRPr="00A12E8C">
        <w:rPr>
          <w:b/>
          <w:bCs w:val="0"/>
          <w:sz w:val="24"/>
          <w:szCs w:val="24"/>
        </w:rPr>
        <w:tab/>
        <w:t>Media contact: Laura White</w:t>
      </w:r>
    </w:p>
    <w:p w14:paraId="3B0137A5" w14:textId="211039CF" w:rsidR="006574A7" w:rsidRPr="00A12E8C" w:rsidRDefault="006574A7" w:rsidP="00905AF4">
      <w:pPr>
        <w:rPr>
          <w:b/>
          <w:bCs w:val="0"/>
          <w:sz w:val="24"/>
          <w:szCs w:val="24"/>
        </w:rPr>
      </w:pPr>
      <w:r w:rsidRPr="00A12E8C">
        <w:rPr>
          <w:b/>
          <w:bCs w:val="0"/>
          <w:sz w:val="24"/>
          <w:szCs w:val="24"/>
        </w:rPr>
        <w:tab/>
      </w:r>
      <w:r w:rsidRPr="00A12E8C">
        <w:rPr>
          <w:b/>
          <w:bCs w:val="0"/>
          <w:sz w:val="24"/>
          <w:szCs w:val="24"/>
        </w:rPr>
        <w:tab/>
      </w:r>
      <w:r w:rsidRPr="00A12E8C">
        <w:rPr>
          <w:b/>
          <w:bCs w:val="0"/>
          <w:sz w:val="24"/>
          <w:szCs w:val="24"/>
        </w:rPr>
        <w:tab/>
      </w:r>
      <w:r w:rsidRPr="00A12E8C">
        <w:rPr>
          <w:b/>
          <w:bCs w:val="0"/>
          <w:sz w:val="24"/>
          <w:szCs w:val="24"/>
        </w:rPr>
        <w:tab/>
      </w:r>
      <w:r w:rsidRPr="00A12E8C">
        <w:rPr>
          <w:b/>
          <w:bCs w:val="0"/>
          <w:sz w:val="24"/>
          <w:szCs w:val="24"/>
        </w:rPr>
        <w:tab/>
        <w:t>lwhite@vanguardfurniture.com</w:t>
      </w:r>
    </w:p>
    <w:p w14:paraId="3B994B1E" w14:textId="6BAFF487" w:rsidR="009F7EF4" w:rsidRPr="009F7EF4" w:rsidRDefault="002E30C7" w:rsidP="002E30C7">
      <w:pPr>
        <w:rPr>
          <w:b/>
          <w:bCs w:val="0"/>
          <w:sz w:val="24"/>
          <w:szCs w:val="24"/>
        </w:rPr>
      </w:pPr>
      <w:r w:rsidRPr="002E30C7">
        <w:rPr>
          <w:sz w:val="24"/>
          <w:szCs w:val="24"/>
        </w:rPr>
        <w:t xml:space="preserve">Vanguard expands its </w:t>
      </w:r>
      <w:r w:rsidRPr="00430D21">
        <w:rPr>
          <w:b/>
          <w:bCs w:val="0"/>
          <w:sz w:val="24"/>
          <w:szCs w:val="24"/>
        </w:rPr>
        <w:t>Make It Yours Dining</w:t>
      </w:r>
      <w:r w:rsidRPr="002E30C7">
        <w:rPr>
          <w:sz w:val="24"/>
          <w:szCs w:val="24"/>
        </w:rPr>
        <w:t xml:space="preserve"> program with sophisticated new customization options in table design. The program now offers an expanded selection of top shapes, edge profiles and bases</w:t>
      </w:r>
      <w:r>
        <w:rPr>
          <w:sz w:val="24"/>
          <w:szCs w:val="24"/>
        </w:rPr>
        <w:t xml:space="preserve">, </w:t>
      </w:r>
      <w:r w:rsidRPr="002E30C7">
        <w:rPr>
          <w:sz w:val="24"/>
          <w:szCs w:val="24"/>
        </w:rPr>
        <w:t>providing designers and consumers even greater creative freedom</w:t>
      </w:r>
      <w:r w:rsidRPr="002E30C7">
        <w:rPr>
          <w:sz w:val="28"/>
          <w:szCs w:val="28"/>
        </w:rPr>
        <w:t xml:space="preserve">. </w:t>
      </w:r>
      <w:r w:rsidRPr="002E30C7">
        <w:rPr>
          <w:b/>
          <w:bCs w:val="0"/>
          <w:sz w:val="24"/>
          <w:szCs w:val="24"/>
        </w:rPr>
        <w:t>Nova</w:t>
      </w:r>
      <w:r w:rsidRPr="002E30C7">
        <w:rPr>
          <w:sz w:val="24"/>
          <w:szCs w:val="24"/>
        </w:rPr>
        <w:t xml:space="preserve"> is Vanguard’s newest bedroom collection. </w:t>
      </w:r>
      <w:r>
        <w:rPr>
          <w:sz w:val="24"/>
          <w:szCs w:val="24"/>
        </w:rPr>
        <w:t xml:space="preserve">It is </w:t>
      </w:r>
      <w:r w:rsidRPr="002E30C7">
        <w:rPr>
          <w:sz w:val="24"/>
          <w:szCs w:val="24"/>
        </w:rPr>
        <w:t xml:space="preserve">bold yet </w:t>
      </w:r>
      <w:r>
        <w:rPr>
          <w:sz w:val="24"/>
          <w:szCs w:val="24"/>
        </w:rPr>
        <w:t>tranquil</w:t>
      </w:r>
      <w:r w:rsidRPr="002E30C7">
        <w:rPr>
          <w:sz w:val="24"/>
          <w:szCs w:val="24"/>
        </w:rPr>
        <w:t xml:space="preserve"> with clean-lined forms artfully imagined in </w:t>
      </w:r>
      <w:proofErr w:type="spellStart"/>
      <w:r w:rsidR="00F33ED1">
        <w:rPr>
          <w:sz w:val="24"/>
          <w:szCs w:val="24"/>
        </w:rPr>
        <w:t>m</w:t>
      </w:r>
      <w:r w:rsidRPr="002E30C7">
        <w:rPr>
          <w:sz w:val="24"/>
          <w:szCs w:val="24"/>
        </w:rPr>
        <w:t>appa</w:t>
      </w:r>
      <w:proofErr w:type="spellEnd"/>
      <w:r w:rsidRPr="002E30C7">
        <w:rPr>
          <w:sz w:val="24"/>
          <w:szCs w:val="24"/>
        </w:rPr>
        <w:t xml:space="preserve"> </w:t>
      </w:r>
      <w:r w:rsidR="00F33ED1">
        <w:rPr>
          <w:sz w:val="24"/>
          <w:szCs w:val="24"/>
        </w:rPr>
        <w:t>b</w:t>
      </w:r>
      <w:r w:rsidRPr="002E30C7">
        <w:rPr>
          <w:sz w:val="24"/>
          <w:szCs w:val="24"/>
        </w:rPr>
        <w:t>url veneers</w:t>
      </w:r>
      <w:r>
        <w:rPr>
          <w:sz w:val="24"/>
          <w:szCs w:val="24"/>
        </w:rPr>
        <w:t xml:space="preserve"> </w:t>
      </w:r>
      <w:r w:rsidR="00430D21">
        <w:rPr>
          <w:sz w:val="24"/>
          <w:szCs w:val="24"/>
        </w:rPr>
        <w:t>with</w:t>
      </w:r>
      <w:r>
        <w:rPr>
          <w:sz w:val="24"/>
          <w:szCs w:val="24"/>
        </w:rPr>
        <w:t xml:space="preserve"> l</w:t>
      </w:r>
      <w:r w:rsidRPr="002E30C7">
        <w:rPr>
          <w:sz w:val="24"/>
          <w:szCs w:val="24"/>
        </w:rPr>
        <w:t xml:space="preserve">ong, linear handles finished in warm </w:t>
      </w:r>
      <w:r>
        <w:rPr>
          <w:sz w:val="24"/>
          <w:szCs w:val="24"/>
        </w:rPr>
        <w:t>s</w:t>
      </w:r>
      <w:r w:rsidRPr="002E30C7">
        <w:rPr>
          <w:sz w:val="24"/>
          <w:szCs w:val="24"/>
        </w:rPr>
        <w:t xml:space="preserve">atin </w:t>
      </w:r>
      <w:r>
        <w:rPr>
          <w:sz w:val="24"/>
          <w:szCs w:val="24"/>
        </w:rPr>
        <w:t>b</w:t>
      </w:r>
      <w:r w:rsidRPr="002E30C7">
        <w:rPr>
          <w:sz w:val="24"/>
          <w:szCs w:val="24"/>
        </w:rPr>
        <w:t>rass</w:t>
      </w:r>
      <w:r>
        <w:rPr>
          <w:sz w:val="24"/>
          <w:szCs w:val="24"/>
        </w:rPr>
        <w:t xml:space="preserve">. </w:t>
      </w:r>
      <w:r w:rsidRPr="002E30C7">
        <w:rPr>
          <w:sz w:val="24"/>
          <w:szCs w:val="24"/>
        </w:rPr>
        <w:t xml:space="preserve"> Nova’s signature upholstered bed features a softly curved headboard </w:t>
      </w:r>
      <w:r w:rsidR="00430D21">
        <w:rPr>
          <w:sz w:val="24"/>
          <w:szCs w:val="24"/>
        </w:rPr>
        <w:t>with</w:t>
      </w:r>
      <w:r w:rsidRPr="002E30C7">
        <w:rPr>
          <w:sz w:val="24"/>
          <w:szCs w:val="24"/>
        </w:rPr>
        <w:t xml:space="preserve"> exposed wood trim highlighting the </w:t>
      </w:r>
      <w:r>
        <w:rPr>
          <w:sz w:val="24"/>
          <w:szCs w:val="24"/>
        </w:rPr>
        <w:t xml:space="preserve">embracing </w:t>
      </w:r>
      <w:r w:rsidRPr="002E30C7">
        <w:rPr>
          <w:sz w:val="24"/>
          <w:szCs w:val="24"/>
        </w:rPr>
        <w:t>design.</w:t>
      </w:r>
      <w:r w:rsidR="00430D21">
        <w:rPr>
          <w:sz w:val="24"/>
          <w:szCs w:val="24"/>
        </w:rPr>
        <w:t xml:space="preserve"> In upholstery, additions to American Bungalow include the large-scale </w:t>
      </w:r>
      <w:r w:rsidR="00430D21" w:rsidRPr="00430D21">
        <w:rPr>
          <w:b/>
          <w:bCs w:val="0"/>
          <w:sz w:val="24"/>
          <w:szCs w:val="24"/>
        </w:rPr>
        <w:t>Preston</w:t>
      </w:r>
      <w:r w:rsidR="00430D21">
        <w:rPr>
          <w:sz w:val="24"/>
          <w:szCs w:val="24"/>
        </w:rPr>
        <w:t xml:space="preserve"> group with a rounded track arm, and </w:t>
      </w:r>
      <w:r w:rsidR="00F33ED1">
        <w:rPr>
          <w:sz w:val="24"/>
          <w:szCs w:val="24"/>
        </w:rPr>
        <w:t>two other groups:</w:t>
      </w:r>
      <w:r w:rsidR="00430D21">
        <w:rPr>
          <w:sz w:val="24"/>
          <w:szCs w:val="24"/>
        </w:rPr>
        <w:t xml:space="preserve"> </w:t>
      </w:r>
      <w:r w:rsidR="00430D21" w:rsidRPr="00430D21">
        <w:rPr>
          <w:b/>
          <w:bCs w:val="0"/>
          <w:sz w:val="24"/>
          <w:szCs w:val="24"/>
        </w:rPr>
        <w:t>Chatham</w:t>
      </w:r>
      <w:r w:rsidR="00430D21">
        <w:rPr>
          <w:sz w:val="24"/>
          <w:szCs w:val="24"/>
        </w:rPr>
        <w:t xml:space="preserve"> and </w:t>
      </w:r>
      <w:r w:rsidR="00430D21" w:rsidRPr="00430D21">
        <w:rPr>
          <w:b/>
          <w:bCs w:val="0"/>
          <w:sz w:val="24"/>
          <w:szCs w:val="24"/>
        </w:rPr>
        <w:t>Guilford</w:t>
      </w:r>
      <w:r w:rsidR="00430D21">
        <w:rPr>
          <w:sz w:val="24"/>
          <w:szCs w:val="24"/>
        </w:rPr>
        <w:t xml:space="preserve">. </w:t>
      </w:r>
      <w:r w:rsidR="009F7EF4">
        <w:rPr>
          <w:sz w:val="24"/>
          <w:szCs w:val="24"/>
        </w:rPr>
        <w:t>Also new is the</w:t>
      </w:r>
      <w:r w:rsidR="00430D21">
        <w:rPr>
          <w:sz w:val="24"/>
          <w:szCs w:val="24"/>
        </w:rPr>
        <w:t xml:space="preserve"> </w:t>
      </w:r>
      <w:r w:rsidR="00430D21" w:rsidRPr="009F7EF4">
        <w:rPr>
          <w:b/>
          <w:bCs w:val="0"/>
          <w:sz w:val="24"/>
          <w:szCs w:val="24"/>
        </w:rPr>
        <w:t>Jett</w:t>
      </w:r>
      <w:r w:rsidR="00430D21">
        <w:rPr>
          <w:sz w:val="24"/>
          <w:szCs w:val="24"/>
        </w:rPr>
        <w:t xml:space="preserve"> </w:t>
      </w:r>
      <w:r w:rsidR="009F7EF4" w:rsidRPr="009F7EF4">
        <w:rPr>
          <w:b/>
          <w:bCs w:val="0"/>
          <w:sz w:val="24"/>
          <w:szCs w:val="24"/>
        </w:rPr>
        <w:t>D</w:t>
      </w:r>
      <w:r w:rsidR="00430D21" w:rsidRPr="009F7EF4">
        <w:rPr>
          <w:b/>
          <w:bCs w:val="0"/>
          <w:sz w:val="24"/>
          <w:szCs w:val="24"/>
        </w:rPr>
        <w:t>ining</w:t>
      </w:r>
      <w:r w:rsidR="00430D21">
        <w:rPr>
          <w:sz w:val="24"/>
          <w:szCs w:val="24"/>
        </w:rPr>
        <w:t xml:space="preserve"> </w:t>
      </w:r>
      <w:r w:rsidR="009F7EF4" w:rsidRPr="009F7EF4">
        <w:rPr>
          <w:b/>
          <w:bCs w:val="0"/>
          <w:sz w:val="24"/>
          <w:szCs w:val="24"/>
        </w:rPr>
        <w:t>C</w:t>
      </w:r>
      <w:r w:rsidR="00430D21" w:rsidRPr="009F7EF4">
        <w:rPr>
          <w:b/>
          <w:bCs w:val="0"/>
          <w:sz w:val="24"/>
          <w:szCs w:val="24"/>
        </w:rPr>
        <w:t>hair</w:t>
      </w:r>
      <w:r w:rsidR="00430D21">
        <w:rPr>
          <w:sz w:val="24"/>
          <w:szCs w:val="24"/>
        </w:rPr>
        <w:t xml:space="preserve"> </w:t>
      </w:r>
      <w:r w:rsidR="009F7EF4">
        <w:rPr>
          <w:sz w:val="24"/>
          <w:szCs w:val="24"/>
        </w:rPr>
        <w:t>with</w:t>
      </w:r>
      <w:r w:rsidR="00430D21">
        <w:rPr>
          <w:sz w:val="24"/>
          <w:szCs w:val="24"/>
        </w:rPr>
        <w:t xml:space="preserve"> modern styling</w:t>
      </w:r>
      <w:r w:rsidR="009F7EF4">
        <w:rPr>
          <w:sz w:val="24"/>
          <w:szCs w:val="24"/>
        </w:rPr>
        <w:t>. It has an u</w:t>
      </w:r>
      <w:r w:rsidR="00430D21">
        <w:rPr>
          <w:sz w:val="24"/>
          <w:szCs w:val="24"/>
        </w:rPr>
        <w:t xml:space="preserve">pholstered seat and seat back, sled-style legs and </w:t>
      </w:r>
      <w:r w:rsidR="009F7EF4">
        <w:rPr>
          <w:sz w:val="24"/>
          <w:szCs w:val="24"/>
        </w:rPr>
        <w:t xml:space="preserve">a </w:t>
      </w:r>
      <w:r w:rsidR="00430D21">
        <w:rPr>
          <w:sz w:val="24"/>
          <w:szCs w:val="24"/>
        </w:rPr>
        <w:t>stainless</w:t>
      </w:r>
      <w:r w:rsidR="00F33ED1">
        <w:rPr>
          <w:sz w:val="24"/>
          <w:szCs w:val="24"/>
        </w:rPr>
        <w:t>-</w:t>
      </w:r>
      <w:r w:rsidR="00430D21">
        <w:rPr>
          <w:sz w:val="24"/>
          <w:szCs w:val="24"/>
        </w:rPr>
        <w:t>steel fram</w:t>
      </w:r>
      <w:r w:rsidR="009F7EF4">
        <w:rPr>
          <w:sz w:val="24"/>
          <w:szCs w:val="24"/>
        </w:rPr>
        <w:t>e</w:t>
      </w:r>
      <w:r w:rsidR="00430D21">
        <w:rPr>
          <w:sz w:val="24"/>
          <w:szCs w:val="24"/>
        </w:rPr>
        <w:t xml:space="preserve"> in brushed stainless or satin brass.</w:t>
      </w:r>
      <w:r w:rsidR="009F7EF4">
        <w:rPr>
          <w:sz w:val="24"/>
          <w:szCs w:val="24"/>
        </w:rPr>
        <w:t xml:space="preserve"> It is also available as a counter or bar stool. </w:t>
      </w:r>
      <w:r w:rsidR="009F7EF4" w:rsidRPr="009F7EF4">
        <w:rPr>
          <w:sz w:val="24"/>
          <w:szCs w:val="24"/>
        </w:rPr>
        <w:t xml:space="preserve">In the Thom Filicia line, </w:t>
      </w:r>
      <w:r w:rsidRPr="009F7EF4">
        <w:rPr>
          <w:sz w:val="24"/>
          <w:szCs w:val="24"/>
        </w:rPr>
        <w:t xml:space="preserve">new pieces </w:t>
      </w:r>
      <w:r w:rsidR="009F7EF4" w:rsidRPr="009F7EF4">
        <w:rPr>
          <w:sz w:val="24"/>
          <w:szCs w:val="24"/>
        </w:rPr>
        <w:t xml:space="preserve">include the </w:t>
      </w:r>
      <w:r w:rsidR="009F7EF4" w:rsidRPr="009F7EF4">
        <w:rPr>
          <w:b/>
          <w:bCs w:val="0"/>
          <w:sz w:val="24"/>
          <w:szCs w:val="24"/>
        </w:rPr>
        <w:t>Aaron</w:t>
      </w:r>
      <w:r w:rsidR="009F7EF4" w:rsidRPr="009F7EF4">
        <w:rPr>
          <w:sz w:val="24"/>
          <w:szCs w:val="24"/>
        </w:rPr>
        <w:t xml:space="preserve"> upholstery group, </w:t>
      </w:r>
      <w:r w:rsidR="009F7EF4">
        <w:rPr>
          <w:sz w:val="24"/>
          <w:szCs w:val="24"/>
        </w:rPr>
        <w:t xml:space="preserve">the </w:t>
      </w:r>
      <w:r w:rsidR="009F7EF4" w:rsidRPr="009F7EF4">
        <w:rPr>
          <w:b/>
          <w:bCs w:val="0"/>
          <w:sz w:val="24"/>
          <w:szCs w:val="24"/>
        </w:rPr>
        <w:t>Noyak</w:t>
      </w:r>
      <w:r w:rsidR="009F7EF4">
        <w:rPr>
          <w:sz w:val="24"/>
          <w:szCs w:val="24"/>
        </w:rPr>
        <w:t xml:space="preserve"> spot table with a removeable cushion, and the </w:t>
      </w:r>
      <w:r w:rsidR="009F7EF4" w:rsidRPr="009F7EF4">
        <w:rPr>
          <w:b/>
          <w:bCs w:val="0"/>
          <w:sz w:val="24"/>
          <w:szCs w:val="24"/>
        </w:rPr>
        <w:t>Herrick</w:t>
      </w:r>
      <w:r w:rsidR="009F7EF4">
        <w:rPr>
          <w:sz w:val="24"/>
          <w:szCs w:val="24"/>
        </w:rPr>
        <w:t xml:space="preserve"> occasional group with forged iron base</w:t>
      </w:r>
      <w:r w:rsidR="00F33ED1">
        <w:rPr>
          <w:sz w:val="24"/>
          <w:szCs w:val="24"/>
        </w:rPr>
        <w:t>s</w:t>
      </w:r>
      <w:r w:rsidR="009F7EF4">
        <w:rPr>
          <w:sz w:val="24"/>
          <w:szCs w:val="24"/>
        </w:rPr>
        <w:t xml:space="preserve"> and optional honed silver travertine or smoked glass top</w:t>
      </w:r>
      <w:r w:rsidR="00F33ED1">
        <w:rPr>
          <w:sz w:val="24"/>
          <w:szCs w:val="24"/>
        </w:rPr>
        <w:t>s</w:t>
      </w:r>
      <w:r w:rsidR="009F7EF4">
        <w:rPr>
          <w:sz w:val="24"/>
          <w:szCs w:val="24"/>
        </w:rPr>
        <w:t xml:space="preserve">. Finally, Vanguard’s Outdoor Living program expands with the launch of the </w:t>
      </w:r>
      <w:r w:rsidR="009F7EF4" w:rsidRPr="009F7EF4">
        <w:rPr>
          <w:b/>
          <w:bCs w:val="0"/>
          <w:sz w:val="24"/>
          <w:szCs w:val="24"/>
        </w:rPr>
        <w:t>Cirrus</w:t>
      </w:r>
      <w:r w:rsidR="009F7EF4">
        <w:rPr>
          <w:sz w:val="24"/>
          <w:szCs w:val="24"/>
        </w:rPr>
        <w:t xml:space="preserve"> collection, a nature-inspired group featuring natural teak, sun</w:t>
      </w:r>
      <w:r w:rsidR="00F33ED1">
        <w:rPr>
          <w:sz w:val="24"/>
          <w:szCs w:val="24"/>
        </w:rPr>
        <w:t>-</w:t>
      </w:r>
      <w:r w:rsidR="009F7EF4">
        <w:rPr>
          <w:sz w:val="24"/>
          <w:szCs w:val="24"/>
        </w:rPr>
        <w:t>washed travertine, wicker</w:t>
      </w:r>
      <w:r w:rsidR="00F33ED1">
        <w:rPr>
          <w:sz w:val="24"/>
          <w:szCs w:val="24"/>
        </w:rPr>
        <w:t xml:space="preserve"> and</w:t>
      </w:r>
      <w:r w:rsidR="009F7EF4">
        <w:rPr>
          <w:sz w:val="24"/>
          <w:szCs w:val="24"/>
        </w:rPr>
        <w:t xml:space="preserve"> rope cord</w:t>
      </w:r>
      <w:r w:rsidR="00F33ED1">
        <w:rPr>
          <w:sz w:val="24"/>
          <w:szCs w:val="24"/>
        </w:rPr>
        <w:t xml:space="preserve">. The modular designs are chic, contemporary and luxuriously comfortable. </w:t>
      </w:r>
      <w:r w:rsidR="00F33ED1" w:rsidRPr="00F33ED1">
        <w:rPr>
          <w:b/>
          <w:bCs w:val="0"/>
          <w:sz w:val="24"/>
          <w:szCs w:val="24"/>
        </w:rPr>
        <w:t>Taurus</w:t>
      </w:r>
      <w:r w:rsidR="00F33ED1">
        <w:rPr>
          <w:sz w:val="24"/>
          <w:szCs w:val="24"/>
        </w:rPr>
        <w:t xml:space="preserve"> is also new to this market. It offers rounded forms and a signature, large-diameter rope weave paired with an Oyster aluminum finish.  </w:t>
      </w:r>
      <w:r w:rsidR="009F7EF4">
        <w:rPr>
          <w:sz w:val="24"/>
          <w:szCs w:val="24"/>
        </w:rPr>
        <w:t xml:space="preserve"> </w:t>
      </w:r>
      <w:hyperlink r:id="rId63" w:history="1">
        <w:r w:rsidR="009F7EF4" w:rsidRPr="00F33ED1">
          <w:rPr>
            <w:rStyle w:val="Hyperlink"/>
            <w:color w:val="auto"/>
            <w:sz w:val="24"/>
            <w:szCs w:val="24"/>
          </w:rPr>
          <w:t>www.vanguardfurniture.com</w:t>
        </w:r>
      </w:hyperlink>
      <w:r w:rsidR="009F7EF4" w:rsidRPr="00F33ED1">
        <w:rPr>
          <w:sz w:val="24"/>
          <w:szCs w:val="24"/>
        </w:rPr>
        <w:t xml:space="preserve"> </w:t>
      </w:r>
    </w:p>
    <w:p w14:paraId="20ED1420" w14:textId="2692C42A" w:rsidR="002E30C7" w:rsidRPr="009F7EF4" w:rsidRDefault="009F7EF4" w:rsidP="002E30C7">
      <w:pPr>
        <w:rPr>
          <w:sz w:val="24"/>
          <w:szCs w:val="24"/>
        </w:rPr>
      </w:pPr>
      <w:r>
        <w:rPr>
          <w:sz w:val="24"/>
          <w:szCs w:val="24"/>
        </w:rPr>
        <w:t xml:space="preserve"> </w:t>
      </w:r>
    </w:p>
    <w:p w14:paraId="4652CEBF" w14:textId="3D879450" w:rsidR="006D3349" w:rsidRDefault="00F33ED1" w:rsidP="009345E4">
      <w:pPr>
        <w:rPr>
          <w:b/>
          <w:bCs w:val="0"/>
          <w:sz w:val="24"/>
          <w:szCs w:val="24"/>
        </w:rPr>
      </w:pPr>
      <w:r>
        <w:rPr>
          <w:b/>
          <w:bCs w:val="0"/>
          <w:sz w:val="24"/>
          <w:szCs w:val="24"/>
        </w:rPr>
        <w:t>Vaughan-Bass</w:t>
      </w:r>
      <w:r w:rsidR="006D3349">
        <w:rPr>
          <w:b/>
          <w:bCs w:val="0"/>
          <w:sz w:val="24"/>
          <w:szCs w:val="24"/>
        </w:rPr>
        <w:t>ett</w:t>
      </w:r>
      <w:r w:rsidR="006D3349">
        <w:rPr>
          <w:b/>
          <w:bCs w:val="0"/>
          <w:sz w:val="24"/>
          <w:szCs w:val="24"/>
        </w:rPr>
        <w:tab/>
      </w:r>
      <w:r w:rsidR="006D3349">
        <w:rPr>
          <w:b/>
          <w:bCs w:val="0"/>
          <w:sz w:val="24"/>
          <w:szCs w:val="24"/>
        </w:rPr>
        <w:tab/>
      </w:r>
      <w:r w:rsidR="006D3349">
        <w:rPr>
          <w:b/>
          <w:bCs w:val="0"/>
          <w:sz w:val="24"/>
          <w:szCs w:val="24"/>
        </w:rPr>
        <w:tab/>
      </w:r>
      <w:r w:rsidR="006D3349" w:rsidRPr="006D3349">
        <w:rPr>
          <w:b/>
          <w:sz w:val="24"/>
          <w:szCs w:val="24"/>
        </w:rPr>
        <w:t>336 South Main Street</w:t>
      </w:r>
      <w:r w:rsidR="006D3349">
        <w:rPr>
          <w:b/>
          <w:sz w:val="24"/>
          <w:szCs w:val="24"/>
        </w:rPr>
        <w:t>, 4</w:t>
      </w:r>
      <w:r w:rsidR="006D3349" w:rsidRPr="006D3349">
        <w:rPr>
          <w:b/>
          <w:sz w:val="24"/>
          <w:szCs w:val="24"/>
          <w:vertAlign w:val="superscript"/>
        </w:rPr>
        <w:t>th</w:t>
      </w:r>
      <w:r w:rsidR="006D3349">
        <w:rPr>
          <w:b/>
          <w:sz w:val="24"/>
          <w:szCs w:val="24"/>
        </w:rPr>
        <w:t xml:space="preserve"> Floor</w:t>
      </w:r>
    </w:p>
    <w:p w14:paraId="1B89DA81" w14:textId="77777777" w:rsidR="006D3349" w:rsidRDefault="006D3349" w:rsidP="006D3349">
      <w:pPr>
        <w:ind w:left="2880" w:firstLine="720"/>
        <w:rPr>
          <w:b/>
          <w:bCs w:val="0"/>
          <w:sz w:val="24"/>
          <w:szCs w:val="24"/>
        </w:rPr>
      </w:pPr>
      <w:r>
        <w:rPr>
          <w:b/>
          <w:bCs w:val="0"/>
          <w:sz w:val="24"/>
          <w:szCs w:val="24"/>
        </w:rPr>
        <w:t>Media contact: Doug Bassett</w:t>
      </w:r>
    </w:p>
    <w:p w14:paraId="12724EE0" w14:textId="07926CC1" w:rsidR="006D3349" w:rsidRPr="00092090" w:rsidRDefault="006D3349" w:rsidP="006D3349">
      <w:pPr>
        <w:rPr>
          <w:b/>
          <w:bCs w:val="0"/>
          <w:sz w:val="24"/>
          <w:szCs w:val="24"/>
        </w:rPr>
      </w:pPr>
      <w:r>
        <w:rPr>
          <w:b/>
          <w:bCs w:val="0"/>
          <w:sz w:val="24"/>
          <w:szCs w:val="24"/>
        </w:rPr>
        <w:tab/>
      </w:r>
      <w:r>
        <w:rPr>
          <w:b/>
          <w:bCs w:val="0"/>
          <w:sz w:val="24"/>
          <w:szCs w:val="24"/>
        </w:rPr>
        <w:tab/>
      </w:r>
      <w:r>
        <w:rPr>
          <w:b/>
          <w:bCs w:val="0"/>
          <w:sz w:val="24"/>
          <w:szCs w:val="24"/>
        </w:rPr>
        <w:tab/>
      </w:r>
      <w:r>
        <w:rPr>
          <w:b/>
          <w:bCs w:val="0"/>
          <w:sz w:val="24"/>
          <w:szCs w:val="24"/>
        </w:rPr>
        <w:tab/>
      </w:r>
      <w:r w:rsidRPr="00092090">
        <w:rPr>
          <w:b/>
          <w:bCs w:val="0"/>
          <w:sz w:val="24"/>
          <w:szCs w:val="24"/>
        </w:rPr>
        <w:tab/>
      </w:r>
      <w:hyperlink r:id="rId64" w:history="1">
        <w:r w:rsidRPr="00092090">
          <w:rPr>
            <w:rStyle w:val="Hyperlink"/>
            <w:b/>
            <w:bCs w:val="0"/>
            <w:color w:val="auto"/>
            <w:sz w:val="24"/>
            <w:szCs w:val="24"/>
            <w:u w:val="none"/>
          </w:rPr>
          <w:t>Dbassett4@gmail.com</w:t>
        </w:r>
      </w:hyperlink>
    </w:p>
    <w:p w14:paraId="7CFC6D96" w14:textId="159937B7" w:rsidR="006D3349" w:rsidRDefault="006D3349" w:rsidP="006D3349">
      <w:pPr>
        <w:rPr>
          <w:b/>
          <w:bCs w:val="0"/>
          <w:sz w:val="24"/>
          <w:szCs w:val="24"/>
        </w:rPr>
      </w:pPr>
      <w:r w:rsidRPr="006D3349">
        <w:rPr>
          <w:sz w:val="24"/>
          <w:szCs w:val="24"/>
        </w:rPr>
        <w:t xml:space="preserve">Erin and Ben Napier, stars of </w:t>
      </w:r>
      <w:r>
        <w:rPr>
          <w:sz w:val="24"/>
          <w:szCs w:val="24"/>
        </w:rPr>
        <w:t>“</w:t>
      </w:r>
      <w:r w:rsidRPr="006D3349">
        <w:rPr>
          <w:sz w:val="24"/>
          <w:szCs w:val="24"/>
        </w:rPr>
        <w:t>Home Town</w:t>
      </w:r>
      <w:r>
        <w:rPr>
          <w:sz w:val="24"/>
          <w:szCs w:val="24"/>
        </w:rPr>
        <w:t xml:space="preserve">” </w:t>
      </w:r>
      <w:r w:rsidRPr="006D3349">
        <w:rPr>
          <w:sz w:val="24"/>
          <w:szCs w:val="24"/>
        </w:rPr>
        <w:t xml:space="preserve">on HGTV, will be in the showroom between 10:30 </w:t>
      </w:r>
      <w:r>
        <w:rPr>
          <w:sz w:val="24"/>
          <w:szCs w:val="24"/>
        </w:rPr>
        <w:t>a.m.</w:t>
      </w:r>
      <w:r w:rsidRPr="006D3349">
        <w:rPr>
          <w:sz w:val="24"/>
          <w:szCs w:val="24"/>
        </w:rPr>
        <w:t xml:space="preserve"> and </w:t>
      </w:r>
      <w:r>
        <w:rPr>
          <w:sz w:val="24"/>
          <w:szCs w:val="24"/>
        </w:rPr>
        <w:t>n</w:t>
      </w:r>
      <w:r w:rsidRPr="006D3349">
        <w:rPr>
          <w:sz w:val="24"/>
          <w:szCs w:val="24"/>
        </w:rPr>
        <w:t>oon on Saturday, October 25</w:t>
      </w:r>
      <w:r>
        <w:rPr>
          <w:sz w:val="24"/>
          <w:szCs w:val="24"/>
        </w:rPr>
        <w:t>, t</w:t>
      </w:r>
      <w:r w:rsidRPr="006D3349">
        <w:rPr>
          <w:sz w:val="24"/>
          <w:szCs w:val="24"/>
        </w:rPr>
        <w:t>o promote their newest design collaboration</w:t>
      </w:r>
      <w:r w:rsidR="00092090">
        <w:rPr>
          <w:sz w:val="24"/>
          <w:szCs w:val="24"/>
        </w:rPr>
        <w:t xml:space="preserve"> with Vaughan-Bassett</w:t>
      </w:r>
      <w:r w:rsidRPr="006D3349">
        <w:rPr>
          <w:sz w:val="24"/>
          <w:szCs w:val="24"/>
        </w:rPr>
        <w:t xml:space="preserve">, </w:t>
      </w:r>
      <w:r w:rsidRPr="006D3349">
        <w:rPr>
          <w:b/>
          <w:bCs w:val="0"/>
          <w:sz w:val="24"/>
          <w:szCs w:val="24"/>
        </w:rPr>
        <w:t>Pure</w:t>
      </w:r>
      <w:r w:rsidRPr="006D3349">
        <w:rPr>
          <w:sz w:val="24"/>
          <w:szCs w:val="24"/>
        </w:rPr>
        <w:t xml:space="preserve"> </w:t>
      </w:r>
      <w:r w:rsidRPr="006D3349">
        <w:rPr>
          <w:b/>
          <w:bCs w:val="0"/>
          <w:sz w:val="24"/>
          <w:szCs w:val="24"/>
        </w:rPr>
        <w:t>Maple</w:t>
      </w:r>
      <w:r w:rsidRPr="006D3349">
        <w:rPr>
          <w:sz w:val="24"/>
          <w:szCs w:val="24"/>
        </w:rPr>
        <w:t>.  They will also giv</w:t>
      </w:r>
      <w:r>
        <w:rPr>
          <w:sz w:val="24"/>
          <w:szCs w:val="24"/>
        </w:rPr>
        <w:t>e a</w:t>
      </w:r>
      <w:r w:rsidRPr="006D3349">
        <w:rPr>
          <w:sz w:val="24"/>
          <w:szCs w:val="24"/>
        </w:rPr>
        <w:t>way scented candles featured at their Laurel Mercantile store in their hometown of Laurel, Mississippi.</w:t>
      </w:r>
      <w:r>
        <w:rPr>
          <w:sz w:val="24"/>
          <w:szCs w:val="24"/>
        </w:rPr>
        <w:t xml:space="preserve"> Pure Maple i</w:t>
      </w:r>
      <w:r w:rsidRPr="006D3349">
        <w:rPr>
          <w:sz w:val="24"/>
          <w:szCs w:val="24"/>
        </w:rPr>
        <w:t xml:space="preserve">s a bedroom collection from Artisan &amp; Post </w:t>
      </w:r>
      <w:r>
        <w:rPr>
          <w:sz w:val="24"/>
          <w:szCs w:val="24"/>
        </w:rPr>
        <w:t xml:space="preserve">– Vaughan-Bassett’s </w:t>
      </w:r>
      <w:r w:rsidRPr="006D3349">
        <w:rPr>
          <w:sz w:val="24"/>
          <w:szCs w:val="24"/>
        </w:rPr>
        <w:t xml:space="preserve">solid wood division – that is constructed from </w:t>
      </w:r>
      <w:r>
        <w:rPr>
          <w:sz w:val="24"/>
          <w:szCs w:val="24"/>
        </w:rPr>
        <w:t>s</w:t>
      </w:r>
      <w:r w:rsidRPr="006D3349">
        <w:rPr>
          <w:sz w:val="24"/>
          <w:szCs w:val="24"/>
        </w:rPr>
        <w:t xml:space="preserve">olid </w:t>
      </w:r>
      <w:r>
        <w:rPr>
          <w:sz w:val="24"/>
          <w:szCs w:val="24"/>
        </w:rPr>
        <w:t>w</w:t>
      </w:r>
      <w:r w:rsidRPr="006D3349">
        <w:rPr>
          <w:sz w:val="24"/>
          <w:szCs w:val="24"/>
        </w:rPr>
        <w:t xml:space="preserve">hite American Maple. With three beds, four finishes and five fabric options </w:t>
      </w:r>
      <w:r>
        <w:rPr>
          <w:sz w:val="24"/>
          <w:szCs w:val="24"/>
        </w:rPr>
        <w:t>for</w:t>
      </w:r>
      <w:r w:rsidRPr="006D3349">
        <w:rPr>
          <w:sz w:val="24"/>
          <w:szCs w:val="24"/>
        </w:rPr>
        <w:t xml:space="preserve"> the fully upholstered bed, the collection gives consumer</w:t>
      </w:r>
      <w:r>
        <w:rPr>
          <w:sz w:val="24"/>
          <w:szCs w:val="24"/>
        </w:rPr>
        <w:t>s</w:t>
      </w:r>
      <w:r w:rsidRPr="006D3349">
        <w:rPr>
          <w:sz w:val="24"/>
          <w:szCs w:val="24"/>
        </w:rPr>
        <w:t xml:space="preserve"> custom choices, </w:t>
      </w:r>
      <w:r>
        <w:rPr>
          <w:sz w:val="24"/>
          <w:szCs w:val="24"/>
        </w:rPr>
        <w:t>shipped</w:t>
      </w:r>
      <w:r w:rsidRPr="006D3349">
        <w:rPr>
          <w:sz w:val="24"/>
          <w:szCs w:val="24"/>
        </w:rPr>
        <w:t xml:space="preserve"> from the factory within 72 hours of order.</w:t>
      </w:r>
      <w:r>
        <w:rPr>
          <w:sz w:val="24"/>
          <w:szCs w:val="24"/>
        </w:rPr>
        <w:t xml:space="preserve"> </w:t>
      </w:r>
      <w:hyperlink r:id="rId65" w:history="1">
        <w:r w:rsidRPr="00092090">
          <w:rPr>
            <w:rStyle w:val="Hyperlink"/>
            <w:color w:val="auto"/>
            <w:sz w:val="24"/>
            <w:szCs w:val="24"/>
          </w:rPr>
          <w:t>www.vaughan-bassett.com</w:t>
        </w:r>
      </w:hyperlink>
      <w:r w:rsidRPr="00092090">
        <w:rPr>
          <w:sz w:val="24"/>
          <w:szCs w:val="24"/>
        </w:rPr>
        <w:t xml:space="preserve"> </w:t>
      </w:r>
    </w:p>
    <w:p w14:paraId="6C469966" w14:textId="77777777" w:rsidR="006D3349" w:rsidRDefault="006D3349" w:rsidP="006D3349">
      <w:pPr>
        <w:rPr>
          <w:b/>
          <w:bCs w:val="0"/>
          <w:sz w:val="24"/>
          <w:szCs w:val="24"/>
        </w:rPr>
      </w:pPr>
    </w:p>
    <w:p w14:paraId="62750564" w14:textId="77777777" w:rsidR="00F33ED1" w:rsidRDefault="00F33ED1" w:rsidP="006D3349">
      <w:pPr>
        <w:rPr>
          <w:b/>
          <w:bCs w:val="0"/>
          <w:sz w:val="24"/>
          <w:szCs w:val="24"/>
        </w:rPr>
      </w:pPr>
    </w:p>
    <w:p w14:paraId="075FE1F0" w14:textId="77777777" w:rsidR="00F33ED1" w:rsidRDefault="00F33ED1" w:rsidP="006D3349">
      <w:pPr>
        <w:rPr>
          <w:b/>
          <w:bCs w:val="0"/>
          <w:sz w:val="24"/>
          <w:szCs w:val="24"/>
        </w:rPr>
      </w:pPr>
    </w:p>
    <w:p w14:paraId="28468CFE" w14:textId="77777777" w:rsidR="00F33ED1" w:rsidRDefault="00F33ED1" w:rsidP="006D3349">
      <w:pPr>
        <w:rPr>
          <w:b/>
          <w:bCs w:val="0"/>
          <w:sz w:val="24"/>
          <w:szCs w:val="24"/>
        </w:rPr>
      </w:pPr>
    </w:p>
    <w:p w14:paraId="741A9F4C" w14:textId="046B6D23" w:rsidR="00441FF8" w:rsidRPr="00A12E8C" w:rsidRDefault="00441FF8" w:rsidP="006D3349">
      <w:pPr>
        <w:rPr>
          <w:b/>
          <w:bCs w:val="0"/>
          <w:sz w:val="24"/>
          <w:szCs w:val="24"/>
        </w:rPr>
      </w:pPr>
      <w:r w:rsidRPr="00A12E8C">
        <w:rPr>
          <w:b/>
          <w:bCs w:val="0"/>
          <w:sz w:val="24"/>
          <w:szCs w:val="24"/>
        </w:rPr>
        <w:t>Villa &amp; House</w:t>
      </w:r>
      <w:r w:rsidR="001E7615" w:rsidRPr="00A12E8C">
        <w:rPr>
          <w:b/>
          <w:bCs w:val="0"/>
          <w:sz w:val="24"/>
          <w:szCs w:val="24"/>
        </w:rPr>
        <w:tab/>
      </w:r>
      <w:r w:rsidR="001E7615" w:rsidRPr="00A12E8C">
        <w:rPr>
          <w:b/>
          <w:bCs w:val="0"/>
          <w:sz w:val="24"/>
          <w:szCs w:val="24"/>
        </w:rPr>
        <w:tab/>
      </w:r>
      <w:r w:rsidR="001E7615" w:rsidRPr="00A12E8C">
        <w:rPr>
          <w:b/>
          <w:bCs w:val="0"/>
          <w:sz w:val="24"/>
          <w:szCs w:val="24"/>
        </w:rPr>
        <w:tab/>
        <w:t>IHFC IH-609</w:t>
      </w:r>
    </w:p>
    <w:p w14:paraId="4912F35A" w14:textId="3613D52C" w:rsidR="001E7615" w:rsidRPr="00A12E8C" w:rsidRDefault="001E7615" w:rsidP="009345E4">
      <w:pPr>
        <w:rPr>
          <w:b/>
          <w:bCs w:val="0"/>
          <w:sz w:val="24"/>
          <w:szCs w:val="24"/>
        </w:rPr>
      </w:pPr>
      <w:r w:rsidRPr="00A12E8C">
        <w:rPr>
          <w:b/>
          <w:bCs w:val="0"/>
          <w:sz w:val="24"/>
          <w:szCs w:val="24"/>
        </w:rPr>
        <w:tab/>
      </w:r>
      <w:r w:rsidRPr="00A12E8C">
        <w:rPr>
          <w:b/>
          <w:bCs w:val="0"/>
          <w:sz w:val="24"/>
          <w:szCs w:val="24"/>
        </w:rPr>
        <w:tab/>
      </w:r>
      <w:r w:rsidRPr="00A12E8C">
        <w:rPr>
          <w:b/>
          <w:bCs w:val="0"/>
          <w:sz w:val="24"/>
          <w:szCs w:val="24"/>
        </w:rPr>
        <w:tab/>
      </w:r>
      <w:r w:rsidRPr="00A12E8C">
        <w:rPr>
          <w:b/>
          <w:bCs w:val="0"/>
          <w:sz w:val="24"/>
          <w:szCs w:val="24"/>
        </w:rPr>
        <w:tab/>
      </w:r>
      <w:r w:rsidRPr="00A12E8C">
        <w:rPr>
          <w:b/>
          <w:bCs w:val="0"/>
          <w:sz w:val="24"/>
          <w:szCs w:val="24"/>
        </w:rPr>
        <w:tab/>
        <w:t>Media contact: Katie Selway</w:t>
      </w:r>
    </w:p>
    <w:p w14:paraId="56EA3070" w14:textId="62674110" w:rsidR="001E7615" w:rsidRPr="00A12E8C" w:rsidRDefault="001E7615" w:rsidP="009345E4">
      <w:pPr>
        <w:rPr>
          <w:b/>
          <w:bCs w:val="0"/>
          <w:sz w:val="24"/>
          <w:szCs w:val="24"/>
        </w:rPr>
      </w:pPr>
      <w:r w:rsidRPr="00A12E8C">
        <w:rPr>
          <w:b/>
          <w:bCs w:val="0"/>
          <w:sz w:val="24"/>
          <w:szCs w:val="24"/>
        </w:rPr>
        <w:tab/>
      </w:r>
      <w:r w:rsidRPr="00A12E8C">
        <w:rPr>
          <w:b/>
          <w:bCs w:val="0"/>
          <w:sz w:val="24"/>
          <w:szCs w:val="24"/>
        </w:rPr>
        <w:tab/>
      </w:r>
      <w:r w:rsidRPr="00A12E8C">
        <w:rPr>
          <w:b/>
          <w:bCs w:val="0"/>
          <w:sz w:val="24"/>
          <w:szCs w:val="24"/>
        </w:rPr>
        <w:tab/>
      </w:r>
      <w:r w:rsidRPr="00A12E8C">
        <w:rPr>
          <w:b/>
          <w:bCs w:val="0"/>
          <w:sz w:val="24"/>
          <w:szCs w:val="24"/>
        </w:rPr>
        <w:tab/>
      </w:r>
      <w:r w:rsidRPr="00A12E8C">
        <w:rPr>
          <w:b/>
          <w:bCs w:val="0"/>
          <w:sz w:val="24"/>
          <w:szCs w:val="24"/>
        </w:rPr>
        <w:tab/>
        <w:t>Katie.selway@vandh.com</w:t>
      </w:r>
    </w:p>
    <w:p w14:paraId="042BDE11" w14:textId="7225062F" w:rsidR="00441FF8" w:rsidRDefault="009D44E8" w:rsidP="009345E4">
      <w:pPr>
        <w:rPr>
          <w:sz w:val="24"/>
          <w:szCs w:val="24"/>
        </w:rPr>
      </w:pPr>
      <w:r>
        <w:rPr>
          <w:sz w:val="24"/>
          <w:szCs w:val="24"/>
        </w:rPr>
        <w:t xml:space="preserve">Thoughtful craftsmanship and natural materials strike a balance in new introductions from Villa &amp; House this fall. Wrapped grass cloth in new finishes offers a fresh, tonal foundation across </w:t>
      </w:r>
      <w:proofErr w:type="spellStart"/>
      <w:r>
        <w:rPr>
          <w:sz w:val="24"/>
          <w:szCs w:val="24"/>
        </w:rPr>
        <w:t>casegoods</w:t>
      </w:r>
      <w:proofErr w:type="spellEnd"/>
      <w:r>
        <w:rPr>
          <w:sz w:val="24"/>
          <w:szCs w:val="24"/>
        </w:rPr>
        <w:t>, accented by polished brass details and sculptural hardware. Lighting and mirrors explore texture in new ways with and-applied porcelain seashells and leaves, along with bamboo-inspired motifs. Finely layered hues, scalloped accents and softly lacquered surfaces add depth and light to these decorative accents</w:t>
      </w:r>
      <w:r w:rsidR="002E11C0">
        <w:rPr>
          <w:sz w:val="24"/>
          <w:szCs w:val="24"/>
        </w:rPr>
        <w:t xml:space="preserve">. </w:t>
      </w:r>
      <w:hyperlink r:id="rId66" w:history="1">
        <w:r w:rsidR="002E11C0" w:rsidRPr="002E11C0">
          <w:rPr>
            <w:rStyle w:val="Hyperlink"/>
            <w:color w:val="auto"/>
            <w:sz w:val="24"/>
            <w:szCs w:val="24"/>
          </w:rPr>
          <w:t>www.vandh.com</w:t>
        </w:r>
      </w:hyperlink>
      <w:r w:rsidR="002E11C0" w:rsidRPr="002E11C0">
        <w:rPr>
          <w:sz w:val="24"/>
          <w:szCs w:val="24"/>
        </w:rPr>
        <w:t xml:space="preserve"> </w:t>
      </w:r>
    </w:p>
    <w:p w14:paraId="4D047CF2" w14:textId="77777777" w:rsidR="00186D5D" w:rsidRPr="00186D5D" w:rsidRDefault="00186D5D" w:rsidP="009345E4">
      <w:pPr>
        <w:rPr>
          <w:sz w:val="24"/>
          <w:szCs w:val="24"/>
        </w:rPr>
      </w:pPr>
    </w:p>
    <w:p w14:paraId="2C02001E" w14:textId="542677B0" w:rsidR="009345E4" w:rsidRPr="00A12E8C" w:rsidRDefault="009345E4" w:rsidP="009345E4">
      <w:pPr>
        <w:rPr>
          <w:b/>
          <w:sz w:val="24"/>
          <w:szCs w:val="24"/>
        </w:rPr>
      </w:pPr>
      <w:r w:rsidRPr="00A12E8C">
        <w:rPr>
          <w:b/>
          <w:bCs w:val="0"/>
          <w:sz w:val="24"/>
          <w:szCs w:val="24"/>
        </w:rPr>
        <w:t>Whittemore Sherril</w:t>
      </w:r>
      <w:r w:rsidRPr="00A12E8C">
        <w:rPr>
          <w:b/>
          <w:bCs w:val="0"/>
          <w:sz w:val="24"/>
          <w:szCs w:val="24"/>
        </w:rPr>
        <w:tab/>
      </w:r>
      <w:r w:rsidRPr="00A12E8C">
        <w:rPr>
          <w:b/>
          <w:bCs w:val="0"/>
          <w:sz w:val="24"/>
          <w:szCs w:val="24"/>
        </w:rPr>
        <w:tab/>
      </w:r>
      <w:r w:rsidRPr="00A12E8C">
        <w:rPr>
          <w:b/>
          <w:bCs w:val="0"/>
          <w:sz w:val="24"/>
          <w:szCs w:val="24"/>
        </w:rPr>
        <w:tab/>
      </w:r>
      <w:r w:rsidRPr="00A12E8C">
        <w:rPr>
          <w:b/>
          <w:sz w:val="24"/>
          <w:szCs w:val="24"/>
        </w:rPr>
        <w:t>315 Fred Alexander Place, 3</w:t>
      </w:r>
      <w:r w:rsidRPr="00A12E8C">
        <w:rPr>
          <w:b/>
          <w:sz w:val="24"/>
          <w:szCs w:val="24"/>
          <w:vertAlign w:val="superscript"/>
        </w:rPr>
        <w:t>rd</w:t>
      </w:r>
      <w:r w:rsidRPr="00A12E8C">
        <w:rPr>
          <w:b/>
          <w:sz w:val="24"/>
          <w:szCs w:val="24"/>
        </w:rPr>
        <w:t xml:space="preserve"> Floor</w:t>
      </w:r>
    </w:p>
    <w:p w14:paraId="63CB4A6D" w14:textId="77777777" w:rsidR="009345E4" w:rsidRPr="00A12E8C" w:rsidRDefault="009345E4" w:rsidP="009345E4">
      <w:pPr>
        <w:rPr>
          <w:b/>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
          <w:sz w:val="24"/>
          <w:szCs w:val="24"/>
        </w:rPr>
        <w:tab/>
        <w:t>Media contact: Sydney Martin</w:t>
      </w:r>
    </w:p>
    <w:p w14:paraId="08F31509" w14:textId="77777777" w:rsidR="009345E4" w:rsidRPr="00A12E8C" w:rsidRDefault="009345E4" w:rsidP="009345E4">
      <w:pPr>
        <w:rPr>
          <w:b/>
          <w:sz w:val="24"/>
          <w:szCs w:val="24"/>
        </w:rPr>
      </w:pPr>
      <w:r w:rsidRPr="00A12E8C">
        <w:rPr>
          <w:b/>
          <w:sz w:val="24"/>
          <w:szCs w:val="24"/>
        </w:rPr>
        <w:tab/>
      </w:r>
      <w:r w:rsidRPr="00A12E8C">
        <w:rPr>
          <w:b/>
          <w:sz w:val="24"/>
          <w:szCs w:val="24"/>
        </w:rPr>
        <w:tab/>
      </w:r>
      <w:r w:rsidRPr="00A12E8C">
        <w:rPr>
          <w:b/>
          <w:sz w:val="24"/>
          <w:szCs w:val="24"/>
        </w:rPr>
        <w:tab/>
      </w:r>
      <w:r w:rsidRPr="00A12E8C">
        <w:rPr>
          <w:b/>
          <w:sz w:val="24"/>
          <w:szCs w:val="24"/>
        </w:rPr>
        <w:tab/>
      </w:r>
      <w:r w:rsidRPr="00A12E8C">
        <w:rPr>
          <w:b/>
          <w:sz w:val="24"/>
          <w:szCs w:val="24"/>
        </w:rPr>
        <w:tab/>
      </w:r>
      <w:hyperlink r:id="rId67" w:history="1">
        <w:r w:rsidRPr="00A12E8C">
          <w:rPr>
            <w:rStyle w:val="Hyperlink"/>
            <w:b/>
            <w:color w:val="auto"/>
            <w:sz w:val="24"/>
            <w:szCs w:val="24"/>
            <w:u w:val="none"/>
          </w:rPr>
          <w:t>Sydney.martin@sherrillfurniture.com</w:t>
        </w:r>
      </w:hyperlink>
    </w:p>
    <w:p w14:paraId="5BBC8001" w14:textId="36C1833D" w:rsidR="009345E4" w:rsidRPr="00A12E8C" w:rsidRDefault="009D44E8" w:rsidP="00905AF4">
      <w:pPr>
        <w:rPr>
          <w:sz w:val="24"/>
          <w:szCs w:val="24"/>
        </w:rPr>
      </w:pPr>
      <w:r>
        <w:rPr>
          <w:sz w:val="24"/>
          <w:szCs w:val="24"/>
        </w:rPr>
        <w:t xml:space="preserve">A bold blend of artisan detail is evident a new collection from Whittemore-Sherrill that leans into trends redefining classic leather upholstery with modern character. Highlights include unique </w:t>
      </w:r>
      <w:proofErr w:type="spellStart"/>
      <w:r>
        <w:rPr>
          <w:sz w:val="24"/>
          <w:szCs w:val="24"/>
        </w:rPr>
        <w:t>nailhead</w:t>
      </w:r>
      <w:proofErr w:type="spellEnd"/>
      <w:r>
        <w:rPr>
          <w:sz w:val="24"/>
          <w:szCs w:val="24"/>
        </w:rPr>
        <w:t xml:space="preserve"> trim patterns and wood-carved elements. Also new are barstools that bring a tailored presence to casual dining spaces. </w:t>
      </w:r>
      <w:hyperlink r:id="rId68" w:history="1">
        <w:r w:rsidRPr="009D44E8">
          <w:rPr>
            <w:rStyle w:val="Hyperlink"/>
            <w:color w:val="auto"/>
            <w:sz w:val="24"/>
            <w:szCs w:val="24"/>
          </w:rPr>
          <w:t>www.whittemoresherrill.com</w:t>
        </w:r>
      </w:hyperlink>
      <w:r w:rsidR="00CD7EF9" w:rsidRPr="009D44E8">
        <w:rPr>
          <w:sz w:val="24"/>
          <w:szCs w:val="24"/>
        </w:rPr>
        <w:t xml:space="preserve"> </w:t>
      </w:r>
    </w:p>
    <w:p w14:paraId="5557D420" w14:textId="05EF2E8B" w:rsidR="006D2CFC" w:rsidRPr="00A12E8C" w:rsidRDefault="006D2CFC" w:rsidP="00905AF4">
      <w:pPr>
        <w:rPr>
          <w:sz w:val="24"/>
          <w:szCs w:val="24"/>
        </w:rPr>
      </w:pPr>
      <w:r w:rsidRPr="00A12E8C">
        <w:rPr>
          <w:sz w:val="24"/>
          <w:szCs w:val="24"/>
        </w:rPr>
        <w:t xml:space="preserve"> </w:t>
      </w:r>
    </w:p>
    <w:p w14:paraId="510071A8" w14:textId="7F054E48" w:rsidR="00441FF8" w:rsidRPr="00A12E8C" w:rsidRDefault="00441FF8" w:rsidP="00905AF4">
      <w:pPr>
        <w:rPr>
          <w:b/>
          <w:bCs w:val="0"/>
          <w:sz w:val="24"/>
          <w:szCs w:val="24"/>
        </w:rPr>
      </w:pPr>
      <w:r w:rsidRPr="00A12E8C">
        <w:rPr>
          <w:b/>
          <w:bCs w:val="0"/>
          <w:sz w:val="24"/>
          <w:szCs w:val="24"/>
        </w:rPr>
        <w:t>Whittier Wood</w:t>
      </w:r>
      <w:r w:rsidR="001E7615" w:rsidRPr="00A12E8C">
        <w:rPr>
          <w:b/>
          <w:bCs w:val="0"/>
          <w:sz w:val="24"/>
          <w:szCs w:val="24"/>
        </w:rPr>
        <w:tab/>
      </w:r>
      <w:r w:rsidR="001E7615" w:rsidRPr="00A12E8C">
        <w:rPr>
          <w:b/>
          <w:bCs w:val="0"/>
          <w:sz w:val="24"/>
          <w:szCs w:val="24"/>
        </w:rPr>
        <w:tab/>
      </w:r>
      <w:r w:rsidR="001E7615" w:rsidRPr="00A12E8C">
        <w:rPr>
          <w:b/>
          <w:bCs w:val="0"/>
          <w:sz w:val="24"/>
          <w:szCs w:val="24"/>
        </w:rPr>
        <w:tab/>
        <w:t xml:space="preserve">220 Elm, </w:t>
      </w:r>
      <w:r w:rsidR="00CB0A8D">
        <w:rPr>
          <w:b/>
          <w:bCs w:val="0"/>
          <w:sz w:val="24"/>
          <w:szCs w:val="24"/>
        </w:rPr>
        <w:t xml:space="preserve">Space </w:t>
      </w:r>
      <w:r w:rsidR="001E7615" w:rsidRPr="00A12E8C">
        <w:rPr>
          <w:b/>
          <w:bCs w:val="0"/>
          <w:sz w:val="24"/>
          <w:szCs w:val="24"/>
        </w:rPr>
        <w:t>302</w:t>
      </w:r>
    </w:p>
    <w:p w14:paraId="6CB80B60" w14:textId="57355171" w:rsidR="001E7615" w:rsidRPr="00A12E8C" w:rsidRDefault="001E7615" w:rsidP="00905AF4">
      <w:pPr>
        <w:rPr>
          <w:b/>
          <w:bCs w:val="0"/>
          <w:sz w:val="24"/>
          <w:szCs w:val="24"/>
        </w:rPr>
      </w:pPr>
      <w:r w:rsidRPr="00A12E8C">
        <w:rPr>
          <w:b/>
          <w:bCs w:val="0"/>
          <w:sz w:val="24"/>
          <w:szCs w:val="24"/>
        </w:rPr>
        <w:tab/>
      </w:r>
      <w:r w:rsidRPr="00A12E8C">
        <w:rPr>
          <w:b/>
          <w:bCs w:val="0"/>
          <w:sz w:val="24"/>
          <w:szCs w:val="24"/>
        </w:rPr>
        <w:tab/>
      </w:r>
      <w:r w:rsidRPr="00A12E8C">
        <w:rPr>
          <w:b/>
          <w:bCs w:val="0"/>
          <w:sz w:val="24"/>
          <w:szCs w:val="24"/>
        </w:rPr>
        <w:tab/>
      </w:r>
      <w:r w:rsidRPr="00A12E8C">
        <w:rPr>
          <w:b/>
          <w:bCs w:val="0"/>
          <w:sz w:val="24"/>
          <w:szCs w:val="24"/>
        </w:rPr>
        <w:tab/>
      </w:r>
      <w:r w:rsidRPr="00A12E8C">
        <w:rPr>
          <w:b/>
          <w:bCs w:val="0"/>
          <w:sz w:val="24"/>
          <w:szCs w:val="24"/>
        </w:rPr>
        <w:tab/>
        <w:t>Media contact: Conni Barofsky</w:t>
      </w:r>
    </w:p>
    <w:p w14:paraId="2620A00B" w14:textId="5DB38040" w:rsidR="001E7615" w:rsidRPr="00A12E8C" w:rsidRDefault="001E7615" w:rsidP="00905AF4">
      <w:pPr>
        <w:rPr>
          <w:b/>
          <w:bCs w:val="0"/>
          <w:sz w:val="24"/>
          <w:szCs w:val="24"/>
        </w:rPr>
      </w:pPr>
      <w:r w:rsidRPr="00A12E8C">
        <w:rPr>
          <w:b/>
          <w:bCs w:val="0"/>
          <w:sz w:val="24"/>
          <w:szCs w:val="24"/>
        </w:rPr>
        <w:tab/>
      </w:r>
      <w:r w:rsidRPr="00A12E8C">
        <w:rPr>
          <w:b/>
          <w:bCs w:val="0"/>
          <w:sz w:val="24"/>
          <w:szCs w:val="24"/>
        </w:rPr>
        <w:tab/>
      </w:r>
      <w:r w:rsidRPr="00A12E8C">
        <w:rPr>
          <w:b/>
          <w:bCs w:val="0"/>
          <w:sz w:val="24"/>
          <w:szCs w:val="24"/>
        </w:rPr>
        <w:tab/>
      </w:r>
      <w:r w:rsidRPr="00A12E8C">
        <w:rPr>
          <w:b/>
          <w:bCs w:val="0"/>
          <w:sz w:val="24"/>
          <w:szCs w:val="24"/>
        </w:rPr>
        <w:tab/>
      </w:r>
      <w:r w:rsidRPr="00A12E8C">
        <w:rPr>
          <w:b/>
          <w:bCs w:val="0"/>
          <w:sz w:val="24"/>
          <w:szCs w:val="24"/>
        </w:rPr>
        <w:tab/>
        <w:t>connib@whittierwood.com</w:t>
      </w:r>
    </w:p>
    <w:p w14:paraId="5AF2894D" w14:textId="4C420B68" w:rsidR="00441FF8" w:rsidRPr="001643D1" w:rsidRDefault="009D44E8" w:rsidP="00905AF4">
      <w:pPr>
        <w:rPr>
          <w:sz w:val="24"/>
          <w:szCs w:val="24"/>
        </w:rPr>
      </w:pPr>
      <w:r>
        <w:rPr>
          <w:sz w:val="24"/>
          <w:szCs w:val="24"/>
        </w:rPr>
        <w:t xml:space="preserve">New bedroom groups at Whittier Wood include the </w:t>
      </w:r>
      <w:r w:rsidRPr="001A2430">
        <w:rPr>
          <w:b/>
          <w:bCs w:val="0"/>
          <w:sz w:val="24"/>
          <w:szCs w:val="24"/>
        </w:rPr>
        <w:t>Bailey</w:t>
      </w:r>
      <w:r>
        <w:rPr>
          <w:sz w:val="24"/>
          <w:szCs w:val="24"/>
        </w:rPr>
        <w:t xml:space="preserve"> upholstered panel </w:t>
      </w:r>
      <w:r w:rsidR="001A2430">
        <w:rPr>
          <w:sz w:val="24"/>
          <w:szCs w:val="24"/>
        </w:rPr>
        <w:t xml:space="preserve">bed </w:t>
      </w:r>
      <w:r>
        <w:rPr>
          <w:sz w:val="24"/>
          <w:szCs w:val="24"/>
        </w:rPr>
        <w:t>storage bedroom and conventional panel</w:t>
      </w:r>
      <w:r w:rsidR="001A2430">
        <w:rPr>
          <w:sz w:val="24"/>
          <w:szCs w:val="24"/>
        </w:rPr>
        <w:t xml:space="preserve"> bed </w:t>
      </w:r>
      <w:r>
        <w:rPr>
          <w:sz w:val="24"/>
          <w:szCs w:val="24"/>
        </w:rPr>
        <w:t xml:space="preserve"> storage bedroom. Bailey is crafted in American alder hardwood in an Almond or Nutmeg finish.</w:t>
      </w:r>
      <w:r w:rsidR="001A2430">
        <w:rPr>
          <w:sz w:val="24"/>
          <w:szCs w:val="24"/>
        </w:rPr>
        <w:t xml:space="preserve"> Beds feature six spacious drawers with soft close slides. The </w:t>
      </w:r>
      <w:r w:rsidR="001A2430" w:rsidRPr="001A2430">
        <w:rPr>
          <w:b/>
          <w:bCs w:val="0"/>
          <w:sz w:val="24"/>
          <w:szCs w:val="24"/>
        </w:rPr>
        <w:t>McKenzie</w:t>
      </w:r>
      <w:r w:rsidR="001A2430">
        <w:rPr>
          <w:sz w:val="24"/>
          <w:szCs w:val="24"/>
        </w:rPr>
        <w:t xml:space="preserve"> classic storage bedroom suite also is made of American alder hardwoods and offered in five finishes. This group has five bed styles and 10 fabric choices for the upholstered headboard</w:t>
      </w:r>
      <w:r w:rsidR="001643D1">
        <w:rPr>
          <w:sz w:val="24"/>
          <w:szCs w:val="24"/>
        </w:rPr>
        <w:t>.</w:t>
      </w:r>
      <w:r w:rsidR="001A2430">
        <w:rPr>
          <w:sz w:val="24"/>
          <w:szCs w:val="24"/>
        </w:rPr>
        <w:t xml:space="preserve"> Also new is </w:t>
      </w:r>
      <w:r w:rsidR="001A2430" w:rsidRPr="001A2430">
        <w:rPr>
          <w:b/>
          <w:bCs w:val="0"/>
          <w:sz w:val="24"/>
          <w:szCs w:val="24"/>
        </w:rPr>
        <w:t>McKenzie</w:t>
      </w:r>
      <w:r w:rsidR="001A2430">
        <w:rPr>
          <w:sz w:val="24"/>
          <w:szCs w:val="24"/>
        </w:rPr>
        <w:t xml:space="preserve"> </w:t>
      </w:r>
      <w:r w:rsidR="001A2430" w:rsidRPr="001A2430">
        <w:rPr>
          <w:b/>
          <w:bCs w:val="0"/>
          <w:sz w:val="24"/>
          <w:szCs w:val="24"/>
        </w:rPr>
        <w:t>living</w:t>
      </w:r>
      <w:r w:rsidR="001A2430">
        <w:rPr>
          <w:sz w:val="24"/>
          <w:szCs w:val="24"/>
        </w:rPr>
        <w:t xml:space="preserve">, </w:t>
      </w:r>
      <w:r w:rsidR="001A2430" w:rsidRPr="001A2430">
        <w:rPr>
          <w:b/>
          <w:bCs w:val="0"/>
          <w:sz w:val="24"/>
          <w:szCs w:val="24"/>
        </w:rPr>
        <w:t>media</w:t>
      </w:r>
      <w:r w:rsidR="001A2430">
        <w:rPr>
          <w:sz w:val="24"/>
          <w:szCs w:val="24"/>
        </w:rPr>
        <w:t xml:space="preserve"> and </w:t>
      </w:r>
      <w:r w:rsidR="001A2430" w:rsidRPr="001A2430">
        <w:rPr>
          <w:b/>
          <w:bCs w:val="0"/>
          <w:sz w:val="24"/>
          <w:szCs w:val="24"/>
        </w:rPr>
        <w:t>home</w:t>
      </w:r>
      <w:r w:rsidR="001A2430">
        <w:rPr>
          <w:sz w:val="24"/>
          <w:szCs w:val="24"/>
        </w:rPr>
        <w:t xml:space="preserve"> </w:t>
      </w:r>
      <w:r w:rsidR="001A2430" w:rsidRPr="001A2430">
        <w:rPr>
          <w:b/>
          <w:bCs w:val="0"/>
          <w:sz w:val="24"/>
          <w:szCs w:val="24"/>
        </w:rPr>
        <w:t>office</w:t>
      </w:r>
      <w:r w:rsidR="001A2430">
        <w:rPr>
          <w:sz w:val="24"/>
          <w:szCs w:val="24"/>
        </w:rPr>
        <w:t xml:space="preserve">. </w:t>
      </w:r>
      <w:r w:rsidR="001643D1">
        <w:rPr>
          <w:sz w:val="24"/>
          <w:szCs w:val="24"/>
        </w:rPr>
        <w:t xml:space="preserve"> </w:t>
      </w:r>
      <w:hyperlink r:id="rId69" w:history="1">
        <w:r w:rsidR="001643D1" w:rsidRPr="001643D1">
          <w:rPr>
            <w:rStyle w:val="Hyperlink"/>
            <w:color w:val="auto"/>
            <w:sz w:val="24"/>
            <w:szCs w:val="24"/>
          </w:rPr>
          <w:t>www.whittierwood.com</w:t>
        </w:r>
      </w:hyperlink>
      <w:r w:rsidR="001643D1" w:rsidRPr="001643D1">
        <w:rPr>
          <w:sz w:val="24"/>
          <w:szCs w:val="24"/>
        </w:rPr>
        <w:t xml:space="preserve">  </w:t>
      </w:r>
    </w:p>
    <w:p w14:paraId="56D16DA9" w14:textId="77777777" w:rsidR="001643D1" w:rsidRPr="00A12E8C" w:rsidRDefault="001643D1" w:rsidP="00905AF4">
      <w:pPr>
        <w:rPr>
          <w:b/>
          <w:bCs w:val="0"/>
          <w:sz w:val="24"/>
          <w:szCs w:val="24"/>
        </w:rPr>
      </w:pPr>
    </w:p>
    <w:p w14:paraId="0D7166D1" w14:textId="77777777" w:rsidR="005C27F6" w:rsidRPr="00A12E8C" w:rsidRDefault="005C27F6" w:rsidP="00905AF4">
      <w:pPr>
        <w:rPr>
          <w:sz w:val="24"/>
          <w:szCs w:val="24"/>
        </w:rPr>
      </w:pPr>
    </w:p>
    <w:p w14:paraId="1413A85F" w14:textId="2D9C248F" w:rsidR="0053162E" w:rsidRPr="00A12E8C" w:rsidRDefault="0053162E" w:rsidP="0053162E">
      <w:pPr>
        <w:rPr>
          <w:i/>
          <w:sz w:val="24"/>
          <w:szCs w:val="24"/>
        </w:rPr>
      </w:pPr>
      <w:r w:rsidRPr="00A12E8C">
        <w:rPr>
          <w:i/>
          <w:sz w:val="24"/>
          <w:szCs w:val="24"/>
        </w:rPr>
        <w:t xml:space="preserve">This summary of new product introductions for the </w:t>
      </w:r>
      <w:r w:rsidR="00092090">
        <w:rPr>
          <w:i/>
          <w:sz w:val="24"/>
          <w:szCs w:val="24"/>
        </w:rPr>
        <w:t>October</w:t>
      </w:r>
      <w:r w:rsidR="00322BC4" w:rsidRPr="00A12E8C">
        <w:rPr>
          <w:i/>
          <w:sz w:val="24"/>
          <w:szCs w:val="24"/>
        </w:rPr>
        <w:t xml:space="preserve"> 2025</w:t>
      </w:r>
      <w:r w:rsidRPr="00A12E8C">
        <w:rPr>
          <w:i/>
          <w:sz w:val="24"/>
          <w:szCs w:val="24"/>
        </w:rPr>
        <w:t xml:space="preserve"> High Point Market was assembled by the American Home Furnishings Alliance, a comprehensive resource for journalists and digital content producers who are writing or reporting on any aspect of the U.S. residential furniture industry. </w:t>
      </w:r>
    </w:p>
    <w:p w14:paraId="512EF810" w14:textId="77777777" w:rsidR="0053162E" w:rsidRPr="00A12E8C" w:rsidRDefault="0053162E" w:rsidP="0053162E">
      <w:pPr>
        <w:rPr>
          <w:i/>
          <w:sz w:val="24"/>
          <w:szCs w:val="24"/>
        </w:rPr>
      </w:pPr>
    </w:p>
    <w:p w14:paraId="11EF5675" w14:textId="62578D22" w:rsidR="0053162E" w:rsidRPr="00B8680E" w:rsidRDefault="0053162E" w:rsidP="0053162E">
      <w:pPr>
        <w:rPr>
          <w:i/>
          <w:iCs/>
          <w:sz w:val="24"/>
          <w:szCs w:val="24"/>
        </w:rPr>
      </w:pPr>
      <w:r w:rsidRPr="00A12E8C">
        <w:rPr>
          <w:i/>
          <w:sz w:val="24"/>
          <w:szCs w:val="24"/>
        </w:rPr>
        <w:t xml:space="preserve">In addition to timely information on home and decorating trends, </w:t>
      </w:r>
      <w:r w:rsidR="00092090">
        <w:rPr>
          <w:i/>
          <w:sz w:val="24"/>
          <w:szCs w:val="24"/>
        </w:rPr>
        <w:t>AHFA</w:t>
      </w:r>
      <w:r w:rsidRPr="00A12E8C">
        <w:rPr>
          <w:i/>
          <w:sz w:val="24"/>
          <w:szCs w:val="24"/>
        </w:rPr>
        <w:t xml:space="preserve"> provide</w:t>
      </w:r>
      <w:r w:rsidR="00092090">
        <w:rPr>
          <w:i/>
          <w:sz w:val="24"/>
          <w:szCs w:val="24"/>
        </w:rPr>
        <w:t>s</w:t>
      </w:r>
      <w:r w:rsidRPr="00A12E8C">
        <w:rPr>
          <w:i/>
          <w:sz w:val="24"/>
          <w:szCs w:val="24"/>
        </w:rPr>
        <w:t xml:space="preserve"> ready-to-use feature content with downloadable product photography on the media page of our website, www.ahfa.us. With more than 200 member companies </w:t>
      </w:r>
      <w:r w:rsidR="00953BD5" w:rsidRPr="00A12E8C">
        <w:rPr>
          <w:i/>
          <w:sz w:val="24"/>
          <w:szCs w:val="24"/>
        </w:rPr>
        <w:t xml:space="preserve">representing </w:t>
      </w:r>
      <w:r w:rsidRPr="00A12E8C">
        <w:rPr>
          <w:i/>
          <w:sz w:val="24"/>
          <w:szCs w:val="24"/>
        </w:rPr>
        <w:t>all price points and style categories,</w:t>
      </w:r>
      <w:r w:rsidR="00953BD5" w:rsidRPr="00A12E8C">
        <w:rPr>
          <w:i/>
          <w:sz w:val="24"/>
          <w:szCs w:val="24"/>
        </w:rPr>
        <w:t xml:space="preserve"> including both indoor and outdoor products,</w:t>
      </w:r>
      <w:r w:rsidRPr="00A12E8C">
        <w:rPr>
          <w:i/>
          <w:sz w:val="24"/>
          <w:szCs w:val="24"/>
        </w:rPr>
        <w:t xml:space="preserve"> we can also help you quickly research your feature story ideas or find</w:t>
      </w:r>
      <w:r w:rsidRPr="00B8680E">
        <w:rPr>
          <w:i/>
          <w:sz w:val="24"/>
          <w:szCs w:val="24"/>
        </w:rPr>
        <w:t xml:space="preserve"> resources for industry-specific news topics. </w:t>
      </w:r>
      <w:r w:rsidR="000963E8">
        <w:rPr>
          <w:i/>
          <w:sz w:val="24"/>
          <w:szCs w:val="24"/>
        </w:rPr>
        <w:t xml:space="preserve">Contact Pat Bowling at </w:t>
      </w:r>
      <w:hyperlink r:id="rId70" w:history="1">
        <w:r w:rsidR="000963E8" w:rsidRPr="00C20FEB">
          <w:rPr>
            <w:rStyle w:val="Hyperlink"/>
            <w:i/>
            <w:sz w:val="24"/>
            <w:szCs w:val="24"/>
          </w:rPr>
          <w:t>pbowling@ahfa.us</w:t>
        </w:r>
      </w:hyperlink>
      <w:r w:rsidR="000963E8">
        <w:rPr>
          <w:i/>
          <w:sz w:val="24"/>
          <w:szCs w:val="24"/>
        </w:rPr>
        <w:t xml:space="preserve"> for assistance.</w:t>
      </w:r>
    </w:p>
    <w:sectPr w:rsidR="0053162E" w:rsidRPr="00B8680E" w:rsidSect="00E04555">
      <w:footerReference w:type="even" r:id="rId71"/>
      <w:footerReference w:type="default" r:id="rId72"/>
      <w:pgSz w:w="12240" w:h="15840" w:code="1"/>
      <w:pgMar w:top="720"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B3067" w14:textId="77777777" w:rsidR="00BF23E3" w:rsidRDefault="00BF23E3">
      <w:r>
        <w:separator/>
      </w:r>
    </w:p>
  </w:endnote>
  <w:endnote w:type="continuationSeparator" w:id="0">
    <w:p w14:paraId="01E25248" w14:textId="77777777" w:rsidR="00BF23E3" w:rsidRDefault="00BF2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502050306020203"/>
    <w:charset w:val="00"/>
    <w:family w:val="roman"/>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20002A87" w:usb1="00000000" w:usb2="00000000" w:usb3="00000000" w:csb0="000001FF" w:csb1="00000000"/>
  </w:font>
  <w:font w:name="Helvetica 45 Light">
    <w:altName w:val="Times New Roman"/>
    <w:panose1 w:val="00000000000000000000"/>
    <w:charset w:val="00"/>
    <w:family w:val="auto"/>
    <w:notTrueType/>
    <w:pitch w:val="default"/>
    <w:sig w:usb0="00000003" w:usb1="00000000" w:usb2="00000000" w:usb3="00000000" w:csb0="00000001" w:csb1="00000000"/>
  </w:font>
  <w:font w:name="Helvetica 65 Medium">
    <w:altName w:val="Times New Roman"/>
    <w:panose1 w:val="00000000000000000000"/>
    <w:charset w:val="00"/>
    <w:family w:val="auto"/>
    <w:notTrueType/>
    <w:pitch w:val="default"/>
    <w:sig w:usb0="00000003" w:usb1="00000000" w:usb2="00000000" w:usb3="00000000" w:csb0="00000001" w:csb1="00000000"/>
  </w:font>
  <w:font w:name="Albertus MT Lt">
    <w:panose1 w:val="00000000000000000000"/>
    <w:charset w:val="00"/>
    <w:family w:val="auto"/>
    <w:pitch w:val="variable"/>
    <w:sig w:usb0="00000003" w:usb1="00000000" w:usb2="00000000" w:usb3="00000000" w:csb0="00000001" w:csb1="00000000"/>
  </w:font>
  <w:font w:name="Garamond Premr Pro">
    <w:altName w:val="Garamond Premr Pro"/>
    <w:panose1 w:val="00000000000000000000"/>
    <w:charset w:val="00"/>
    <w:family w:val="roman"/>
    <w:notTrueType/>
    <w:pitch w:val="default"/>
    <w:sig w:usb0="00000003" w:usb1="00000000" w:usb2="00000000" w:usb3="00000000" w:csb0="00000001" w:csb1="00000000"/>
  </w:font>
  <w:font w:name="ヒラギノ角ゴ Pro W3">
    <w:charset w:val="00"/>
    <w:family w:val="roman"/>
    <w:pitch w:val="default"/>
  </w:font>
  <w:font w:name="Joanna MT Std">
    <w:altName w:val="Times New Roman"/>
    <w:charset w:val="00"/>
    <w:family w:val="auto"/>
    <w:pitch w:val="default"/>
  </w:font>
  <w:font w:name="Courier">
    <w:panose1 w:val="02070409020205020404"/>
    <w:charset w:val="00"/>
    <w:family w:val="modern"/>
    <w:pitch w:val="fixed"/>
    <w:sig w:usb0="00000003" w:usb1="00000000" w:usb2="00000000" w:usb3="00000000" w:csb0="00000001" w:csb1="00000000"/>
  </w:font>
  <w:font w:name="Minion Pro">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47569" w14:textId="77777777" w:rsidR="00CB1F06" w:rsidRDefault="00DE1C0B" w:rsidP="00A01E4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2A90BBE" w14:textId="77777777" w:rsidR="00CB1F06" w:rsidRDefault="00CB1F06" w:rsidP="00A01E4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19923" w14:textId="77777777" w:rsidR="00CB1F06" w:rsidRDefault="00DE1C0B" w:rsidP="00A01E4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306C901C" w14:textId="77777777" w:rsidR="00CB1F06" w:rsidRDefault="00CB1F06" w:rsidP="00A01E4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31690" w14:textId="77777777" w:rsidR="00BF23E3" w:rsidRDefault="00BF23E3">
      <w:r>
        <w:separator/>
      </w:r>
    </w:p>
  </w:footnote>
  <w:footnote w:type="continuationSeparator" w:id="0">
    <w:p w14:paraId="6ABECB25" w14:textId="77777777" w:rsidR="00BF23E3" w:rsidRDefault="00BF23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D2A0B"/>
    <w:multiLevelType w:val="multilevel"/>
    <w:tmpl w:val="3AEE3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992898"/>
    <w:multiLevelType w:val="multilevel"/>
    <w:tmpl w:val="2FA42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752AAF"/>
    <w:multiLevelType w:val="multilevel"/>
    <w:tmpl w:val="6ECC0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2E65B3"/>
    <w:multiLevelType w:val="multilevel"/>
    <w:tmpl w:val="7FA0B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8E6D9A"/>
    <w:multiLevelType w:val="multilevel"/>
    <w:tmpl w:val="F85CA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0B30FA"/>
    <w:multiLevelType w:val="multilevel"/>
    <w:tmpl w:val="41027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4707BA"/>
    <w:multiLevelType w:val="multilevel"/>
    <w:tmpl w:val="47620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3578C0"/>
    <w:multiLevelType w:val="multilevel"/>
    <w:tmpl w:val="49584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270663"/>
    <w:multiLevelType w:val="multilevel"/>
    <w:tmpl w:val="7A685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F56C19"/>
    <w:multiLevelType w:val="multilevel"/>
    <w:tmpl w:val="7D48B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F356F9"/>
    <w:multiLevelType w:val="multilevel"/>
    <w:tmpl w:val="B5786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8221C1"/>
    <w:multiLevelType w:val="multilevel"/>
    <w:tmpl w:val="28D27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6675712">
    <w:abstractNumId w:val="2"/>
  </w:num>
  <w:num w:numId="2" w16cid:durableId="869955351">
    <w:abstractNumId w:val="8"/>
  </w:num>
  <w:num w:numId="3" w16cid:durableId="1983459726">
    <w:abstractNumId w:val="0"/>
  </w:num>
  <w:num w:numId="4" w16cid:durableId="30498726">
    <w:abstractNumId w:val="5"/>
  </w:num>
  <w:num w:numId="5" w16cid:durableId="1797064724">
    <w:abstractNumId w:val="3"/>
  </w:num>
  <w:num w:numId="6" w16cid:durableId="1247419846">
    <w:abstractNumId w:val="1"/>
  </w:num>
  <w:num w:numId="7" w16cid:durableId="1303659666">
    <w:abstractNumId w:val="11"/>
  </w:num>
  <w:num w:numId="8" w16cid:durableId="1449659348">
    <w:abstractNumId w:val="4"/>
  </w:num>
  <w:num w:numId="9" w16cid:durableId="1877740209">
    <w:abstractNumId w:val="10"/>
  </w:num>
  <w:num w:numId="10" w16cid:durableId="770394358">
    <w:abstractNumId w:val="7"/>
  </w:num>
  <w:num w:numId="11" w16cid:durableId="2041054864">
    <w:abstractNumId w:val="6"/>
  </w:num>
  <w:num w:numId="12" w16cid:durableId="184952040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62E"/>
    <w:rsid w:val="00002D4A"/>
    <w:rsid w:val="00005FDE"/>
    <w:rsid w:val="00033B37"/>
    <w:rsid w:val="00044C2A"/>
    <w:rsid w:val="00060C96"/>
    <w:rsid w:val="0008129E"/>
    <w:rsid w:val="00082828"/>
    <w:rsid w:val="00092090"/>
    <w:rsid w:val="000963E8"/>
    <w:rsid w:val="00096A6C"/>
    <w:rsid w:val="000A08F4"/>
    <w:rsid w:val="000A5C89"/>
    <w:rsid w:val="000B3263"/>
    <w:rsid w:val="000C13A8"/>
    <w:rsid w:val="000C688D"/>
    <w:rsid w:val="000E4F79"/>
    <w:rsid w:val="000E772A"/>
    <w:rsid w:val="000E7896"/>
    <w:rsid w:val="000F38C4"/>
    <w:rsid w:val="0010232A"/>
    <w:rsid w:val="00102DB1"/>
    <w:rsid w:val="00113B2B"/>
    <w:rsid w:val="00117A22"/>
    <w:rsid w:val="00126115"/>
    <w:rsid w:val="00150610"/>
    <w:rsid w:val="00155159"/>
    <w:rsid w:val="00156285"/>
    <w:rsid w:val="001643D1"/>
    <w:rsid w:val="00174E0D"/>
    <w:rsid w:val="00174F93"/>
    <w:rsid w:val="00176B3A"/>
    <w:rsid w:val="001771F1"/>
    <w:rsid w:val="00183BFC"/>
    <w:rsid w:val="00186D5D"/>
    <w:rsid w:val="001909BA"/>
    <w:rsid w:val="001935C8"/>
    <w:rsid w:val="001A2430"/>
    <w:rsid w:val="001A430A"/>
    <w:rsid w:val="001A6591"/>
    <w:rsid w:val="001B0044"/>
    <w:rsid w:val="001B47A5"/>
    <w:rsid w:val="001B4D88"/>
    <w:rsid w:val="001B7E2F"/>
    <w:rsid w:val="001C1865"/>
    <w:rsid w:val="001C3794"/>
    <w:rsid w:val="001C3CA3"/>
    <w:rsid w:val="001D4D18"/>
    <w:rsid w:val="001E0574"/>
    <w:rsid w:val="001E233B"/>
    <w:rsid w:val="001E7615"/>
    <w:rsid w:val="001F131E"/>
    <w:rsid w:val="00211DDD"/>
    <w:rsid w:val="00216DA5"/>
    <w:rsid w:val="0021788C"/>
    <w:rsid w:val="002254FB"/>
    <w:rsid w:val="00230FBB"/>
    <w:rsid w:val="002334ED"/>
    <w:rsid w:val="00261BE3"/>
    <w:rsid w:val="0026216E"/>
    <w:rsid w:val="00266B67"/>
    <w:rsid w:val="00270A81"/>
    <w:rsid w:val="00281208"/>
    <w:rsid w:val="002902B9"/>
    <w:rsid w:val="002935B4"/>
    <w:rsid w:val="002943C0"/>
    <w:rsid w:val="00294BEC"/>
    <w:rsid w:val="002A00EF"/>
    <w:rsid w:val="002A4D0F"/>
    <w:rsid w:val="002B3823"/>
    <w:rsid w:val="002B38E6"/>
    <w:rsid w:val="002B3D8D"/>
    <w:rsid w:val="002B4DEF"/>
    <w:rsid w:val="002B5B4E"/>
    <w:rsid w:val="002C4BEA"/>
    <w:rsid w:val="002D2E61"/>
    <w:rsid w:val="002E11C0"/>
    <w:rsid w:val="002E30C7"/>
    <w:rsid w:val="002F2E5F"/>
    <w:rsid w:val="00322BC4"/>
    <w:rsid w:val="003231BE"/>
    <w:rsid w:val="003238AD"/>
    <w:rsid w:val="0032490A"/>
    <w:rsid w:val="00331924"/>
    <w:rsid w:val="00332621"/>
    <w:rsid w:val="00334B5C"/>
    <w:rsid w:val="00342590"/>
    <w:rsid w:val="00346C11"/>
    <w:rsid w:val="00347FB9"/>
    <w:rsid w:val="003621B9"/>
    <w:rsid w:val="0036758C"/>
    <w:rsid w:val="00380EDB"/>
    <w:rsid w:val="00387958"/>
    <w:rsid w:val="00391133"/>
    <w:rsid w:val="0039387D"/>
    <w:rsid w:val="00395D02"/>
    <w:rsid w:val="003A0147"/>
    <w:rsid w:val="003A38E1"/>
    <w:rsid w:val="003A4CCC"/>
    <w:rsid w:val="003B0E68"/>
    <w:rsid w:val="003B2F82"/>
    <w:rsid w:val="003B4166"/>
    <w:rsid w:val="003C0AE4"/>
    <w:rsid w:val="003C2C46"/>
    <w:rsid w:val="003E30EC"/>
    <w:rsid w:val="003E7B08"/>
    <w:rsid w:val="003F33AA"/>
    <w:rsid w:val="003F5C06"/>
    <w:rsid w:val="00406992"/>
    <w:rsid w:val="004106DF"/>
    <w:rsid w:val="00412117"/>
    <w:rsid w:val="00414133"/>
    <w:rsid w:val="0041683A"/>
    <w:rsid w:val="00430D21"/>
    <w:rsid w:val="004318AD"/>
    <w:rsid w:val="00431E88"/>
    <w:rsid w:val="00434A33"/>
    <w:rsid w:val="00435955"/>
    <w:rsid w:val="004376D4"/>
    <w:rsid w:val="0044186C"/>
    <w:rsid w:val="00441FF8"/>
    <w:rsid w:val="0044366C"/>
    <w:rsid w:val="00450FA7"/>
    <w:rsid w:val="0045155A"/>
    <w:rsid w:val="0046661D"/>
    <w:rsid w:val="004819DA"/>
    <w:rsid w:val="004841D5"/>
    <w:rsid w:val="004849AC"/>
    <w:rsid w:val="00487497"/>
    <w:rsid w:val="00495159"/>
    <w:rsid w:val="004971A7"/>
    <w:rsid w:val="004A6CE3"/>
    <w:rsid w:val="004B5858"/>
    <w:rsid w:val="004B6585"/>
    <w:rsid w:val="004C1533"/>
    <w:rsid w:val="004D0283"/>
    <w:rsid w:val="004D0697"/>
    <w:rsid w:val="004D5063"/>
    <w:rsid w:val="004F2667"/>
    <w:rsid w:val="005026D5"/>
    <w:rsid w:val="00506E69"/>
    <w:rsid w:val="0053162E"/>
    <w:rsid w:val="00533C06"/>
    <w:rsid w:val="005414C2"/>
    <w:rsid w:val="00547F72"/>
    <w:rsid w:val="005631A7"/>
    <w:rsid w:val="005643E6"/>
    <w:rsid w:val="005732C3"/>
    <w:rsid w:val="0057687F"/>
    <w:rsid w:val="00586CAA"/>
    <w:rsid w:val="00593955"/>
    <w:rsid w:val="00597864"/>
    <w:rsid w:val="005A5E59"/>
    <w:rsid w:val="005A7096"/>
    <w:rsid w:val="005B0ACC"/>
    <w:rsid w:val="005B1D31"/>
    <w:rsid w:val="005C27F6"/>
    <w:rsid w:val="005E1ADF"/>
    <w:rsid w:val="005E3274"/>
    <w:rsid w:val="005E6D15"/>
    <w:rsid w:val="00600CBF"/>
    <w:rsid w:val="00604309"/>
    <w:rsid w:val="006149C9"/>
    <w:rsid w:val="00614ED9"/>
    <w:rsid w:val="00615E8A"/>
    <w:rsid w:val="006242F0"/>
    <w:rsid w:val="006358F7"/>
    <w:rsid w:val="0064033B"/>
    <w:rsid w:val="006574A7"/>
    <w:rsid w:val="00657A0C"/>
    <w:rsid w:val="0066213D"/>
    <w:rsid w:val="00673D68"/>
    <w:rsid w:val="006757A3"/>
    <w:rsid w:val="00687514"/>
    <w:rsid w:val="00697C64"/>
    <w:rsid w:val="006A6834"/>
    <w:rsid w:val="006A7747"/>
    <w:rsid w:val="006D13ED"/>
    <w:rsid w:val="006D2CFC"/>
    <w:rsid w:val="006D3349"/>
    <w:rsid w:val="006D637C"/>
    <w:rsid w:val="006E2ED1"/>
    <w:rsid w:val="006E6293"/>
    <w:rsid w:val="006F329E"/>
    <w:rsid w:val="006F36C0"/>
    <w:rsid w:val="007017FA"/>
    <w:rsid w:val="00706E10"/>
    <w:rsid w:val="007206F3"/>
    <w:rsid w:val="00724AFE"/>
    <w:rsid w:val="00726701"/>
    <w:rsid w:val="00727971"/>
    <w:rsid w:val="00735937"/>
    <w:rsid w:val="00735EB2"/>
    <w:rsid w:val="007410C9"/>
    <w:rsid w:val="00753BBB"/>
    <w:rsid w:val="007574AE"/>
    <w:rsid w:val="0076327A"/>
    <w:rsid w:val="00776174"/>
    <w:rsid w:val="00781E1A"/>
    <w:rsid w:val="00790395"/>
    <w:rsid w:val="00793EFD"/>
    <w:rsid w:val="007A019A"/>
    <w:rsid w:val="007A7AA0"/>
    <w:rsid w:val="007B2026"/>
    <w:rsid w:val="007C1628"/>
    <w:rsid w:val="007C2FB8"/>
    <w:rsid w:val="007C5C4D"/>
    <w:rsid w:val="007D0F9F"/>
    <w:rsid w:val="007D3863"/>
    <w:rsid w:val="007E23EE"/>
    <w:rsid w:val="007E61D1"/>
    <w:rsid w:val="00800345"/>
    <w:rsid w:val="00816F51"/>
    <w:rsid w:val="00816FE6"/>
    <w:rsid w:val="00821375"/>
    <w:rsid w:val="00831001"/>
    <w:rsid w:val="00833AF1"/>
    <w:rsid w:val="00845460"/>
    <w:rsid w:val="008575B1"/>
    <w:rsid w:val="008805C6"/>
    <w:rsid w:val="00896967"/>
    <w:rsid w:val="008B1AB4"/>
    <w:rsid w:val="008B6902"/>
    <w:rsid w:val="008B6E4F"/>
    <w:rsid w:val="008C05ED"/>
    <w:rsid w:val="008C5BBC"/>
    <w:rsid w:val="008D2AFE"/>
    <w:rsid w:val="008D4F1D"/>
    <w:rsid w:val="008E340F"/>
    <w:rsid w:val="008E4D74"/>
    <w:rsid w:val="00902287"/>
    <w:rsid w:val="00905AF4"/>
    <w:rsid w:val="00906778"/>
    <w:rsid w:val="0090734A"/>
    <w:rsid w:val="00912A61"/>
    <w:rsid w:val="00922A94"/>
    <w:rsid w:val="00926FB3"/>
    <w:rsid w:val="009345E4"/>
    <w:rsid w:val="00935E46"/>
    <w:rsid w:val="00944B0A"/>
    <w:rsid w:val="009479C0"/>
    <w:rsid w:val="00950DE6"/>
    <w:rsid w:val="00953BD5"/>
    <w:rsid w:val="00957125"/>
    <w:rsid w:val="00957A1C"/>
    <w:rsid w:val="00972538"/>
    <w:rsid w:val="0097532A"/>
    <w:rsid w:val="00977B80"/>
    <w:rsid w:val="009830DE"/>
    <w:rsid w:val="00986A6C"/>
    <w:rsid w:val="00987C32"/>
    <w:rsid w:val="0099378C"/>
    <w:rsid w:val="009B735E"/>
    <w:rsid w:val="009C03FF"/>
    <w:rsid w:val="009C1D61"/>
    <w:rsid w:val="009C6DF8"/>
    <w:rsid w:val="009D2C9E"/>
    <w:rsid w:val="009D44E8"/>
    <w:rsid w:val="009E0B96"/>
    <w:rsid w:val="009E17D7"/>
    <w:rsid w:val="009E3B3D"/>
    <w:rsid w:val="009E7FC5"/>
    <w:rsid w:val="009F36AC"/>
    <w:rsid w:val="009F7BC2"/>
    <w:rsid w:val="009F7EF4"/>
    <w:rsid w:val="00A01E42"/>
    <w:rsid w:val="00A022C5"/>
    <w:rsid w:val="00A03B76"/>
    <w:rsid w:val="00A06155"/>
    <w:rsid w:val="00A06991"/>
    <w:rsid w:val="00A069F0"/>
    <w:rsid w:val="00A11C1E"/>
    <w:rsid w:val="00A12E8C"/>
    <w:rsid w:val="00A14605"/>
    <w:rsid w:val="00A149DD"/>
    <w:rsid w:val="00A364C6"/>
    <w:rsid w:val="00A41775"/>
    <w:rsid w:val="00A42077"/>
    <w:rsid w:val="00A50394"/>
    <w:rsid w:val="00A62F71"/>
    <w:rsid w:val="00A6785F"/>
    <w:rsid w:val="00A7588E"/>
    <w:rsid w:val="00A815AB"/>
    <w:rsid w:val="00A85E9F"/>
    <w:rsid w:val="00A90E20"/>
    <w:rsid w:val="00AA7114"/>
    <w:rsid w:val="00AB0A0B"/>
    <w:rsid w:val="00AC149A"/>
    <w:rsid w:val="00AC1ED5"/>
    <w:rsid w:val="00AC52E0"/>
    <w:rsid w:val="00AC5A7F"/>
    <w:rsid w:val="00AD3F83"/>
    <w:rsid w:val="00AD456E"/>
    <w:rsid w:val="00AE32E0"/>
    <w:rsid w:val="00AE3622"/>
    <w:rsid w:val="00AE401A"/>
    <w:rsid w:val="00AF1A66"/>
    <w:rsid w:val="00AF52CB"/>
    <w:rsid w:val="00B05779"/>
    <w:rsid w:val="00B065DA"/>
    <w:rsid w:val="00B10CE6"/>
    <w:rsid w:val="00B13A4C"/>
    <w:rsid w:val="00B17341"/>
    <w:rsid w:val="00B31FE5"/>
    <w:rsid w:val="00B458AC"/>
    <w:rsid w:val="00B513AB"/>
    <w:rsid w:val="00B51FC1"/>
    <w:rsid w:val="00B53E1A"/>
    <w:rsid w:val="00B643CF"/>
    <w:rsid w:val="00B7185B"/>
    <w:rsid w:val="00B84C7A"/>
    <w:rsid w:val="00B8680E"/>
    <w:rsid w:val="00B92797"/>
    <w:rsid w:val="00B940F3"/>
    <w:rsid w:val="00B97184"/>
    <w:rsid w:val="00BA3128"/>
    <w:rsid w:val="00BA521B"/>
    <w:rsid w:val="00BC6D3B"/>
    <w:rsid w:val="00BD7579"/>
    <w:rsid w:val="00BE0E3B"/>
    <w:rsid w:val="00BE579D"/>
    <w:rsid w:val="00BE590F"/>
    <w:rsid w:val="00BF1976"/>
    <w:rsid w:val="00BF23E3"/>
    <w:rsid w:val="00C0095B"/>
    <w:rsid w:val="00C01268"/>
    <w:rsid w:val="00C01D6F"/>
    <w:rsid w:val="00C17B1A"/>
    <w:rsid w:val="00C359E6"/>
    <w:rsid w:val="00C367DA"/>
    <w:rsid w:val="00C536F3"/>
    <w:rsid w:val="00C54852"/>
    <w:rsid w:val="00C60A6A"/>
    <w:rsid w:val="00C60C6E"/>
    <w:rsid w:val="00C61E50"/>
    <w:rsid w:val="00C628E4"/>
    <w:rsid w:val="00C63879"/>
    <w:rsid w:val="00C64637"/>
    <w:rsid w:val="00C647BF"/>
    <w:rsid w:val="00C65DF0"/>
    <w:rsid w:val="00C676A6"/>
    <w:rsid w:val="00C71433"/>
    <w:rsid w:val="00C71C4B"/>
    <w:rsid w:val="00C746FA"/>
    <w:rsid w:val="00C74AE0"/>
    <w:rsid w:val="00C84AFF"/>
    <w:rsid w:val="00C84D60"/>
    <w:rsid w:val="00C93663"/>
    <w:rsid w:val="00C93ABD"/>
    <w:rsid w:val="00CA0C07"/>
    <w:rsid w:val="00CA176D"/>
    <w:rsid w:val="00CA4CD7"/>
    <w:rsid w:val="00CA5877"/>
    <w:rsid w:val="00CA798E"/>
    <w:rsid w:val="00CB0A8D"/>
    <w:rsid w:val="00CB1F06"/>
    <w:rsid w:val="00CB2E5C"/>
    <w:rsid w:val="00CB6D62"/>
    <w:rsid w:val="00CC1E14"/>
    <w:rsid w:val="00CC3AA4"/>
    <w:rsid w:val="00CD6969"/>
    <w:rsid w:val="00CD74FC"/>
    <w:rsid w:val="00CD7DC8"/>
    <w:rsid w:val="00CD7EF9"/>
    <w:rsid w:val="00CE0A01"/>
    <w:rsid w:val="00CF179C"/>
    <w:rsid w:val="00CF4E25"/>
    <w:rsid w:val="00CF6FDF"/>
    <w:rsid w:val="00D01484"/>
    <w:rsid w:val="00D03066"/>
    <w:rsid w:val="00D2557B"/>
    <w:rsid w:val="00D26E02"/>
    <w:rsid w:val="00D30C9E"/>
    <w:rsid w:val="00D3600C"/>
    <w:rsid w:val="00D4605C"/>
    <w:rsid w:val="00D51332"/>
    <w:rsid w:val="00D52B60"/>
    <w:rsid w:val="00D62F82"/>
    <w:rsid w:val="00D748D8"/>
    <w:rsid w:val="00D74D4E"/>
    <w:rsid w:val="00D7654A"/>
    <w:rsid w:val="00D770DF"/>
    <w:rsid w:val="00D77345"/>
    <w:rsid w:val="00D82178"/>
    <w:rsid w:val="00D8501E"/>
    <w:rsid w:val="00D87D2B"/>
    <w:rsid w:val="00D93655"/>
    <w:rsid w:val="00D97716"/>
    <w:rsid w:val="00DA3FE6"/>
    <w:rsid w:val="00DA4F76"/>
    <w:rsid w:val="00DC0C9E"/>
    <w:rsid w:val="00DD029A"/>
    <w:rsid w:val="00DD603C"/>
    <w:rsid w:val="00DD6880"/>
    <w:rsid w:val="00DD68B4"/>
    <w:rsid w:val="00DE167C"/>
    <w:rsid w:val="00DE1C0B"/>
    <w:rsid w:val="00DE3FF6"/>
    <w:rsid w:val="00DE5BB9"/>
    <w:rsid w:val="00DF126A"/>
    <w:rsid w:val="00E0221B"/>
    <w:rsid w:val="00E04555"/>
    <w:rsid w:val="00E13F35"/>
    <w:rsid w:val="00E20DD4"/>
    <w:rsid w:val="00E338FF"/>
    <w:rsid w:val="00E44FCE"/>
    <w:rsid w:val="00E514B1"/>
    <w:rsid w:val="00E57982"/>
    <w:rsid w:val="00E63AE2"/>
    <w:rsid w:val="00E67C78"/>
    <w:rsid w:val="00E72941"/>
    <w:rsid w:val="00E84631"/>
    <w:rsid w:val="00E86BBA"/>
    <w:rsid w:val="00EA21C5"/>
    <w:rsid w:val="00EA5DC6"/>
    <w:rsid w:val="00EB0DF3"/>
    <w:rsid w:val="00EB3335"/>
    <w:rsid w:val="00EB409C"/>
    <w:rsid w:val="00EC04AC"/>
    <w:rsid w:val="00EC2099"/>
    <w:rsid w:val="00EC584C"/>
    <w:rsid w:val="00ED6CE8"/>
    <w:rsid w:val="00ED6ED3"/>
    <w:rsid w:val="00EE1E7B"/>
    <w:rsid w:val="00EE4AB5"/>
    <w:rsid w:val="00F0030F"/>
    <w:rsid w:val="00F02737"/>
    <w:rsid w:val="00F03405"/>
    <w:rsid w:val="00F07835"/>
    <w:rsid w:val="00F1341E"/>
    <w:rsid w:val="00F33ED1"/>
    <w:rsid w:val="00F37D79"/>
    <w:rsid w:val="00F41678"/>
    <w:rsid w:val="00F46E0A"/>
    <w:rsid w:val="00F472FF"/>
    <w:rsid w:val="00F50060"/>
    <w:rsid w:val="00F53921"/>
    <w:rsid w:val="00F57E37"/>
    <w:rsid w:val="00F6421B"/>
    <w:rsid w:val="00F82663"/>
    <w:rsid w:val="00F85A0F"/>
    <w:rsid w:val="00FA0227"/>
    <w:rsid w:val="00FA0D73"/>
    <w:rsid w:val="00FA2C70"/>
    <w:rsid w:val="00FC61FD"/>
    <w:rsid w:val="00FD30D4"/>
    <w:rsid w:val="00FD3225"/>
    <w:rsid w:val="00FD496E"/>
    <w:rsid w:val="00FF34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00BF7"/>
  <w15:docId w15:val="{CF81EB28-8AE7-47B5-BED8-D49DED34D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62E"/>
    <w:rPr>
      <w:rFonts w:ascii="Times New Roman" w:eastAsia="Times New Roman" w:hAnsi="Times New Roman" w:cs="Times New Roman"/>
      <w:bCs/>
      <w:sz w:val="22"/>
      <w:lang w:bidi="en-US"/>
    </w:rPr>
  </w:style>
  <w:style w:type="paragraph" w:styleId="Heading1">
    <w:name w:val="heading 1"/>
    <w:basedOn w:val="Normal"/>
    <w:next w:val="Normal"/>
    <w:link w:val="Heading1Char"/>
    <w:uiPriority w:val="9"/>
    <w:qFormat/>
    <w:rsid w:val="0053162E"/>
    <w:pPr>
      <w:keepNext/>
      <w:spacing w:before="240" w:after="60"/>
      <w:outlineLvl w:val="0"/>
    </w:pPr>
    <w:rPr>
      <w:rFonts w:ascii="Cambria" w:hAnsi="Cambria"/>
      <w:b/>
      <w:kern w:val="32"/>
      <w:sz w:val="32"/>
      <w:szCs w:val="32"/>
      <w:lang w:val="x-none" w:eastAsia="x-none" w:bidi="ar-SA"/>
    </w:rPr>
  </w:style>
  <w:style w:type="paragraph" w:styleId="Heading2">
    <w:name w:val="heading 2"/>
    <w:basedOn w:val="Normal"/>
    <w:next w:val="Normal"/>
    <w:link w:val="Heading2Char"/>
    <w:uiPriority w:val="9"/>
    <w:qFormat/>
    <w:rsid w:val="0053162E"/>
    <w:pPr>
      <w:keepNext/>
      <w:spacing w:before="240" w:after="60"/>
      <w:outlineLvl w:val="1"/>
    </w:pPr>
    <w:rPr>
      <w:rFonts w:ascii="Cambria" w:hAnsi="Cambria"/>
      <w:b/>
      <w:i/>
      <w:iCs/>
      <w:sz w:val="28"/>
      <w:szCs w:val="28"/>
      <w:lang w:val="x-none" w:eastAsia="x-none" w:bidi="ar-SA"/>
    </w:rPr>
  </w:style>
  <w:style w:type="paragraph" w:styleId="Heading3">
    <w:name w:val="heading 3"/>
    <w:basedOn w:val="Normal"/>
    <w:next w:val="Normal"/>
    <w:link w:val="Heading3Char"/>
    <w:uiPriority w:val="9"/>
    <w:qFormat/>
    <w:rsid w:val="0053162E"/>
    <w:pPr>
      <w:keepNext/>
      <w:spacing w:before="240" w:after="60"/>
      <w:outlineLvl w:val="2"/>
    </w:pPr>
    <w:rPr>
      <w:rFonts w:ascii="Cambria" w:hAnsi="Cambria"/>
      <w:b/>
      <w:sz w:val="26"/>
      <w:szCs w:val="26"/>
      <w:lang w:val="x-none" w:eastAsia="x-none" w:bidi="ar-SA"/>
    </w:rPr>
  </w:style>
  <w:style w:type="paragraph" w:styleId="Heading4">
    <w:name w:val="heading 4"/>
    <w:basedOn w:val="Normal"/>
    <w:next w:val="Normal"/>
    <w:link w:val="Heading4Char"/>
    <w:uiPriority w:val="9"/>
    <w:qFormat/>
    <w:rsid w:val="0053162E"/>
    <w:pPr>
      <w:keepNext/>
      <w:spacing w:before="240" w:after="60"/>
      <w:outlineLvl w:val="3"/>
    </w:pPr>
    <w:rPr>
      <w:rFonts w:ascii="Calibri" w:hAnsi="Calibri"/>
      <w:b/>
      <w:sz w:val="28"/>
      <w:szCs w:val="28"/>
      <w:lang w:val="x-none" w:eastAsia="x-none" w:bidi="ar-SA"/>
    </w:rPr>
  </w:style>
  <w:style w:type="paragraph" w:styleId="Heading5">
    <w:name w:val="heading 5"/>
    <w:basedOn w:val="Normal"/>
    <w:next w:val="Normal"/>
    <w:link w:val="Heading5Char"/>
    <w:uiPriority w:val="9"/>
    <w:qFormat/>
    <w:rsid w:val="0053162E"/>
    <w:pPr>
      <w:spacing w:before="240" w:after="60"/>
      <w:outlineLvl w:val="4"/>
    </w:pPr>
    <w:rPr>
      <w:rFonts w:ascii="Calibri" w:hAnsi="Calibri"/>
      <w:b/>
      <w:i/>
      <w:iCs/>
      <w:sz w:val="26"/>
      <w:szCs w:val="26"/>
      <w:lang w:val="x-none" w:eastAsia="x-none" w:bidi="ar-SA"/>
    </w:rPr>
  </w:style>
  <w:style w:type="paragraph" w:styleId="Heading6">
    <w:name w:val="heading 6"/>
    <w:basedOn w:val="Normal"/>
    <w:next w:val="Normal"/>
    <w:link w:val="Heading6Char"/>
    <w:uiPriority w:val="9"/>
    <w:qFormat/>
    <w:rsid w:val="0053162E"/>
    <w:pPr>
      <w:spacing w:before="240" w:after="60"/>
      <w:outlineLvl w:val="5"/>
    </w:pPr>
    <w:rPr>
      <w:rFonts w:ascii="Calibri" w:hAnsi="Calibri"/>
      <w:b/>
      <w:sz w:val="20"/>
      <w:szCs w:val="20"/>
      <w:lang w:val="x-none" w:eastAsia="x-none" w:bidi="ar-SA"/>
    </w:rPr>
  </w:style>
  <w:style w:type="paragraph" w:styleId="Heading7">
    <w:name w:val="heading 7"/>
    <w:basedOn w:val="Normal"/>
    <w:next w:val="Normal"/>
    <w:link w:val="Heading7Char"/>
    <w:uiPriority w:val="9"/>
    <w:qFormat/>
    <w:rsid w:val="0053162E"/>
    <w:pPr>
      <w:spacing w:before="240" w:after="60"/>
      <w:outlineLvl w:val="6"/>
    </w:pPr>
    <w:rPr>
      <w:rFonts w:ascii="Calibri" w:hAnsi="Calibri"/>
      <w:bCs w:val="0"/>
      <w:sz w:val="24"/>
      <w:szCs w:val="24"/>
      <w:lang w:val="x-none" w:eastAsia="x-none" w:bidi="ar-SA"/>
    </w:rPr>
  </w:style>
  <w:style w:type="paragraph" w:styleId="Heading8">
    <w:name w:val="heading 8"/>
    <w:basedOn w:val="Normal"/>
    <w:next w:val="Normal"/>
    <w:link w:val="Heading8Char"/>
    <w:uiPriority w:val="9"/>
    <w:qFormat/>
    <w:rsid w:val="0053162E"/>
    <w:pPr>
      <w:spacing w:before="240" w:after="60"/>
      <w:outlineLvl w:val="7"/>
    </w:pPr>
    <w:rPr>
      <w:rFonts w:ascii="Calibri" w:hAnsi="Calibri"/>
      <w:bCs w:val="0"/>
      <w:i/>
      <w:iCs/>
      <w:sz w:val="24"/>
      <w:szCs w:val="24"/>
      <w:lang w:val="x-none" w:eastAsia="x-none" w:bidi="ar-SA"/>
    </w:rPr>
  </w:style>
  <w:style w:type="paragraph" w:styleId="Heading9">
    <w:name w:val="heading 9"/>
    <w:basedOn w:val="Normal"/>
    <w:next w:val="Normal"/>
    <w:link w:val="Heading9Char"/>
    <w:uiPriority w:val="9"/>
    <w:qFormat/>
    <w:rsid w:val="0053162E"/>
    <w:pPr>
      <w:spacing w:before="240" w:after="60"/>
      <w:outlineLvl w:val="8"/>
    </w:pPr>
    <w:rPr>
      <w:rFonts w:ascii="Cambria" w:hAnsi="Cambria"/>
      <w:bCs w:val="0"/>
      <w:sz w:val="20"/>
      <w:szCs w:val="20"/>
      <w:lang w:val="x-none" w:eastAsia="x-none"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62E"/>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link w:val="Heading2"/>
    <w:uiPriority w:val="9"/>
    <w:rsid w:val="0053162E"/>
    <w:rPr>
      <w:rFonts w:ascii="Cambria" w:eastAsia="Times New Roman" w:hAnsi="Cambria" w:cs="Times New Roman"/>
      <w:b/>
      <w:bCs/>
      <w:i/>
      <w:iCs/>
      <w:sz w:val="28"/>
      <w:szCs w:val="28"/>
      <w:lang w:val="x-none" w:eastAsia="x-none"/>
    </w:rPr>
  </w:style>
  <w:style w:type="character" w:customStyle="1" w:styleId="Heading3Char">
    <w:name w:val="Heading 3 Char"/>
    <w:basedOn w:val="DefaultParagraphFont"/>
    <w:link w:val="Heading3"/>
    <w:uiPriority w:val="9"/>
    <w:rsid w:val="0053162E"/>
    <w:rPr>
      <w:rFonts w:ascii="Cambria" w:eastAsia="Times New Roman" w:hAnsi="Cambria" w:cs="Times New Roman"/>
      <w:b/>
      <w:bCs/>
      <w:sz w:val="26"/>
      <w:szCs w:val="26"/>
      <w:lang w:val="x-none" w:eastAsia="x-none"/>
    </w:rPr>
  </w:style>
  <w:style w:type="character" w:customStyle="1" w:styleId="Heading4Char">
    <w:name w:val="Heading 4 Char"/>
    <w:basedOn w:val="DefaultParagraphFont"/>
    <w:link w:val="Heading4"/>
    <w:uiPriority w:val="9"/>
    <w:rsid w:val="0053162E"/>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uiPriority w:val="9"/>
    <w:rsid w:val="0053162E"/>
    <w:rPr>
      <w:rFonts w:ascii="Calibri" w:eastAsia="Times New Roman" w:hAnsi="Calibri" w:cs="Times New Roman"/>
      <w:b/>
      <w:bCs/>
      <w:i/>
      <w:iCs/>
      <w:sz w:val="26"/>
      <w:szCs w:val="26"/>
      <w:lang w:val="x-none" w:eastAsia="x-none"/>
    </w:rPr>
  </w:style>
  <w:style w:type="character" w:customStyle="1" w:styleId="Heading6Char">
    <w:name w:val="Heading 6 Char"/>
    <w:basedOn w:val="DefaultParagraphFont"/>
    <w:link w:val="Heading6"/>
    <w:uiPriority w:val="9"/>
    <w:rsid w:val="0053162E"/>
    <w:rPr>
      <w:rFonts w:ascii="Calibri" w:eastAsia="Times New Roman" w:hAnsi="Calibri" w:cs="Times New Roman"/>
      <w:b/>
      <w:bCs/>
      <w:sz w:val="20"/>
      <w:szCs w:val="20"/>
      <w:lang w:val="x-none" w:eastAsia="x-none"/>
    </w:rPr>
  </w:style>
  <w:style w:type="character" w:customStyle="1" w:styleId="Heading7Char">
    <w:name w:val="Heading 7 Char"/>
    <w:basedOn w:val="DefaultParagraphFont"/>
    <w:link w:val="Heading7"/>
    <w:uiPriority w:val="9"/>
    <w:rsid w:val="0053162E"/>
    <w:rPr>
      <w:rFonts w:ascii="Calibri" w:eastAsia="Times New Roman" w:hAnsi="Calibri" w:cs="Times New Roman"/>
      <w:szCs w:val="24"/>
      <w:lang w:val="x-none" w:eastAsia="x-none"/>
    </w:rPr>
  </w:style>
  <w:style w:type="character" w:customStyle="1" w:styleId="Heading8Char">
    <w:name w:val="Heading 8 Char"/>
    <w:basedOn w:val="DefaultParagraphFont"/>
    <w:link w:val="Heading8"/>
    <w:uiPriority w:val="9"/>
    <w:rsid w:val="0053162E"/>
    <w:rPr>
      <w:rFonts w:ascii="Calibri" w:eastAsia="Times New Roman" w:hAnsi="Calibri" w:cs="Times New Roman"/>
      <w:i/>
      <w:iCs/>
      <w:szCs w:val="24"/>
      <w:lang w:val="x-none" w:eastAsia="x-none"/>
    </w:rPr>
  </w:style>
  <w:style w:type="character" w:customStyle="1" w:styleId="Heading9Char">
    <w:name w:val="Heading 9 Char"/>
    <w:basedOn w:val="DefaultParagraphFont"/>
    <w:link w:val="Heading9"/>
    <w:uiPriority w:val="9"/>
    <w:rsid w:val="0053162E"/>
    <w:rPr>
      <w:rFonts w:ascii="Cambria" w:eastAsia="Times New Roman" w:hAnsi="Cambria" w:cs="Times New Roman"/>
      <w:sz w:val="20"/>
      <w:szCs w:val="20"/>
      <w:lang w:val="x-none" w:eastAsia="x-none"/>
    </w:rPr>
  </w:style>
  <w:style w:type="paragraph" w:styleId="BodyText">
    <w:name w:val="Body Text"/>
    <w:basedOn w:val="Normal"/>
    <w:link w:val="BodyTextChar"/>
    <w:rsid w:val="0053162E"/>
    <w:rPr>
      <w:sz w:val="28"/>
    </w:rPr>
  </w:style>
  <w:style w:type="character" w:customStyle="1" w:styleId="BodyTextChar">
    <w:name w:val="Body Text Char"/>
    <w:basedOn w:val="DefaultParagraphFont"/>
    <w:link w:val="BodyText"/>
    <w:rsid w:val="0053162E"/>
    <w:rPr>
      <w:rFonts w:ascii="Times New Roman" w:eastAsia="Times New Roman" w:hAnsi="Times New Roman" w:cs="Times New Roman"/>
      <w:bCs/>
      <w:sz w:val="28"/>
      <w:lang w:bidi="en-US"/>
    </w:rPr>
  </w:style>
  <w:style w:type="character" w:styleId="Hyperlink">
    <w:name w:val="Hyperlink"/>
    <w:rsid w:val="0053162E"/>
    <w:rPr>
      <w:color w:val="0000FF"/>
      <w:u w:val="single"/>
    </w:rPr>
  </w:style>
  <w:style w:type="paragraph" w:styleId="BodyTextIndent">
    <w:name w:val="Body Text Indent"/>
    <w:basedOn w:val="Normal"/>
    <w:link w:val="BodyTextIndentChar"/>
    <w:rsid w:val="0053162E"/>
    <w:pPr>
      <w:ind w:left="360"/>
    </w:pPr>
    <w:rPr>
      <w:b/>
      <w:bCs w:val="0"/>
    </w:rPr>
  </w:style>
  <w:style w:type="character" w:customStyle="1" w:styleId="BodyTextIndentChar">
    <w:name w:val="Body Text Indent Char"/>
    <w:basedOn w:val="DefaultParagraphFont"/>
    <w:link w:val="BodyTextIndent"/>
    <w:rsid w:val="0053162E"/>
    <w:rPr>
      <w:rFonts w:ascii="Times New Roman" w:eastAsia="Times New Roman" w:hAnsi="Times New Roman" w:cs="Times New Roman"/>
      <w:b/>
      <w:sz w:val="22"/>
      <w:lang w:bidi="en-US"/>
    </w:rPr>
  </w:style>
  <w:style w:type="paragraph" w:styleId="BodyTextIndent2">
    <w:name w:val="Body Text Indent 2"/>
    <w:basedOn w:val="Normal"/>
    <w:link w:val="BodyTextIndent2Char"/>
    <w:rsid w:val="0053162E"/>
    <w:pPr>
      <w:ind w:left="720"/>
    </w:pPr>
  </w:style>
  <w:style w:type="character" w:customStyle="1" w:styleId="BodyTextIndent2Char">
    <w:name w:val="Body Text Indent 2 Char"/>
    <w:basedOn w:val="DefaultParagraphFont"/>
    <w:link w:val="BodyTextIndent2"/>
    <w:rsid w:val="0053162E"/>
    <w:rPr>
      <w:rFonts w:ascii="Times New Roman" w:eastAsia="Times New Roman" w:hAnsi="Times New Roman" w:cs="Times New Roman"/>
      <w:bCs/>
      <w:sz w:val="22"/>
      <w:lang w:bidi="en-US"/>
    </w:rPr>
  </w:style>
  <w:style w:type="character" w:styleId="FollowedHyperlink">
    <w:name w:val="FollowedHyperlink"/>
    <w:rsid w:val="0053162E"/>
    <w:rPr>
      <w:color w:val="800080"/>
      <w:u w:val="single"/>
    </w:rPr>
  </w:style>
  <w:style w:type="paragraph" w:styleId="Title">
    <w:name w:val="Title"/>
    <w:basedOn w:val="Normal"/>
    <w:next w:val="Normal"/>
    <w:link w:val="TitleChar"/>
    <w:uiPriority w:val="10"/>
    <w:qFormat/>
    <w:rsid w:val="0053162E"/>
    <w:pPr>
      <w:spacing w:before="240" w:after="60"/>
      <w:jc w:val="center"/>
      <w:outlineLvl w:val="0"/>
    </w:pPr>
    <w:rPr>
      <w:rFonts w:ascii="Cambria" w:hAnsi="Cambria"/>
      <w:b/>
      <w:kern w:val="28"/>
      <w:sz w:val="32"/>
      <w:szCs w:val="32"/>
      <w:lang w:val="x-none" w:eastAsia="x-none" w:bidi="ar-SA"/>
    </w:rPr>
  </w:style>
  <w:style w:type="character" w:customStyle="1" w:styleId="TitleChar">
    <w:name w:val="Title Char"/>
    <w:basedOn w:val="DefaultParagraphFont"/>
    <w:link w:val="Title"/>
    <w:uiPriority w:val="10"/>
    <w:rsid w:val="0053162E"/>
    <w:rPr>
      <w:rFonts w:ascii="Cambria" w:eastAsia="Times New Roman" w:hAnsi="Cambria" w:cs="Times New Roman"/>
      <w:b/>
      <w:bCs/>
      <w:kern w:val="28"/>
      <w:sz w:val="32"/>
      <w:szCs w:val="32"/>
      <w:lang w:val="x-none" w:eastAsia="x-none"/>
    </w:rPr>
  </w:style>
  <w:style w:type="paragraph" w:styleId="BodyText2">
    <w:name w:val="Body Text 2"/>
    <w:basedOn w:val="Normal"/>
    <w:link w:val="BodyText2Char"/>
    <w:rsid w:val="0053162E"/>
    <w:rPr>
      <w:sz w:val="23"/>
    </w:rPr>
  </w:style>
  <w:style w:type="character" w:customStyle="1" w:styleId="BodyText2Char">
    <w:name w:val="Body Text 2 Char"/>
    <w:basedOn w:val="DefaultParagraphFont"/>
    <w:link w:val="BodyText2"/>
    <w:rsid w:val="0053162E"/>
    <w:rPr>
      <w:rFonts w:ascii="Times New Roman" w:eastAsia="Times New Roman" w:hAnsi="Times New Roman" w:cs="Times New Roman"/>
      <w:bCs/>
      <w:sz w:val="23"/>
      <w:lang w:bidi="en-US"/>
    </w:rPr>
  </w:style>
  <w:style w:type="paragraph" w:styleId="NormalWeb">
    <w:name w:val="Normal (Web)"/>
    <w:basedOn w:val="Normal"/>
    <w:uiPriority w:val="99"/>
    <w:rsid w:val="0053162E"/>
    <w:pPr>
      <w:spacing w:before="100" w:beforeAutospacing="1" w:after="100" w:afterAutospacing="1"/>
    </w:pPr>
  </w:style>
  <w:style w:type="character" w:styleId="Strong">
    <w:name w:val="Strong"/>
    <w:uiPriority w:val="22"/>
    <w:qFormat/>
    <w:rsid w:val="0053162E"/>
    <w:rPr>
      <w:b/>
      <w:bCs/>
    </w:rPr>
  </w:style>
  <w:style w:type="paragraph" w:styleId="Header">
    <w:name w:val="header"/>
    <w:basedOn w:val="Normal"/>
    <w:link w:val="HeaderChar"/>
    <w:rsid w:val="0053162E"/>
    <w:pPr>
      <w:tabs>
        <w:tab w:val="center" w:pos="4320"/>
        <w:tab w:val="right" w:pos="8640"/>
      </w:tabs>
    </w:pPr>
  </w:style>
  <w:style w:type="character" w:customStyle="1" w:styleId="HeaderChar">
    <w:name w:val="Header Char"/>
    <w:basedOn w:val="DefaultParagraphFont"/>
    <w:link w:val="Header"/>
    <w:rsid w:val="0053162E"/>
    <w:rPr>
      <w:rFonts w:ascii="Times New Roman" w:eastAsia="Times New Roman" w:hAnsi="Times New Roman" w:cs="Times New Roman"/>
      <w:bCs/>
      <w:sz w:val="22"/>
      <w:lang w:bidi="en-US"/>
    </w:rPr>
  </w:style>
  <w:style w:type="character" w:styleId="Emphasis">
    <w:name w:val="Emphasis"/>
    <w:uiPriority w:val="20"/>
    <w:qFormat/>
    <w:rsid w:val="0053162E"/>
    <w:rPr>
      <w:rFonts w:ascii="Calibri" w:hAnsi="Calibri"/>
      <w:b/>
      <w:i/>
      <w:iCs/>
    </w:rPr>
  </w:style>
  <w:style w:type="paragraph" w:styleId="BodyText3">
    <w:name w:val="Body Text 3"/>
    <w:basedOn w:val="Normal"/>
    <w:link w:val="BodyText3Char"/>
    <w:rsid w:val="0053162E"/>
    <w:rPr>
      <w:color w:val="000000"/>
    </w:rPr>
  </w:style>
  <w:style w:type="character" w:customStyle="1" w:styleId="BodyText3Char">
    <w:name w:val="Body Text 3 Char"/>
    <w:basedOn w:val="DefaultParagraphFont"/>
    <w:link w:val="BodyText3"/>
    <w:rsid w:val="0053162E"/>
    <w:rPr>
      <w:rFonts w:ascii="Times New Roman" w:eastAsia="Times New Roman" w:hAnsi="Times New Roman" w:cs="Times New Roman"/>
      <w:bCs/>
      <w:color w:val="000000"/>
      <w:sz w:val="22"/>
      <w:lang w:bidi="en-US"/>
    </w:rPr>
  </w:style>
  <w:style w:type="paragraph" w:customStyle="1" w:styleId="BodyText21">
    <w:name w:val="Body Text 21"/>
    <w:basedOn w:val="Normal"/>
    <w:rsid w:val="0053162E"/>
    <w:pPr>
      <w:widowControl w:val="0"/>
    </w:pPr>
    <w:rPr>
      <w:szCs w:val="20"/>
    </w:rPr>
  </w:style>
  <w:style w:type="paragraph" w:customStyle="1" w:styleId="Print-FromToSubjectDate">
    <w:name w:val="Print- From: To: Subject: Date:"/>
    <w:basedOn w:val="Normal"/>
    <w:rsid w:val="0053162E"/>
    <w:pPr>
      <w:pBdr>
        <w:left w:val="single" w:sz="18" w:space="1" w:color="auto"/>
      </w:pBdr>
    </w:pPr>
    <w:rPr>
      <w:rFonts w:ascii="Garamond" w:hAnsi="Garamond"/>
      <w:sz w:val="28"/>
      <w:szCs w:val="20"/>
    </w:rPr>
  </w:style>
  <w:style w:type="character" w:styleId="HTMLTypewriter">
    <w:name w:val="HTML Typewriter"/>
    <w:rsid w:val="0053162E"/>
    <w:rPr>
      <w:rFonts w:ascii="Arial Unicode MS" w:eastAsia="Arial Unicode MS" w:hAnsi="Arial Unicode MS" w:cs="Arial Unicode MS"/>
      <w:sz w:val="20"/>
      <w:szCs w:val="20"/>
    </w:rPr>
  </w:style>
  <w:style w:type="paragraph" w:styleId="BodyTextIndent3">
    <w:name w:val="Body Text Indent 3"/>
    <w:basedOn w:val="Normal"/>
    <w:link w:val="BodyTextIndent3Char"/>
    <w:rsid w:val="0053162E"/>
    <w:pPr>
      <w:ind w:left="3600"/>
    </w:pPr>
    <w:rPr>
      <w:b/>
      <w:bCs w:val="0"/>
    </w:rPr>
  </w:style>
  <w:style w:type="character" w:customStyle="1" w:styleId="BodyTextIndent3Char">
    <w:name w:val="Body Text Indent 3 Char"/>
    <w:basedOn w:val="DefaultParagraphFont"/>
    <w:link w:val="BodyTextIndent3"/>
    <w:rsid w:val="0053162E"/>
    <w:rPr>
      <w:rFonts w:ascii="Times New Roman" w:eastAsia="Times New Roman" w:hAnsi="Times New Roman" w:cs="Times New Roman"/>
      <w:b/>
      <w:sz w:val="22"/>
      <w:lang w:bidi="en-US"/>
    </w:rPr>
  </w:style>
  <w:style w:type="paragraph" w:customStyle="1" w:styleId="Description">
    <w:name w:val="Description"/>
    <w:rsid w:val="0053162E"/>
    <w:pPr>
      <w:spacing w:after="200" w:line="276" w:lineRule="auto"/>
    </w:pPr>
    <w:rPr>
      <w:rFonts w:ascii="Courier New" w:eastAsia="Times New Roman" w:hAnsi="Courier New" w:cs="Times New Roman"/>
      <w:szCs w:val="24"/>
    </w:rPr>
  </w:style>
  <w:style w:type="paragraph" w:styleId="PlainText">
    <w:name w:val="Plain Text"/>
    <w:basedOn w:val="Normal"/>
    <w:link w:val="PlainTextChar1"/>
    <w:uiPriority w:val="99"/>
    <w:rsid w:val="0053162E"/>
    <w:rPr>
      <w:rFonts w:ascii="Courier New" w:hAnsi="Courier New"/>
      <w:bCs w:val="0"/>
      <w:sz w:val="20"/>
      <w:szCs w:val="20"/>
      <w:lang w:val="x-none" w:eastAsia="x-none" w:bidi="ar-SA"/>
    </w:rPr>
  </w:style>
  <w:style w:type="character" w:customStyle="1" w:styleId="PlainTextChar">
    <w:name w:val="Plain Text Char"/>
    <w:basedOn w:val="DefaultParagraphFont"/>
    <w:uiPriority w:val="99"/>
    <w:rsid w:val="0053162E"/>
    <w:rPr>
      <w:rFonts w:ascii="Consolas" w:eastAsia="Times New Roman" w:hAnsi="Consolas" w:cs="Times New Roman"/>
      <w:bCs/>
      <w:sz w:val="21"/>
      <w:szCs w:val="21"/>
      <w:lang w:bidi="en-US"/>
    </w:rPr>
  </w:style>
  <w:style w:type="character" w:customStyle="1" w:styleId="emailstyle15">
    <w:name w:val="emailstyle15"/>
    <w:rsid w:val="0053162E"/>
    <w:rPr>
      <w:rFonts w:ascii="Arial" w:hAnsi="Arial" w:cs="Arial"/>
      <w:color w:val="993366"/>
      <w:sz w:val="20"/>
    </w:rPr>
  </w:style>
  <w:style w:type="paragraph" w:styleId="BalloonText">
    <w:name w:val="Balloon Text"/>
    <w:basedOn w:val="Normal"/>
    <w:link w:val="BalloonTextChar"/>
    <w:semiHidden/>
    <w:rsid w:val="0053162E"/>
    <w:rPr>
      <w:rFonts w:ascii="Tahoma" w:hAnsi="Tahoma" w:cs="Tahoma"/>
      <w:sz w:val="16"/>
      <w:szCs w:val="16"/>
    </w:rPr>
  </w:style>
  <w:style w:type="character" w:customStyle="1" w:styleId="BalloonTextChar">
    <w:name w:val="Balloon Text Char"/>
    <w:basedOn w:val="DefaultParagraphFont"/>
    <w:link w:val="BalloonText"/>
    <w:semiHidden/>
    <w:rsid w:val="0053162E"/>
    <w:rPr>
      <w:rFonts w:ascii="Tahoma" w:eastAsia="Times New Roman" w:hAnsi="Tahoma" w:cs="Tahoma"/>
      <w:bCs/>
      <w:sz w:val="16"/>
      <w:szCs w:val="16"/>
      <w:lang w:bidi="en-US"/>
    </w:rPr>
  </w:style>
  <w:style w:type="paragraph" w:styleId="BlockText">
    <w:name w:val="Block Text"/>
    <w:basedOn w:val="Normal"/>
    <w:rsid w:val="0053162E"/>
    <w:pPr>
      <w:ind w:left="1440" w:right="1260"/>
      <w:jc w:val="both"/>
    </w:pPr>
  </w:style>
  <w:style w:type="paragraph" w:customStyle="1" w:styleId="Default">
    <w:name w:val="Default"/>
    <w:rsid w:val="0053162E"/>
    <w:pPr>
      <w:autoSpaceDE w:val="0"/>
      <w:autoSpaceDN w:val="0"/>
      <w:adjustRightInd w:val="0"/>
      <w:spacing w:after="200" w:line="276" w:lineRule="auto"/>
    </w:pPr>
    <w:rPr>
      <w:rFonts w:ascii="Arial" w:eastAsia="Times New Roman" w:hAnsi="Arial" w:cs="Arial"/>
      <w:color w:val="000000"/>
      <w:szCs w:val="24"/>
    </w:rPr>
  </w:style>
  <w:style w:type="character" w:customStyle="1" w:styleId="apple-style-span">
    <w:name w:val="apple-style-span"/>
    <w:basedOn w:val="DefaultParagraphFont"/>
    <w:rsid w:val="0053162E"/>
  </w:style>
  <w:style w:type="character" w:customStyle="1" w:styleId="grame">
    <w:name w:val="grame"/>
    <w:basedOn w:val="DefaultParagraphFont"/>
    <w:rsid w:val="0053162E"/>
  </w:style>
  <w:style w:type="paragraph" w:styleId="ListBullet">
    <w:name w:val="List Bullet"/>
    <w:basedOn w:val="Normal"/>
    <w:autoRedefine/>
    <w:rsid w:val="0053162E"/>
    <w:pPr>
      <w:jc w:val="center"/>
    </w:pPr>
    <w:rPr>
      <w:rFonts w:ascii="Helvetica" w:hAnsi="Helvetica"/>
      <w:b/>
    </w:rPr>
  </w:style>
  <w:style w:type="paragraph" w:styleId="Footer">
    <w:name w:val="footer"/>
    <w:basedOn w:val="Normal"/>
    <w:link w:val="FooterChar"/>
    <w:uiPriority w:val="99"/>
    <w:rsid w:val="0053162E"/>
    <w:pPr>
      <w:tabs>
        <w:tab w:val="center" w:pos="4320"/>
        <w:tab w:val="right" w:pos="8640"/>
      </w:tabs>
    </w:pPr>
    <w:rPr>
      <w:sz w:val="20"/>
      <w:szCs w:val="20"/>
    </w:rPr>
  </w:style>
  <w:style w:type="character" w:customStyle="1" w:styleId="FooterChar">
    <w:name w:val="Footer Char"/>
    <w:basedOn w:val="DefaultParagraphFont"/>
    <w:link w:val="Footer"/>
    <w:uiPriority w:val="99"/>
    <w:rsid w:val="0053162E"/>
    <w:rPr>
      <w:rFonts w:ascii="Times New Roman" w:eastAsia="Times New Roman" w:hAnsi="Times New Roman" w:cs="Times New Roman"/>
      <w:bCs/>
      <w:sz w:val="20"/>
      <w:szCs w:val="20"/>
      <w:lang w:bidi="en-US"/>
    </w:rPr>
  </w:style>
  <w:style w:type="character" w:customStyle="1" w:styleId="A0">
    <w:name w:val="A0"/>
    <w:rsid w:val="0053162E"/>
    <w:rPr>
      <w:color w:val="000000"/>
      <w:sz w:val="19"/>
      <w:szCs w:val="19"/>
    </w:rPr>
  </w:style>
  <w:style w:type="character" w:customStyle="1" w:styleId="bodytext0">
    <w:name w:val="bodytext"/>
    <w:basedOn w:val="DefaultParagraphFont"/>
    <w:rsid w:val="0053162E"/>
  </w:style>
  <w:style w:type="character" w:customStyle="1" w:styleId="A3">
    <w:name w:val="A3"/>
    <w:rsid w:val="0053162E"/>
    <w:rPr>
      <w:rFonts w:ascii="Helvetica 45 Light" w:hAnsi="Helvetica 45 Light" w:cs="Times New Roman"/>
      <w:color w:val="000000"/>
    </w:rPr>
  </w:style>
  <w:style w:type="character" w:customStyle="1" w:styleId="A1">
    <w:name w:val="A1"/>
    <w:rsid w:val="0053162E"/>
    <w:rPr>
      <w:rFonts w:ascii="Helvetica 65 Medium" w:hAnsi="Helvetica 65 Medium" w:cs="Times New Roman"/>
      <w:color w:val="000000"/>
    </w:rPr>
  </w:style>
  <w:style w:type="paragraph" w:styleId="NoSpacing">
    <w:name w:val="No Spacing"/>
    <w:basedOn w:val="Normal"/>
    <w:uiPriority w:val="1"/>
    <w:qFormat/>
    <w:rsid w:val="0053162E"/>
    <w:rPr>
      <w:szCs w:val="32"/>
    </w:rPr>
  </w:style>
  <w:style w:type="character" w:customStyle="1" w:styleId="PatBowling">
    <w:name w:val="Pat Bowling"/>
    <w:semiHidden/>
    <w:rsid w:val="0053162E"/>
    <w:rPr>
      <w:rFonts w:ascii="Arial" w:hAnsi="Arial" w:cs="Arial"/>
      <w:color w:val="000080"/>
      <w:sz w:val="20"/>
      <w:szCs w:val="20"/>
    </w:rPr>
  </w:style>
  <w:style w:type="character" w:customStyle="1" w:styleId="CharChar">
    <w:name w:val="Char Char"/>
    <w:semiHidden/>
    <w:rsid w:val="0053162E"/>
    <w:rPr>
      <w:sz w:val="23"/>
      <w:szCs w:val="24"/>
      <w:lang w:val="en-US" w:eastAsia="en-US" w:bidi="ar-SA"/>
    </w:rPr>
  </w:style>
  <w:style w:type="character" w:customStyle="1" w:styleId="karenmcneill">
    <w:name w:val="karenmcneill"/>
    <w:semiHidden/>
    <w:rsid w:val="0053162E"/>
    <w:rPr>
      <w:rFonts w:ascii="Helvetica" w:hAnsi="Helvetica"/>
      <w:b w:val="0"/>
      <w:bCs w:val="0"/>
      <w:i w:val="0"/>
      <w:iCs w:val="0"/>
      <w:strike w:val="0"/>
      <w:color w:val="000000"/>
      <w:sz w:val="24"/>
      <w:szCs w:val="24"/>
      <w:u w:val="none"/>
    </w:rPr>
  </w:style>
  <w:style w:type="paragraph" w:styleId="ListParagraph">
    <w:name w:val="List Paragraph"/>
    <w:basedOn w:val="Normal"/>
    <w:uiPriority w:val="34"/>
    <w:qFormat/>
    <w:rsid w:val="0053162E"/>
    <w:pPr>
      <w:ind w:left="720"/>
      <w:contextualSpacing/>
    </w:pPr>
  </w:style>
  <w:style w:type="character" w:customStyle="1" w:styleId="uistorymessage">
    <w:name w:val="uistory_message"/>
    <w:basedOn w:val="DefaultParagraphFont"/>
    <w:rsid w:val="0053162E"/>
  </w:style>
  <w:style w:type="paragraph" w:customStyle="1" w:styleId="Pa0">
    <w:name w:val="Pa0"/>
    <w:basedOn w:val="Default"/>
    <w:next w:val="Default"/>
    <w:rsid w:val="0053162E"/>
    <w:pPr>
      <w:widowControl w:val="0"/>
      <w:spacing w:line="241" w:lineRule="atLeast"/>
    </w:pPr>
    <w:rPr>
      <w:rFonts w:ascii="Albertus MT Lt" w:eastAsia="Cambria" w:hAnsi="Albertus MT Lt" w:cs="Times New Roman"/>
      <w:color w:val="auto"/>
    </w:rPr>
  </w:style>
  <w:style w:type="character" w:customStyle="1" w:styleId="A5">
    <w:name w:val="A5"/>
    <w:rsid w:val="0053162E"/>
    <w:rPr>
      <w:rFonts w:cs="Albertus MT Lt"/>
      <w:color w:val="221E1F"/>
      <w:sz w:val="25"/>
      <w:szCs w:val="25"/>
    </w:rPr>
  </w:style>
  <w:style w:type="table" w:styleId="TableGrid">
    <w:name w:val="Table Grid"/>
    <w:basedOn w:val="TableNormal"/>
    <w:rsid w:val="0053162E"/>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turnAddress">
    <w:name w:val="Return Address"/>
    <w:basedOn w:val="Normal"/>
    <w:rsid w:val="0053162E"/>
  </w:style>
  <w:style w:type="paragraph" w:customStyle="1" w:styleId="Pa1">
    <w:name w:val="Pa1"/>
    <w:basedOn w:val="Default"/>
    <w:next w:val="Default"/>
    <w:rsid w:val="0053162E"/>
    <w:pPr>
      <w:spacing w:line="241" w:lineRule="atLeast"/>
    </w:pPr>
    <w:rPr>
      <w:rFonts w:ascii="Garamond Premr Pro" w:hAnsi="Garamond Premr Pro" w:cs="Times New Roman"/>
      <w:color w:val="auto"/>
    </w:rPr>
  </w:style>
  <w:style w:type="paragraph" w:customStyle="1" w:styleId="BodyAA">
    <w:name w:val="Body A A"/>
    <w:basedOn w:val="Normal"/>
    <w:rsid w:val="0053162E"/>
    <w:rPr>
      <w:rFonts w:ascii="Helvetica" w:hAnsi="Helvetica"/>
      <w:color w:val="000000"/>
      <w:sz w:val="24"/>
      <w:szCs w:val="24"/>
    </w:rPr>
  </w:style>
  <w:style w:type="paragraph" w:customStyle="1" w:styleId="Body">
    <w:name w:val="Body"/>
    <w:rsid w:val="0053162E"/>
    <w:pPr>
      <w:spacing w:after="200" w:line="276" w:lineRule="auto"/>
    </w:pPr>
    <w:rPr>
      <w:rFonts w:ascii="Helvetica" w:eastAsia="ヒラギノ角ゴ Pro W3" w:hAnsi="Helvetica" w:cs="Times New Roman"/>
      <w:color w:val="000000"/>
    </w:rPr>
  </w:style>
  <w:style w:type="paragraph" w:customStyle="1" w:styleId="pa00">
    <w:name w:val="pa0"/>
    <w:basedOn w:val="Normal"/>
    <w:rsid w:val="0053162E"/>
    <w:pPr>
      <w:autoSpaceDE w:val="0"/>
      <w:autoSpaceDN w:val="0"/>
      <w:spacing w:line="241" w:lineRule="atLeast"/>
    </w:pPr>
    <w:rPr>
      <w:rFonts w:ascii="Joanna MT Std" w:hAnsi="Joanna MT Std"/>
      <w:sz w:val="24"/>
      <w:szCs w:val="24"/>
    </w:rPr>
  </w:style>
  <w:style w:type="character" w:customStyle="1" w:styleId="a10">
    <w:name w:val="a1"/>
    <w:rsid w:val="0053162E"/>
    <w:rPr>
      <w:rFonts w:ascii="Joanna MT Std" w:hAnsi="Joanna MT Std" w:hint="default"/>
      <w:color w:val="E1383D"/>
    </w:rPr>
  </w:style>
  <w:style w:type="paragraph" w:customStyle="1" w:styleId="msonospacing0">
    <w:name w:val="msonospacing"/>
    <w:basedOn w:val="Normal"/>
    <w:rsid w:val="0053162E"/>
    <w:rPr>
      <w:rFonts w:ascii="Calibri" w:hAnsi="Calibri"/>
    </w:rPr>
  </w:style>
  <w:style w:type="character" w:customStyle="1" w:styleId="PlainTextChar1">
    <w:name w:val="Plain Text Char1"/>
    <w:link w:val="PlainText"/>
    <w:uiPriority w:val="99"/>
    <w:rsid w:val="0053162E"/>
    <w:rPr>
      <w:rFonts w:ascii="Courier New" w:eastAsia="Times New Roman" w:hAnsi="Courier New" w:cs="Times New Roman"/>
      <w:sz w:val="20"/>
      <w:szCs w:val="20"/>
      <w:lang w:val="x-none" w:eastAsia="x-none"/>
    </w:rPr>
  </w:style>
  <w:style w:type="paragraph" w:customStyle="1" w:styleId="stylejustifiedlinespacingdouble">
    <w:name w:val="stylejustifiedlinespacingdouble"/>
    <w:basedOn w:val="Normal"/>
    <w:rsid w:val="0053162E"/>
    <w:pPr>
      <w:spacing w:after="200"/>
      <w:jc w:val="both"/>
    </w:pPr>
    <w:rPr>
      <w:rFonts w:ascii="Calibri" w:eastAsia="Calibri" w:hAnsi="Calibri"/>
    </w:rPr>
  </w:style>
  <w:style w:type="paragraph" w:customStyle="1" w:styleId="msolistparagraph0">
    <w:name w:val="msolistparagraph"/>
    <w:basedOn w:val="Normal"/>
    <w:rsid w:val="0053162E"/>
    <w:pPr>
      <w:ind w:left="720"/>
    </w:pPr>
    <w:rPr>
      <w:sz w:val="24"/>
      <w:szCs w:val="24"/>
    </w:rPr>
  </w:style>
  <w:style w:type="character" w:styleId="PageNumber">
    <w:name w:val="page number"/>
    <w:basedOn w:val="DefaultParagraphFont"/>
    <w:rsid w:val="0053162E"/>
  </w:style>
  <w:style w:type="paragraph" w:styleId="Subtitle">
    <w:name w:val="Subtitle"/>
    <w:basedOn w:val="Normal"/>
    <w:next w:val="Normal"/>
    <w:link w:val="SubtitleChar"/>
    <w:uiPriority w:val="11"/>
    <w:qFormat/>
    <w:rsid w:val="0053162E"/>
    <w:pPr>
      <w:spacing w:after="60"/>
      <w:jc w:val="center"/>
      <w:outlineLvl w:val="1"/>
    </w:pPr>
    <w:rPr>
      <w:rFonts w:ascii="Cambria" w:hAnsi="Cambria"/>
      <w:bCs w:val="0"/>
      <w:sz w:val="24"/>
      <w:szCs w:val="24"/>
      <w:lang w:val="x-none" w:eastAsia="x-none" w:bidi="ar-SA"/>
    </w:rPr>
  </w:style>
  <w:style w:type="character" w:customStyle="1" w:styleId="SubtitleChar">
    <w:name w:val="Subtitle Char"/>
    <w:basedOn w:val="DefaultParagraphFont"/>
    <w:link w:val="Subtitle"/>
    <w:uiPriority w:val="11"/>
    <w:rsid w:val="0053162E"/>
    <w:rPr>
      <w:rFonts w:ascii="Cambria" w:eastAsia="Times New Roman" w:hAnsi="Cambria" w:cs="Times New Roman"/>
      <w:szCs w:val="24"/>
      <w:lang w:val="x-none" w:eastAsia="x-none"/>
    </w:rPr>
  </w:style>
  <w:style w:type="paragraph" w:styleId="Quote">
    <w:name w:val="Quote"/>
    <w:basedOn w:val="Normal"/>
    <w:next w:val="Normal"/>
    <w:link w:val="QuoteChar"/>
    <w:uiPriority w:val="29"/>
    <w:qFormat/>
    <w:rsid w:val="0053162E"/>
    <w:rPr>
      <w:rFonts w:ascii="Calibri" w:hAnsi="Calibri"/>
      <w:bCs w:val="0"/>
      <w:i/>
      <w:sz w:val="24"/>
      <w:szCs w:val="24"/>
      <w:lang w:val="x-none" w:eastAsia="x-none" w:bidi="ar-SA"/>
    </w:rPr>
  </w:style>
  <w:style w:type="character" w:customStyle="1" w:styleId="QuoteChar">
    <w:name w:val="Quote Char"/>
    <w:basedOn w:val="DefaultParagraphFont"/>
    <w:link w:val="Quote"/>
    <w:uiPriority w:val="29"/>
    <w:rsid w:val="0053162E"/>
    <w:rPr>
      <w:rFonts w:ascii="Calibri" w:eastAsia="Times New Roman" w:hAnsi="Calibri" w:cs="Times New Roman"/>
      <w:i/>
      <w:szCs w:val="24"/>
      <w:lang w:val="x-none" w:eastAsia="x-none"/>
    </w:rPr>
  </w:style>
  <w:style w:type="paragraph" w:styleId="IntenseQuote">
    <w:name w:val="Intense Quote"/>
    <w:basedOn w:val="Normal"/>
    <w:next w:val="Normal"/>
    <w:link w:val="IntenseQuoteChar"/>
    <w:uiPriority w:val="30"/>
    <w:qFormat/>
    <w:rsid w:val="0053162E"/>
    <w:pPr>
      <w:ind w:left="720" w:right="720"/>
    </w:pPr>
    <w:rPr>
      <w:rFonts w:ascii="Calibri" w:hAnsi="Calibri"/>
      <w:b/>
      <w:bCs w:val="0"/>
      <w:i/>
      <w:sz w:val="24"/>
      <w:szCs w:val="20"/>
      <w:lang w:val="x-none" w:eastAsia="x-none" w:bidi="ar-SA"/>
    </w:rPr>
  </w:style>
  <w:style w:type="character" w:customStyle="1" w:styleId="IntenseQuoteChar">
    <w:name w:val="Intense Quote Char"/>
    <w:basedOn w:val="DefaultParagraphFont"/>
    <w:link w:val="IntenseQuote"/>
    <w:uiPriority w:val="30"/>
    <w:rsid w:val="0053162E"/>
    <w:rPr>
      <w:rFonts w:ascii="Calibri" w:eastAsia="Times New Roman" w:hAnsi="Calibri" w:cs="Times New Roman"/>
      <w:b/>
      <w:i/>
      <w:szCs w:val="20"/>
      <w:lang w:val="x-none" w:eastAsia="x-none"/>
    </w:rPr>
  </w:style>
  <w:style w:type="character" w:styleId="SubtleEmphasis">
    <w:name w:val="Subtle Emphasis"/>
    <w:uiPriority w:val="19"/>
    <w:qFormat/>
    <w:rsid w:val="0053162E"/>
    <w:rPr>
      <w:i/>
      <w:color w:val="5A5A5A"/>
    </w:rPr>
  </w:style>
  <w:style w:type="character" w:styleId="IntenseEmphasis">
    <w:name w:val="Intense Emphasis"/>
    <w:uiPriority w:val="21"/>
    <w:qFormat/>
    <w:rsid w:val="0053162E"/>
    <w:rPr>
      <w:b/>
      <w:i/>
      <w:sz w:val="24"/>
      <w:szCs w:val="24"/>
      <w:u w:val="single"/>
    </w:rPr>
  </w:style>
  <w:style w:type="character" w:styleId="SubtleReference">
    <w:name w:val="Subtle Reference"/>
    <w:uiPriority w:val="31"/>
    <w:qFormat/>
    <w:rsid w:val="0053162E"/>
    <w:rPr>
      <w:sz w:val="24"/>
      <w:szCs w:val="24"/>
      <w:u w:val="single"/>
    </w:rPr>
  </w:style>
  <w:style w:type="character" w:styleId="IntenseReference">
    <w:name w:val="Intense Reference"/>
    <w:uiPriority w:val="32"/>
    <w:qFormat/>
    <w:rsid w:val="0053162E"/>
    <w:rPr>
      <w:b/>
      <w:sz w:val="24"/>
      <w:u w:val="single"/>
    </w:rPr>
  </w:style>
  <w:style w:type="character" w:styleId="BookTitle">
    <w:name w:val="Book Title"/>
    <w:uiPriority w:val="33"/>
    <w:qFormat/>
    <w:rsid w:val="0053162E"/>
    <w:rPr>
      <w:rFonts w:ascii="Cambria" w:eastAsia="Times New Roman" w:hAnsi="Cambria"/>
      <w:b/>
      <w:i/>
      <w:sz w:val="24"/>
      <w:szCs w:val="24"/>
    </w:rPr>
  </w:style>
  <w:style w:type="paragraph" w:styleId="TOCHeading">
    <w:name w:val="TOC Heading"/>
    <w:basedOn w:val="Heading1"/>
    <w:next w:val="Normal"/>
    <w:uiPriority w:val="39"/>
    <w:qFormat/>
    <w:rsid w:val="0053162E"/>
    <w:pPr>
      <w:outlineLvl w:val="9"/>
    </w:pPr>
  </w:style>
  <w:style w:type="paragraph" w:customStyle="1" w:styleId="Technical4">
    <w:name w:val="Technical 4"/>
    <w:rsid w:val="0053162E"/>
    <w:pPr>
      <w:tabs>
        <w:tab w:val="left" w:pos="-720"/>
      </w:tabs>
      <w:suppressAutoHyphens/>
      <w:spacing w:after="200" w:line="276" w:lineRule="auto"/>
    </w:pPr>
    <w:rPr>
      <w:rFonts w:ascii="Courier" w:eastAsia="Times New Roman" w:hAnsi="Courier" w:cs="Times New Roman"/>
      <w:b/>
    </w:rPr>
  </w:style>
  <w:style w:type="paragraph" w:customStyle="1" w:styleId="Pa2">
    <w:name w:val="Pa2"/>
    <w:basedOn w:val="Normal"/>
    <w:uiPriority w:val="99"/>
    <w:rsid w:val="0053162E"/>
    <w:pPr>
      <w:autoSpaceDE w:val="0"/>
      <w:autoSpaceDN w:val="0"/>
      <w:spacing w:line="241" w:lineRule="atLeast"/>
    </w:pPr>
    <w:rPr>
      <w:rFonts w:ascii="Arial" w:eastAsia="Calibri" w:hAnsi="Arial" w:cs="Arial"/>
      <w:bCs w:val="0"/>
      <w:sz w:val="24"/>
      <w:szCs w:val="24"/>
      <w:lang w:bidi="ar-SA"/>
    </w:rPr>
  </w:style>
  <w:style w:type="character" w:customStyle="1" w:styleId="A4">
    <w:name w:val="A4"/>
    <w:uiPriority w:val="99"/>
    <w:rsid w:val="0053162E"/>
    <w:rPr>
      <w:color w:val="000000"/>
    </w:rPr>
  </w:style>
  <w:style w:type="paragraph" w:customStyle="1" w:styleId="BasicParagraph">
    <w:name w:val="[Basic Paragraph]"/>
    <w:basedOn w:val="Normal"/>
    <w:uiPriority w:val="99"/>
    <w:rsid w:val="0053162E"/>
    <w:pPr>
      <w:autoSpaceDE w:val="0"/>
      <w:autoSpaceDN w:val="0"/>
      <w:spacing w:line="288" w:lineRule="auto"/>
    </w:pPr>
    <w:rPr>
      <w:rFonts w:ascii="Minion Pro" w:eastAsia="Calibri" w:hAnsi="Minion Pro"/>
      <w:bCs w:val="0"/>
      <w:color w:val="000000"/>
      <w:sz w:val="24"/>
      <w:szCs w:val="24"/>
      <w:lang w:bidi="ar-SA"/>
    </w:rPr>
  </w:style>
  <w:style w:type="character" w:customStyle="1" w:styleId="apple-converted-space">
    <w:name w:val="apple-converted-space"/>
    <w:rsid w:val="0053162E"/>
  </w:style>
  <w:style w:type="character" w:styleId="UnresolvedMention">
    <w:name w:val="Unresolved Mention"/>
    <w:uiPriority w:val="99"/>
    <w:semiHidden/>
    <w:unhideWhenUsed/>
    <w:rsid w:val="0053162E"/>
    <w:rPr>
      <w:color w:val="808080"/>
      <w:shd w:val="clear" w:color="auto" w:fill="E6E6E6"/>
    </w:rPr>
  </w:style>
  <w:style w:type="character" w:styleId="CommentReference">
    <w:name w:val="annotation reference"/>
    <w:rsid w:val="0053162E"/>
    <w:rPr>
      <w:sz w:val="16"/>
      <w:szCs w:val="16"/>
    </w:rPr>
  </w:style>
  <w:style w:type="paragraph" w:styleId="CommentText">
    <w:name w:val="annotation text"/>
    <w:basedOn w:val="Normal"/>
    <w:link w:val="CommentTextChar"/>
    <w:rsid w:val="0053162E"/>
    <w:rPr>
      <w:sz w:val="20"/>
      <w:szCs w:val="20"/>
    </w:rPr>
  </w:style>
  <w:style w:type="character" w:customStyle="1" w:styleId="CommentTextChar">
    <w:name w:val="Comment Text Char"/>
    <w:basedOn w:val="DefaultParagraphFont"/>
    <w:link w:val="CommentText"/>
    <w:rsid w:val="0053162E"/>
    <w:rPr>
      <w:rFonts w:ascii="Times New Roman" w:eastAsia="Times New Roman" w:hAnsi="Times New Roman" w:cs="Times New Roman"/>
      <w:bCs/>
      <w:sz w:val="20"/>
      <w:szCs w:val="20"/>
      <w:lang w:bidi="en-US"/>
    </w:rPr>
  </w:style>
  <w:style w:type="paragraph" w:styleId="CommentSubject">
    <w:name w:val="annotation subject"/>
    <w:basedOn w:val="CommentText"/>
    <w:next w:val="CommentText"/>
    <w:link w:val="CommentSubjectChar"/>
    <w:rsid w:val="0053162E"/>
    <w:rPr>
      <w:b/>
    </w:rPr>
  </w:style>
  <w:style w:type="character" w:customStyle="1" w:styleId="CommentSubjectChar">
    <w:name w:val="Comment Subject Char"/>
    <w:basedOn w:val="CommentTextChar"/>
    <w:link w:val="CommentSubject"/>
    <w:rsid w:val="0053162E"/>
    <w:rPr>
      <w:rFonts w:ascii="Times New Roman" w:eastAsia="Times New Roman" w:hAnsi="Times New Roman" w:cs="Times New Roman"/>
      <w:b/>
      <w:bCs/>
      <w:sz w:val="20"/>
      <w:szCs w:val="20"/>
      <w:lang w:bidi="en-US"/>
    </w:rPr>
  </w:style>
  <w:style w:type="paragraph" w:customStyle="1" w:styleId="paragraph">
    <w:name w:val="paragraph"/>
    <w:basedOn w:val="Normal"/>
    <w:rsid w:val="0053162E"/>
    <w:pPr>
      <w:spacing w:before="100" w:beforeAutospacing="1" w:after="100" w:afterAutospacing="1"/>
    </w:pPr>
    <w:rPr>
      <w:bCs w:val="0"/>
      <w:sz w:val="24"/>
      <w:szCs w:val="24"/>
      <w:lang w:bidi="ar-SA"/>
    </w:rPr>
  </w:style>
  <w:style w:type="character" w:customStyle="1" w:styleId="normaltextrun">
    <w:name w:val="normaltextrun"/>
    <w:rsid w:val="0053162E"/>
  </w:style>
  <w:style w:type="character" w:customStyle="1" w:styleId="eop">
    <w:name w:val="eop"/>
    <w:rsid w:val="0053162E"/>
  </w:style>
  <w:style w:type="character" w:customStyle="1" w:styleId="spellingerror">
    <w:name w:val="spellingerror"/>
    <w:rsid w:val="0053162E"/>
  </w:style>
  <w:style w:type="paragraph" w:styleId="z-TopofForm">
    <w:name w:val="HTML Top of Form"/>
    <w:basedOn w:val="Normal"/>
    <w:next w:val="Normal"/>
    <w:link w:val="z-TopofFormChar"/>
    <w:hidden/>
    <w:uiPriority w:val="99"/>
    <w:unhideWhenUsed/>
    <w:rsid w:val="0053162E"/>
    <w:pPr>
      <w:pBdr>
        <w:bottom w:val="single" w:sz="6" w:space="1" w:color="auto"/>
      </w:pBdr>
      <w:jc w:val="center"/>
    </w:pPr>
    <w:rPr>
      <w:rFonts w:ascii="Arial" w:hAnsi="Arial" w:cs="Arial"/>
      <w:bCs w:val="0"/>
      <w:vanish/>
      <w:sz w:val="16"/>
      <w:szCs w:val="16"/>
      <w:lang w:bidi="ar-SA"/>
    </w:rPr>
  </w:style>
  <w:style w:type="character" w:customStyle="1" w:styleId="z-TopofFormChar">
    <w:name w:val="z-Top of Form Char"/>
    <w:basedOn w:val="DefaultParagraphFont"/>
    <w:link w:val="z-TopofForm"/>
    <w:uiPriority w:val="99"/>
    <w:rsid w:val="0053162E"/>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53162E"/>
    <w:pPr>
      <w:pBdr>
        <w:top w:val="single" w:sz="6" w:space="1" w:color="auto"/>
      </w:pBdr>
      <w:jc w:val="center"/>
    </w:pPr>
    <w:rPr>
      <w:rFonts w:ascii="Arial" w:hAnsi="Arial" w:cs="Arial"/>
      <w:bCs w:val="0"/>
      <w:vanish/>
      <w:sz w:val="16"/>
      <w:szCs w:val="16"/>
      <w:lang w:bidi="ar-SA"/>
    </w:rPr>
  </w:style>
  <w:style w:type="character" w:customStyle="1" w:styleId="z-BottomofFormChar">
    <w:name w:val="z-Bottom of Form Char"/>
    <w:basedOn w:val="DefaultParagraphFont"/>
    <w:link w:val="z-BottomofForm"/>
    <w:uiPriority w:val="99"/>
    <w:rsid w:val="0053162E"/>
    <w:rPr>
      <w:rFonts w:ascii="Arial" w:eastAsia="Times New Roman" w:hAnsi="Arial" w:cs="Arial"/>
      <w:vanish/>
      <w:sz w:val="16"/>
      <w:szCs w:val="16"/>
    </w:rPr>
  </w:style>
  <w:style w:type="character" w:customStyle="1" w:styleId="post-metaseparator">
    <w:name w:val="post-meta__separator"/>
    <w:basedOn w:val="DefaultParagraphFont"/>
    <w:rsid w:val="00D7654A"/>
  </w:style>
  <w:style w:type="character" w:customStyle="1" w:styleId="post-metarole">
    <w:name w:val="post-meta__role"/>
    <w:basedOn w:val="DefaultParagraphFont"/>
    <w:rsid w:val="00D7654A"/>
  </w:style>
  <w:style w:type="character" w:customStyle="1" w:styleId="hide-sm-i">
    <w:name w:val="hide-sm-i"/>
    <w:basedOn w:val="DefaultParagraphFont"/>
    <w:rsid w:val="00D7654A"/>
  </w:style>
  <w:style w:type="character" w:customStyle="1" w:styleId="dateline">
    <w:name w:val="dateline"/>
    <w:basedOn w:val="DefaultParagraphFont"/>
    <w:rsid w:val="00D7654A"/>
  </w:style>
  <w:style w:type="paragraph" w:customStyle="1" w:styleId="imag-caption">
    <w:name w:val="imag-caption"/>
    <w:basedOn w:val="Normal"/>
    <w:rsid w:val="00D7654A"/>
    <w:pPr>
      <w:spacing w:before="100" w:beforeAutospacing="1" w:after="100" w:afterAutospacing="1"/>
    </w:pPr>
    <w:rPr>
      <w:bCs w:val="0"/>
      <w:sz w:val="24"/>
      <w:szCs w:val="24"/>
      <w:lang w:bidi="ar-SA"/>
    </w:rPr>
  </w:style>
  <w:style w:type="character" w:customStyle="1" w:styleId="m-7392051282827827914apple-converted-space">
    <w:name w:val="m-7392051282827827914apple-converted-space"/>
    <w:basedOn w:val="DefaultParagraphFont"/>
    <w:rsid w:val="00D936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2926">
      <w:bodyDiv w:val="1"/>
      <w:marLeft w:val="0"/>
      <w:marRight w:val="0"/>
      <w:marTop w:val="0"/>
      <w:marBottom w:val="0"/>
      <w:divBdr>
        <w:top w:val="none" w:sz="0" w:space="0" w:color="auto"/>
        <w:left w:val="none" w:sz="0" w:space="0" w:color="auto"/>
        <w:bottom w:val="none" w:sz="0" w:space="0" w:color="auto"/>
        <w:right w:val="none" w:sz="0" w:space="0" w:color="auto"/>
      </w:divBdr>
    </w:div>
    <w:div w:id="53815243">
      <w:bodyDiv w:val="1"/>
      <w:marLeft w:val="0"/>
      <w:marRight w:val="0"/>
      <w:marTop w:val="0"/>
      <w:marBottom w:val="0"/>
      <w:divBdr>
        <w:top w:val="none" w:sz="0" w:space="0" w:color="auto"/>
        <w:left w:val="none" w:sz="0" w:space="0" w:color="auto"/>
        <w:bottom w:val="none" w:sz="0" w:space="0" w:color="auto"/>
        <w:right w:val="none" w:sz="0" w:space="0" w:color="auto"/>
      </w:divBdr>
    </w:div>
    <w:div w:id="135489140">
      <w:bodyDiv w:val="1"/>
      <w:marLeft w:val="0"/>
      <w:marRight w:val="0"/>
      <w:marTop w:val="0"/>
      <w:marBottom w:val="0"/>
      <w:divBdr>
        <w:top w:val="none" w:sz="0" w:space="0" w:color="auto"/>
        <w:left w:val="none" w:sz="0" w:space="0" w:color="auto"/>
        <w:bottom w:val="none" w:sz="0" w:space="0" w:color="auto"/>
        <w:right w:val="none" w:sz="0" w:space="0" w:color="auto"/>
      </w:divBdr>
    </w:div>
    <w:div w:id="335497640">
      <w:bodyDiv w:val="1"/>
      <w:marLeft w:val="0"/>
      <w:marRight w:val="0"/>
      <w:marTop w:val="0"/>
      <w:marBottom w:val="0"/>
      <w:divBdr>
        <w:top w:val="none" w:sz="0" w:space="0" w:color="auto"/>
        <w:left w:val="none" w:sz="0" w:space="0" w:color="auto"/>
        <w:bottom w:val="none" w:sz="0" w:space="0" w:color="auto"/>
        <w:right w:val="none" w:sz="0" w:space="0" w:color="auto"/>
      </w:divBdr>
    </w:div>
    <w:div w:id="450128497">
      <w:bodyDiv w:val="1"/>
      <w:marLeft w:val="0"/>
      <w:marRight w:val="0"/>
      <w:marTop w:val="0"/>
      <w:marBottom w:val="0"/>
      <w:divBdr>
        <w:top w:val="none" w:sz="0" w:space="0" w:color="auto"/>
        <w:left w:val="none" w:sz="0" w:space="0" w:color="auto"/>
        <w:bottom w:val="none" w:sz="0" w:space="0" w:color="auto"/>
        <w:right w:val="none" w:sz="0" w:space="0" w:color="auto"/>
      </w:divBdr>
    </w:div>
    <w:div w:id="453451917">
      <w:bodyDiv w:val="1"/>
      <w:marLeft w:val="0"/>
      <w:marRight w:val="0"/>
      <w:marTop w:val="0"/>
      <w:marBottom w:val="0"/>
      <w:divBdr>
        <w:top w:val="none" w:sz="0" w:space="0" w:color="auto"/>
        <w:left w:val="none" w:sz="0" w:space="0" w:color="auto"/>
        <w:bottom w:val="none" w:sz="0" w:space="0" w:color="auto"/>
        <w:right w:val="none" w:sz="0" w:space="0" w:color="auto"/>
      </w:divBdr>
    </w:div>
    <w:div w:id="487600062">
      <w:bodyDiv w:val="1"/>
      <w:marLeft w:val="0"/>
      <w:marRight w:val="0"/>
      <w:marTop w:val="0"/>
      <w:marBottom w:val="0"/>
      <w:divBdr>
        <w:top w:val="none" w:sz="0" w:space="0" w:color="auto"/>
        <w:left w:val="none" w:sz="0" w:space="0" w:color="auto"/>
        <w:bottom w:val="none" w:sz="0" w:space="0" w:color="auto"/>
        <w:right w:val="none" w:sz="0" w:space="0" w:color="auto"/>
      </w:divBdr>
    </w:div>
    <w:div w:id="573780695">
      <w:bodyDiv w:val="1"/>
      <w:marLeft w:val="0"/>
      <w:marRight w:val="0"/>
      <w:marTop w:val="0"/>
      <w:marBottom w:val="0"/>
      <w:divBdr>
        <w:top w:val="none" w:sz="0" w:space="0" w:color="auto"/>
        <w:left w:val="none" w:sz="0" w:space="0" w:color="auto"/>
        <w:bottom w:val="none" w:sz="0" w:space="0" w:color="auto"/>
        <w:right w:val="none" w:sz="0" w:space="0" w:color="auto"/>
      </w:divBdr>
    </w:div>
    <w:div w:id="588274834">
      <w:bodyDiv w:val="1"/>
      <w:marLeft w:val="0"/>
      <w:marRight w:val="0"/>
      <w:marTop w:val="0"/>
      <w:marBottom w:val="0"/>
      <w:divBdr>
        <w:top w:val="none" w:sz="0" w:space="0" w:color="auto"/>
        <w:left w:val="none" w:sz="0" w:space="0" w:color="auto"/>
        <w:bottom w:val="none" w:sz="0" w:space="0" w:color="auto"/>
        <w:right w:val="none" w:sz="0" w:space="0" w:color="auto"/>
      </w:divBdr>
    </w:div>
    <w:div w:id="659310522">
      <w:bodyDiv w:val="1"/>
      <w:marLeft w:val="0"/>
      <w:marRight w:val="0"/>
      <w:marTop w:val="0"/>
      <w:marBottom w:val="0"/>
      <w:divBdr>
        <w:top w:val="none" w:sz="0" w:space="0" w:color="auto"/>
        <w:left w:val="none" w:sz="0" w:space="0" w:color="auto"/>
        <w:bottom w:val="none" w:sz="0" w:space="0" w:color="auto"/>
        <w:right w:val="none" w:sz="0" w:space="0" w:color="auto"/>
      </w:divBdr>
    </w:div>
    <w:div w:id="844516337">
      <w:bodyDiv w:val="1"/>
      <w:marLeft w:val="0"/>
      <w:marRight w:val="0"/>
      <w:marTop w:val="0"/>
      <w:marBottom w:val="0"/>
      <w:divBdr>
        <w:top w:val="none" w:sz="0" w:space="0" w:color="auto"/>
        <w:left w:val="none" w:sz="0" w:space="0" w:color="auto"/>
        <w:bottom w:val="none" w:sz="0" w:space="0" w:color="auto"/>
        <w:right w:val="none" w:sz="0" w:space="0" w:color="auto"/>
      </w:divBdr>
    </w:div>
    <w:div w:id="874001779">
      <w:bodyDiv w:val="1"/>
      <w:marLeft w:val="0"/>
      <w:marRight w:val="0"/>
      <w:marTop w:val="0"/>
      <w:marBottom w:val="0"/>
      <w:divBdr>
        <w:top w:val="none" w:sz="0" w:space="0" w:color="auto"/>
        <w:left w:val="none" w:sz="0" w:space="0" w:color="auto"/>
        <w:bottom w:val="none" w:sz="0" w:space="0" w:color="auto"/>
        <w:right w:val="none" w:sz="0" w:space="0" w:color="auto"/>
      </w:divBdr>
    </w:div>
    <w:div w:id="880289224">
      <w:bodyDiv w:val="1"/>
      <w:marLeft w:val="0"/>
      <w:marRight w:val="0"/>
      <w:marTop w:val="0"/>
      <w:marBottom w:val="0"/>
      <w:divBdr>
        <w:top w:val="none" w:sz="0" w:space="0" w:color="auto"/>
        <w:left w:val="none" w:sz="0" w:space="0" w:color="auto"/>
        <w:bottom w:val="none" w:sz="0" w:space="0" w:color="auto"/>
        <w:right w:val="none" w:sz="0" w:space="0" w:color="auto"/>
      </w:divBdr>
    </w:div>
    <w:div w:id="960916148">
      <w:bodyDiv w:val="1"/>
      <w:marLeft w:val="0"/>
      <w:marRight w:val="0"/>
      <w:marTop w:val="0"/>
      <w:marBottom w:val="0"/>
      <w:divBdr>
        <w:top w:val="none" w:sz="0" w:space="0" w:color="auto"/>
        <w:left w:val="none" w:sz="0" w:space="0" w:color="auto"/>
        <w:bottom w:val="none" w:sz="0" w:space="0" w:color="auto"/>
        <w:right w:val="none" w:sz="0" w:space="0" w:color="auto"/>
      </w:divBdr>
    </w:div>
    <w:div w:id="985209980">
      <w:bodyDiv w:val="1"/>
      <w:marLeft w:val="0"/>
      <w:marRight w:val="0"/>
      <w:marTop w:val="0"/>
      <w:marBottom w:val="0"/>
      <w:divBdr>
        <w:top w:val="none" w:sz="0" w:space="0" w:color="auto"/>
        <w:left w:val="none" w:sz="0" w:space="0" w:color="auto"/>
        <w:bottom w:val="none" w:sz="0" w:space="0" w:color="auto"/>
        <w:right w:val="none" w:sz="0" w:space="0" w:color="auto"/>
      </w:divBdr>
    </w:div>
    <w:div w:id="1063522859">
      <w:bodyDiv w:val="1"/>
      <w:marLeft w:val="0"/>
      <w:marRight w:val="0"/>
      <w:marTop w:val="0"/>
      <w:marBottom w:val="0"/>
      <w:divBdr>
        <w:top w:val="none" w:sz="0" w:space="0" w:color="auto"/>
        <w:left w:val="none" w:sz="0" w:space="0" w:color="auto"/>
        <w:bottom w:val="none" w:sz="0" w:space="0" w:color="auto"/>
        <w:right w:val="none" w:sz="0" w:space="0" w:color="auto"/>
      </w:divBdr>
    </w:div>
    <w:div w:id="1136605101">
      <w:bodyDiv w:val="1"/>
      <w:marLeft w:val="0"/>
      <w:marRight w:val="0"/>
      <w:marTop w:val="0"/>
      <w:marBottom w:val="0"/>
      <w:divBdr>
        <w:top w:val="none" w:sz="0" w:space="0" w:color="auto"/>
        <w:left w:val="none" w:sz="0" w:space="0" w:color="auto"/>
        <w:bottom w:val="none" w:sz="0" w:space="0" w:color="auto"/>
        <w:right w:val="none" w:sz="0" w:space="0" w:color="auto"/>
      </w:divBdr>
    </w:div>
    <w:div w:id="1182743959">
      <w:bodyDiv w:val="1"/>
      <w:marLeft w:val="0"/>
      <w:marRight w:val="0"/>
      <w:marTop w:val="0"/>
      <w:marBottom w:val="0"/>
      <w:divBdr>
        <w:top w:val="none" w:sz="0" w:space="0" w:color="auto"/>
        <w:left w:val="none" w:sz="0" w:space="0" w:color="auto"/>
        <w:bottom w:val="none" w:sz="0" w:space="0" w:color="auto"/>
        <w:right w:val="none" w:sz="0" w:space="0" w:color="auto"/>
      </w:divBdr>
      <w:divsChild>
        <w:div w:id="1166476626">
          <w:marLeft w:val="0"/>
          <w:marRight w:val="0"/>
          <w:marTop w:val="600"/>
          <w:marBottom w:val="0"/>
          <w:divBdr>
            <w:top w:val="none" w:sz="0" w:space="0" w:color="auto"/>
            <w:left w:val="none" w:sz="0" w:space="0" w:color="auto"/>
            <w:bottom w:val="none" w:sz="0" w:space="0" w:color="auto"/>
            <w:right w:val="none" w:sz="0" w:space="0" w:color="auto"/>
          </w:divBdr>
          <w:divsChild>
            <w:div w:id="1630286306">
              <w:marLeft w:val="300"/>
              <w:marRight w:val="0"/>
              <w:marTop w:val="0"/>
              <w:marBottom w:val="0"/>
              <w:divBdr>
                <w:top w:val="none" w:sz="0" w:space="0" w:color="auto"/>
                <w:left w:val="none" w:sz="0" w:space="0" w:color="auto"/>
                <w:bottom w:val="none" w:sz="0" w:space="0" w:color="auto"/>
                <w:right w:val="none" w:sz="0" w:space="0" w:color="auto"/>
              </w:divBdr>
            </w:div>
          </w:divsChild>
        </w:div>
        <w:div w:id="1455441604">
          <w:marLeft w:val="0"/>
          <w:marRight w:val="0"/>
          <w:marTop w:val="600"/>
          <w:marBottom w:val="0"/>
          <w:divBdr>
            <w:top w:val="none" w:sz="0" w:space="0" w:color="auto"/>
            <w:left w:val="none" w:sz="0" w:space="0" w:color="auto"/>
            <w:bottom w:val="none" w:sz="0" w:space="0" w:color="auto"/>
            <w:right w:val="none" w:sz="0" w:space="0" w:color="auto"/>
          </w:divBdr>
          <w:divsChild>
            <w:div w:id="444546828">
              <w:marLeft w:val="300"/>
              <w:marRight w:val="0"/>
              <w:marTop w:val="0"/>
              <w:marBottom w:val="0"/>
              <w:divBdr>
                <w:top w:val="none" w:sz="0" w:space="0" w:color="auto"/>
                <w:left w:val="none" w:sz="0" w:space="0" w:color="auto"/>
                <w:bottom w:val="none" w:sz="0" w:space="0" w:color="auto"/>
                <w:right w:val="none" w:sz="0" w:space="0" w:color="auto"/>
              </w:divBdr>
            </w:div>
          </w:divsChild>
        </w:div>
        <w:div w:id="1464497035">
          <w:marLeft w:val="0"/>
          <w:marRight w:val="0"/>
          <w:marTop w:val="600"/>
          <w:marBottom w:val="0"/>
          <w:divBdr>
            <w:top w:val="none" w:sz="0" w:space="0" w:color="auto"/>
            <w:left w:val="none" w:sz="0" w:space="0" w:color="auto"/>
            <w:bottom w:val="none" w:sz="0" w:space="0" w:color="auto"/>
            <w:right w:val="none" w:sz="0" w:space="0" w:color="auto"/>
          </w:divBdr>
          <w:divsChild>
            <w:div w:id="160144609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06483932">
      <w:bodyDiv w:val="1"/>
      <w:marLeft w:val="0"/>
      <w:marRight w:val="0"/>
      <w:marTop w:val="0"/>
      <w:marBottom w:val="0"/>
      <w:divBdr>
        <w:top w:val="none" w:sz="0" w:space="0" w:color="auto"/>
        <w:left w:val="none" w:sz="0" w:space="0" w:color="auto"/>
        <w:bottom w:val="none" w:sz="0" w:space="0" w:color="auto"/>
        <w:right w:val="none" w:sz="0" w:space="0" w:color="auto"/>
      </w:divBdr>
    </w:div>
    <w:div w:id="1206679031">
      <w:bodyDiv w:val="1"/>
      <w:marLeft w:val="0"/>
      <w:marRight w:val="0"/>
      <w:marTop w:val="0"/>
      <w:marBottom w:val="0"/>
      <w:divBdr>
        <w:top w:val="none" w:sz="0" w:space="0" w:color="auto"/>
        <w:left w:val="none" w:sz="0" w:space="0" w:color="auto"/>
        <w:bottom w:val="none" w:sz="0" w:space="0" w:color="auto"/>
        <w:right w:val="none" w:sz="0" w:space="0" w:color="auto"/>
      </w:divBdr>
    </w:div>
    <w:div w:id="1230966109">
      <w:bodyDiv w:val="1"/>
      <w:marLeft w:val="0"/>
      <w:marRight w:val="0"/>
      <w:marTop w:val="0"/>
      <w:marBottom w:val="0"/>
      <w:divBdr>
        <w:top w:val="none" w:sz="0" w:space="0" w:color="auto"/>
        <w:left w:val="none" w:sz="0" w:space="0" w:color="auto"/>
        <w:bottom w:val="none" w:sz="0" w:space="0" w:color="auto"/>
        <w:right w:val="none" w:sz="0" w:space="0" w:color="auto"/>
      </w:divBdr>
    </w:div>
    <w:div w:id="1551576956">
      <w:bodyDiv w:val="1"/>
      <w:marLeft w:val="0"/>
      <w:marRight w:val="0"/>
      <w:marTop w:val="0"/>
      <w:marBottom w:val="0"/>
      <w:divBdr>
        <w:top w:val="none" w:sz="0" w:space="0" w:color="auto"/>
        <w:left w:val="none" w:sz="0" w:space="0" w:color="auto"/>
        <w:bottom w:val="none" w:sz="0" w:space="0" w:color="auto"/>
        <w:right w:val="none" w:sz="0" w:space="0" w:color="auto"/>
      </w:divBdr>
      <w:divsChild>
        <w:div w:id="117459425">
          <w:marLeft w:val="0"/>
          <w:marRight w:val="0"/>
          <w:marTop w:val="0"/>
          <w:marBottom w:val="300"/>
          <w:divBdr>
            <w:top w:val="none" w:sz="0" w:space="0" w:color="auto"/>
            <w:left w:val="none" w:sz="0" w:space="0" w:color="auto"/>
            <w:bottom w:val="none" w:sz="0" w:space="0" w:color="auto"/>
            <w:right w:val="none" w:sz="0" w:space="0" w:color="auto"/>
          </w:divBdr>
          <w:divsChild>
            <w:div w:id="1663703802">
              <w:marLeft w:val="0"/>
              <w:marRight w:val="0"/>
              <w:marTop w:val="0"/>
              <w:marBottom w:val="0"/>
              <w:divBdr>
                <w:top w:val="none" w:sz="0" w:space="0" w:color="auto"/>
                <w:left w:val="none" w:sz="0" w:space="0" w:color="auto"/>
                <w:bottom w:val="none" w:sz="0" w:space="0" w:color="auto"/>
                <w:right w:val="none" w:sz="0" w:space="0" w:color="auto"/>
              </w:divBdr>
              <w:divsChild>
                <w:div w:id="2088070488">
                  <w:marLeft w:val="0"/>
                  <w:marRight w:val="330"/>
                  <w:marTop w:val="0"/>
                  <w:marBottom w:val="0"/>
                  <w:divBdr>
                    <w:top w:val="none" w:sz="0" w:space="0" w:color="auto"/>
                    <w:left w:val="none" w:sz="0" w:space="0" w:color="auto"/>
                    <w:bottom w:val="none" w:sz="0" w:space="0" w:color="auto"/>
                    <w:right w:val="none" w:sz="0" w:space="0" w:color="auto"/>
                  </w:divBdr>
                </w:div>
              </w:divsChild>
            </w:div>
          </w:divsChild>
        </w:div>
        <w:div w:id="1395393919">
          <w:marLeft w:val="0"/>
          <w:marRight w:val="0"/>
          <w:marTop w:val="0"/>
          <w:marBottom w:val="0"/>
          <w:divBdr>
            <w:top w:val="none" w:sz="0" w:space="0" w:color="auto"/>
            <w:left w:val="none" w:sz="0" w:space="0" w:color="auto"/>
            <w:bottom w:val="none" w:sz="0" w:space="0" w:color="auto"/>
            <w:right w:val="none" w:sz="0" w:space="0" w:color="auto"/>
          </w:divBdr>
          <w:divsChild>
            <w:div w:id="1964341379">
              <w:marLeft w:val="0"/>
              <w:marRight w:val="0"/>
              <w:marTop w:val="0"/>
              <w:marBottom w:val="0"/>
              <w:divBdr>
                <w:top w:val="none" w:sz="0" w:space="0" w:color="auto"/>
                <w:left w:val="none" w:sz="0" w:space="0" w:color="auto"/>
                <w:bottom w:val="none" w:sz="0" w:space="0" w:color="auto"/>
                <w:right w:val="none" w:sz="0" w:space="0" w:color="auto"/>
              </w:divBdr>
              <w:divsChild>
                <w:div w:id="1065646015">
                  <w:marLeft w:val="0"/>
                  <w:marRight w:val="0"/>
                  <w:marTop w:val="0"/>
                  <w:marBottom w:val="450"/>
                  <w:divBdr>
                    <w:top w:val="none" w:sz="0" w:space="0" w:color="auto"/>
                    <w:left w:val="none" w:sz="0" w:space="0" w:color="auto"/>
                    <w:bottom w:val="none" w:sz="0" w:space="0" w:color="auto"/>
                    <w:right w:val="none" w:sz="0" w:space="0" w:color="auto"/>
                  </w:divBdr>
                  <w:divsChild>
                    <w:div w:id="692917878">
                      <w:marLeft w:val="0"/>
                      <w:marRight w:val="0"/>
                      <w:marTop w:val="0"/>
                      <w:marBottom w:val="0"/>
                      <w:divBdr>
                        <w:top w:val="none" w:sz="0" w:space="0" w:color="auto"/>
                        <w:left w:val="none" w:sz="0" w:space="0" w:color="auto"/>
                        <w:bottom w:val="none" w:sz="0" w:space="0" w:color="auto"/>
                        <w:right w:val="none" w:sz="0" w:space="0" w:color="auto"/>
                      </w:divBdr>
                      <w:divsChild>
                        <w:div w:id="1058556888">
                          <w:marLeft w:val="0"/>
                          <w:marRight w:val="0"/>
                          <w:marTop w:val="0"/>
                          <w:marBottom w:val="0"/>
                          <w:divBdr>
                            <w:top w:val="none" w:sz="0" w:space="0" w:color="auto"/>
                            <w:left w:val="none" w:sz="0" w:space="0" w:color="auto"/>
                            <w:bottom w:val="none" w:sz="0" w:space="0" w:color="auto"/>
                            <w:right w:val="none" w:sz="0" w:space="0" w:color="auto"/>
                          </w:divBdr>
                        </w:div>
                        <w:div w:id="1889491295">
                          <w:marLeft w:val="0"/>
                          <w:marRight w:val="0"/>
                          <w:marTop w:val="0"/>
                          <w:marBottom w:val="450"/>
                          <w:divBdr>
                            <w:top w:val="none" w:sz="0" w:space="0" w:color="auto"/>
                            <w:left w:val="none" w:sz="0" w:space="0" w:color="auto"/>
                            <w:bottom w:val="none" w:sz="0" w:space="0" w:color="auto"/>
                            <w:right w:val="none" w:sz="0" w:space="0" w:color="auto"/>
                          </w:divBdr>
                        </w:div>
                      </w:divsChild>
                    </w:div>
                    <w:div w:id="176098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091048">
      <w:bodyDiv w:val="1"/>
      <w:marLeft w:val="0"/>
      <w:marRight w:val="0"/>
      <w:marTop w:val="0"/>
      <w:marBottom w:val="0"/>
      <w:divBdr>
        <w:top w:val="none" w:sz="0" w:space="0" w:color="auto"/>
        <w:left w:val="none" w:sz="0" w:space="0" w:color="auto"/>
        <w:bottom w:val="none" w:sz="0" w:space="0" w:color="auto"/>
        <w:right w:val="none" w:sz="0" w:space="0" w:color="auto"/>
      </w:divBdr>
    </w:div>
    <w:div w:id="1581989770">
      <w:bodyDiv w:val="1"/>
      <w:marLeft w:val="0"/>
      <w:marRight w:val="0"/>
      <w:marTop w:val="0"/>
      <w:marBottom w:val="0"/>
      <w:divBdr>
        <w:top w:val="none" w:sz="0" w:space="0" w:color="auto"/>
        <w:left w:val="none" w:sz="0" w:space="0" w:color="auto"/>
        <w:bottom w:val="none" w:sz="0" w:space="0" w:color="auto"/>
        <w:right w:val="none" w:sz="0" w:space="0" w:color="auto"/>
      </w:divBdr>
    </w:div>
    <w:div w:id="1953130398">
      <w:bodyDiv w:val="1"/>
      <w:marLeft w:val="0"/>
      <w:marRight w:val="0"/>
      <w:marTop w:val="0"/>
      <w:marBottom w:val="0"/>
      <w:divBdr>
        <w:top w:val="none" w:sz="0" w:space="0" w:color="auto"/>
        <w:left w:val="none" w:sz="0" w:space="0" w:color="auto"/>
        <w:bottom w:val="none" w:sz="0" w:space="0" w:color="auto"/>
        <w:right w:val="none" w:sz="0" w:space="0" w:color="auto"/>
      </w:divBdr>
    </w:div>
    <w:div w:id="2023583316">
      <w:bodyDiv w:val="1"/>
      <w:marLeft w:val="0"/>
      <w:marRight w:val="0"/>
      <w:marTop w:val="0"/>
      <w:marBottom w:val="0"/>
      <w:divBdr>
        <w:top w:val="none" w:sz="0" w:space="0" w:color="auto"/>
        <w:left w:val="none" w:sz="0" w:space="0" w:color="auto"/>
        <w:bottom w:val="none" w:sz="0" w:space="0" w:color="auto"/>
        <w:right w:val="none" w:sz="0" w:space="0" w:color="auto"/>
      </w:divBdr>
    </w:div>
    <w:div w:id="21187186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mailto:hblalock@crlaine.com" TargetMode="External"/><Relationship Id="rId21" Type="http://schemas.openxmlformats.org/officeDocument/2006/relationships/hyperlink" Target="http://www.centuryfurniture.com" TargetMode="External"/><Relationship Id="rId42" Type="http://schemas.openxmlformats.org/officeDocument/2006/relationships/hyperlink" Target="mailto:jane@tmm.agency" TargetMode="External"/><Relationship Id="rId47" Type="http://schemas.openxmlformats.org/officeDocument/2006/relationships/hyperlink" Target="http://www.johnstoncasuals.com" TargetMode="External"/><Relationship Id="rId63" Type="http://schemas.openxmlformats.org/officeDocument/2006/relationships/hyperlink" Target="http://www.vanguardfurniture.com" TargetMode="External"/><Relationship Id="rId68" Type="http://schemas.openxmlformats.org/officeDocument/2006/relationships/hyperlink" Target="http://www.whittemoresherrill.com" TargetMode="External"/><Relationship Id="rId2" Type="http://schemas.openxmlformats.org/officeDocument/2006/relationships/styles" Target="styles.xml"/><Relationship Id="rId16" Type="http://schemas.openxmlformats.org/officeDocument/2006/relationships/hyperlink" Target="http://www.bdiusa.com" TargetMode="External"/><Relationship Id="rId29" Type="http://schemas.openxmlformats.org/officeDocument/2006/relationships/hyperlink" Target="http://www.dedon.de/en-US" TargetMode="External"/><Relationship Id="rId11" Type="http://schemas.openxmlformats.org/officeDocument/2006/relationships/hyperlink" Target="mailto:pdmorrison@bassettfurniture.com" TargetMode="External"/><Relationship Id="rId24" Type="http://schemas.openxmlformats.org/officeDocument/2006/relationships/hyperlink" Target="mailto:kam@kurated.luxury.com" TargetMode="External"/><Relationship Id="rId32" Type="http://schemas.openxmlformats.org/officeDocument/2006/relationships/hyperlink" Target="http://www.fairfieldchair.com" TargetMode="External"/><Relationship Id="rId37" Type="http://schemas.openxmlformats.org/officeDocument/2006/relationships/hyperlink" Target="http://www.gloster.com/en-us/" TargetMode="External"/><Relationship Id="rId40" Type="http://schemas.openxmlformats.org/officeDocument/2006/relationships/hyperlink" Target="mailto:Sydney.martin@sherrillfurniture.com" TargetMode="External"/><Relationship Id="rId45" Type="http://schemas.openxmlformats.org/officeDocument/2006/relationships/hyperlink" Target="mailto:sheryl@jofran.com" TargetMode="External"/><Relationship Id="rId53" Type="http://schemas.openxmlformats.org/officeDocument/2006/relationships/hyperlink" Target="mailto:Sydney.martin@sherrillfurniture.com" TargetMode="External"/><Relationship Id="rId58" Type="http://schemas.openxmlformats.org/officeDocument/2006/relationships/hyperlink" Target="mailto:todd@thayercoggin.com" TargetMode="External"/><Relationship Id="rId66" Type="http://schemas.openxmlformats.org/officeDocument/2006/relationships/hyperlink" Target="http://www.vandh.com" TargetMode="External"/><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mailto:ml@maryleighhowell.com" TargetMode="External"/><Relationship Id="rId19" Type="http://schemas.openxmlformats.org/officeDocument/2006/relationships/hyperlink" Target="http://www.brownjordan.com" TargetMode="External"/><Relationship Id="rId14" Type="http://schemas.openxmlformats.org/officeDocument/2006/relationships/hyperlink" Target="http://www.besthf.com" TargetMode="External"/><Relationship Id="rId22" Type="http://schemas.openxmlformats.org/officeDocument/2006/relationships/hyperlink" Target="mailto:Lene.simon@composad.com" TargetMode="External"/><Relationship Id="rId27" Type="http://schemas.openxmlformats.org/officeDocument/2006/relationships/hyperlink" Target="http://www.crlaine.com" TargetMode="External"/><Relationship Id="rId30" Type="http://schemas.openxmlformats.org/officeDocument/2006/relationships/hyperlink" Target="http://www.eichholtzusa.com" TargetMode="External"/><Relationship Id="rId35" Type="http://schemas.openxmlformats.org/officeDocument/2006/relationships/hyperlink" Target="http://www.flexsteel.com" TargetMode="External"/><Relationship Id="rId43" Type="http://schemas.openxmlformats.org/officeDocument/2006/relationships/hyperlink" Target="http://www.hookerfurniture.com" TargetMode="External"/><Relationship Id="rId48" Type="http://schemas.openxmlformats.org/officeDocument/2006/relationships/hyperlink" Target="http://www.legacyclassic.com" TargetMode="External"/><Relationship Id="rId56" Type="http://schemas.openxmlformats.org/officeDocument/2006/relationships/hyperlink" Target="http://www.sherrillfurniture.com" TargetMode="External"/><Relationship Id="rId64" Type="http://schemas.openxmlformats.org/officeDocument/2006/relationships/hyperlink" Target="mailto:Dbassett4@gmail.com" TargetMode="External"/><Relationship Id="rId69" Type="http://schemas.openxmlformats.org/officeDocument/2006/relationships/hyperlink" Target="http://www.whittierwood.com" TargetMode="External"/><Relationship Id="rId8" Type="http://schemas.openxmlformats.org/officeDocument/2006/relationships/hyperlink" Target="http://www.arthomefurnishings.com" TargetMode="External"/><Relationship Id="rId51" Type="http://schemas.openxmlformats.org/officeDocument/2006/relationships/hyperlink" Target="http://www.mrandmrshoward.sherrillfurniture.com" TargetMode="External"/><Relationship Id="rId72"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http://www.bassettfurniture.com" TargetMode="External"/><Relationship Id="rId17" Type="http://schemas.openxmlformats.org/officeDocument/2006/relationships/hyperlink" Target="http://www.bernhardt.com" TargetMode="External"/><Relationship Id="rId25" Type="http://schemas.openxmlformats.org/officeDocument/2006/relationships/hyperlink" Target="http://www.copelandfurniture.com" TargetMode="External"/><Relationship Id="rId33" Type="http://schemas.openxmlformats.org/officeDocument/2006/relationships/hyperlink" Target="http://www.myfdhome.com" TargetMode="External"/><Relationship Id="rId38" Type="http://schemas.openxmlformats.org/officeDocument/2006/relationships/hyperlink" Target="mailto:laura.holland@hickorychair.com" TargetMode="External"/><Relationship Id="rId46" Type="http://schemas.openxmlformats.org/officeDocument/2006/relationships/hyperlink" Target="http://www.jofransales.com" TargetMode="External"/><Relationship Id="rId59" Type="http://schemas.openxmlformats.org/officeDocument/2006/relationships/hyperlink" Target="http://www.thayercoggin.com" TargetMode="External"/><Relationship Id="rId67" Type="http://schemas.openxmlformats.org/officeDocument/2006/relationships/hyperlink" Target="mailto:Sydney.martin@sherrillfurniture.com" TargetMode="External"/><Relationship Id="rId20" Type="http://schemas.openxmlformats.org/officeDocument/2006/relationships/hyperlink" Target="mailto:cwear@centuryfurniture.com" TargetMode="External"/><Relationship Id="rId41" Type="http://schemas.openxmlformats.org/officeDocument/2006/relationships/hyperlink" Target="http://www.hickorywhite.com" TargetMode="External"/><Relationship Id="rId54" Type="http://schemas.openxmlformats.org/officeDocument/2006/relationships/hyperlink" Target="http://www.precedent-furniture.com" TargetMode="External"/><Relationship Id="rId62" Type="http://schemas.openxmlformats.org/officeDocument/2006/relationships/hyperlink" Target="http://www.universalfurniture.com" TargetMode="External"/><Relationship Id="rId70" Type="http://schemas.openxmlformats.org/officeDocument/2006/relationships/hyperlink" Target="mailto:pbowling@ahfa.u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bdiusa.com" TargetMode="External"/><Relationship Id="rId23" Type="http://schemas.openxmlformats.org/officeDocument/2006/relationships/hyperlink" Target="http://www.composad.com" TargetMode="External"/><Relationship Id="rId28" Type="http://schemas.openxmlformats.org/officeDocument/2006/relationships/hyperlink" Target="mailto:Sarah.chappell@bdeandco.com" TargetMode="External"/><Relationship Id="rId36" Type="http://schemas.openxmlformats.org/officeDocument/2006/relationships/hyperlink" Target="mailto:Sarah.chappell@bdeandco.com" TargetMode="External"/><Relationship Id="rId49" Type="http://schemas.openxmlformats.org/officeDocument/2006/relationships/hyperlink" Target="http://www.lillianaugust.com" TargetMode="External"/><Relationship Id="rId57" Type="http://schemas.openxmlformats.org/officeDocument/2006/relationships/hyperlink" Target="http://www.stickley.com" TargetMode="External"/><Relationship Id="rId10" Type="http://schemas.openxmlformats.org/officeDocument/2006/relationships/hyperlink" Target="http://www.bakerfurniture.com" TargetMode="External"/><Relationship Id="rId31" Type="http://schemas.openxmlformats.org/officeDocument/2006/relationships/hyperlink" Target="mailto:cholt@fairfieldchair.com" TargetMode="External"/><Relationship Id="rId44" Type="http://schemas.openxmlformats.org/officeDocument/2006/relationships/hyperlink" Target="http://www.huntingtonhouse.com" TargetMode="External"/><Relationship Id="rId52" Type="http://schemas.openxmlformats.org/officeDocument/2006/relationships/hyperlink" Target="http://www.norwalkfurniture.com" TargetMode="External"/><Relationship Id="rId60" Type="http://schemas.openxmlformats.org/officeDocument/2006/relationships/hyperlink" Target="http://www.theodorealexander.com" TargetMode="External"/><Relationship Id="rId65" Type="http://schemas.openxmlformats.org/officeDocument/2006/relationships/hyperlink" Target="http://www.vaughan-bassett.com"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mericanleather.com" TargetMode="External"/><Relationship Id="rId13" Type="http://schemas.openxmlformats.org/officeDocument/2006/relationships/hyperlink" Target="mailto:evollmer@besthf.com" TargetMode="External"/><Relationship Id="rId18" Type="http://schemas.openxmlformats.org/officeDocument/2006/relationships/hyperlink" Target="mailto:stacey@goodwordpr.com" TargetMode="External"/><Relationship Id="rId39" Type="http://schemas.openxmlformats.org/officeDocument/2006/relationships/hyperlink" Target="http://www.hickorychair.com" TargetMode="External"/><Relationship Id="rId34" Type="http://schemas.openxmlformats.org/officeDocument/2006/relationships/hyperlink" Target="mailto:dcrimmins@flexsteel.com" TargetMode="External"/><Relationship Id="rId50" Type="http://schemas.openxmlformats.org/officeDocument/2006/relationships/hyperlink" Target="mailto:Sydney.martin@sherrillfurniture.com" TargetMode="External"/><Relationship Id="rId55" Type="http://schemas.openxmlformats.org/officeDocument/2006/relationships/hyperlink" Target="mailto:Sydney.martin@sherrillfurniture.com" TargetMode="External"/><Relationship Id="rId7" Type="http://schemas.openxmlformats.org/officeDocument/2006/relationships/image" Target="media/image1.jpg"/><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2293</TotalTime>
  <Pages>12</Pages>
  <Words>6057</Words>
  <Characters>33740</Characters>
  <Application>Microsoft Office Word</Application>
  <DocSecurity>0</DocSecurity>
  <Lines>648</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Bowling</dc:creator>
  <cp:keywords/>
  <dc:description/>
  <cp:lastModifiedBy>Pat Bowling</cp:lastModifiedBy>
  <cp:revision>29</cp:revision>
  <cp:lastPrinted>2025-10-23T20:10:00Z</cp:lastPrinted>
  <dcterms:created xsi:type="dcterms:W3CDTF">2025-10-14T16:13:00Z</dcterms:created>
  <dcterms:modified xsi:type="dcterms:W3CDTF">2025-10-23T20:45:00Z</dcterms:modified>
</cp:coreProperties>
</file>