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727991" w14:textId="5629CB2B" w:rsidR="00966F92" w:rsidRPr="00966F92" w:rsidRDefault="00966F92" w:rsidP="00966F92">
      <w:pPr>
        <w:jc w:val="center"/>
        <w:rPr>
          <w:rFonts w:ascii="Calibri" w:eastAsia="Calibri" w:hAnsi="Calibri" w:cs="Calibri"/>
        </w:rPr>
      </w:pPr>
      <w:r w:rsidRPr="00966F92">
        <w:rPr>
          <w:rFonts w:ascii="Calibri" w:eastAsia="Calibri" w:hAnsi="Calibri" w:cs="Calibri"/>
          <w:noProof/>
        </w:rPr>
        <w:drawing>
          <wp:inline distT="0" distB="0" distL="0" distR="0" wp14:anchorId="6175134E" wp14:editId="15CAC5C3">
            <wp:extent cx="4445000" cy="848666"/>
            <wp:effectExtent l="0" t="0" r="0" b="8890"/>
            <wp:docPr id="1685331878"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331878" name="Picture 2" descr="A close-up of a logo&#10;&#10;AI-generated content may be incorrec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580793" cy="874592"/>
                    </a:xfrm>
                    <a:prstGeom prst="rect">
                      <a:avLst/>
                    </a:prstGeom>
                    <a:noFill/>
                    <a:ln>
                      <a:noFill/>
                    </a:ln>
                  </pic:spPr>
                </pic:pic>
              </a:graphicData>
            </a:graphic>
          </wp:inline>
        </w:drawing>
      </w:r>
    </w:p>
    <w:p w14:paraId="3C265EF6" w14:textId="7D4D9A28" w:rsidR="00672967" w:rsidRPr="00FE3E51" w:rsidRDefault="00672967" w:rsidP="00FE3E51">
      <w:pPr>
        <w:jc w:val="center"/>
        <w:rPr>
          <w:rFonts w:ascii="Calibri" w:eastAsia="Calibri" w:hAnsi="Calibri" w:cs="Calibri"/>
        </w:rPr>
      </w:pPr>
    </w:p>
    <w:p w14:paraId="0BFFBA55" w14:textId="5CF655EA" w:rsidR="00D80F98" w:rsidRPr="0060094A" w:rsidRDefault="00C361D2" w:rsidP="0060094A">
      <w:pPr>
        <w:spacing w:after="0"/>
        <w:jc w:val="both"/>
        <w:rPr>
          <w:rFonts w:ascii="Calibri" w:eastAsia="Calibri" w:hAnsi="Calibri" w:cs="Calibri"/>
          <w:sz w:val="24"/>
          <w:szCs w:val="24"/>
        </w:rPr>
      </w:pPr>
      <w:r>
        <w:rPr>
          <w:rFonts w:ascii="Calibri" w:eastAsia="Calibri" w:hAnsi="Calibri" w:cs="Calibri"/>
          <w:sz w:val="24"/>
          <w:szCs w:val="24"/>
        </w:rPr>
        <w:t>November</w:t>
      </w:r>
      <w:r w:rsidR="00E6149C">
        <w:rPr>
          <w:rFonts w:ascii="Calibri" w:eastAsia="Calibri" w:hAnsi="Calibri" w:cs="Calibri"/>
          <w:sz w:val="24"/>
          <w:szCs w:val="24"/>
        </w:rPr>
        <w:t xml:space="preserve"> </w:t>
      </w:r>
      <w:r>
        <w:rPr>
          <w:rFonts w:ascii="Calibri" w:eastAsia="Calibri" w:hAnsi="Calibri" w:cs="Calibri"/>
          <w:sz w:val="24"/>
          <w:szCs w:val="24"/>
        </w:rPr>
        <w:t>2</w:t>
      </w:r>
      <w:r w:rsidR="005C6C9C">
        <w:rPr>
          <w:rFonts w:ascii="Calibri" w:eastAsia="Calibri" w:hAnsi="Calibri" w:cs="Calibri"/>
          <w:sz w:val="24"/>
          <w:szCs w:val="24"/>
        </w:rPr>
        <w:t>8</w:t>
      </w:r>
      <w:r w:rsidR="003F077B">
        <w:rPr>
          <w:rFonts w:ascii="Calibri" w:eastAsia="Calibri" w:hAnsi="Calibri" w:cs="Calibri"/>
          <w:sz w:val="24"/>
          <w:szCs w:val="24"/>
        </w:rPr>
        <w:t>, 2025</w:t>
      </w:r>
    </w:p>
    <w:p w14:paraId="2C078E63" w14:textId="6BFE0B2D" w:rsidR="00672967" w:rsidRDefault="603A7FF9" w:rsidP="00D80F98">
      <w:pPr>
        <w:spacing w:after="0"/>
        <w:ind w:left="7920"/>
        <w:jc w:val="both"/>
        <w:rPr>
          <w:rFonts w:ascii="Calibri" w:eastAsia="Calibri" w:hAnsi="Calibri" w:cs="Calibri"/>
        </w:rPr>
      </w:pPr>
      <w:r w:rsidRPr="603A7FF9">
        <w:rPr>
          <w:rFonts w:ascii="Calibri" w:eastAsia="Calibri" w:hAnsi="Calibri" w:cs="Calibri"/>
        </w:rPr>
        <w:t>Media Contact</w:t>
      </w:r>
      <w:r w:rsidR="0070193C">
        <w:rPr>
          <w:rFonts w:ascii="Calibri" w:eastAsia="Calibri" w:hAnsi="Calibri" w:cs="Calibri"/>
        </w:rPr>
        <w:t>s</w:t>
      </w:r>
      <w:r w:rsidRPr="603A7FF9">
        <w:rPr>
          <w:rFonts w:ascii="Calibri" w:eastAsia="Calibri" w:hAnsi="Calibri" w:cs="Calibri"/>
        </w:rPr>
        <w:t>:</w:t>
      </w:r>
    </w:p>
    <w:p w14:paraId="2D6ACB1A" w14:textId="6CD2EDEC" w:rsidR="603A7FF9" w:rsidRDefault="603A7FF9" w:rsidP="00191650">
      <w:pPr>
        <w:spacing w:after="0"/>
        <w:ind w:left="7920"/>
        <w:rPr>
          <w:rFonts w:ascii="Calibri" w:eastAsia="Calibri" w:hAnsi="Calibri" w:cs="Calibri"/>
        </w:rPr>
      </w:pPr>
      <w:r w:rsidRPr="603A7FF9">
        <w:rPr>
          <w:rFonts w:ascii="Calibri" w:eastAsia="Calibri" w:hAnsi="Calibri" w:cs="Calibri"/>
        </w:rPr>
        <w:t>Robin Martinez</w:t>
      </w:r>
    </w:p>
    <w:p w14:paraId="70648455" w14:textId="15EFB421" w:rsidR="603A7FF9" w:rsidRDefault="603A7FF9" w:rsidP="00191650">
      <w:pPr>
        <w:spacing w:after="0"/>
        <w:ind w:left="7920"/>
        <w:rPr>
          <w:rFonts w:ascii="Calibri" w:eastAsia="Calibri" w:hAnsi="Calibri" w:cs="Calibri"/>
        </w:rPr>
      </w:pPr>
      <w:hyperlink r:id="rId6">
        <w:r w:rsidRPr="603A7FF9">
          <w:rPr>
            <w:rStyle w:val="Hyperlink"/>
            <w:rFonts w:ascii="Calibri" w:eastAsia="Calibri" w:hAnsi="Calibri" w:cs="Calibri"/>
          </w:rPr>
          <w:t>rbmartinez1128@gmail.com</w:t>
        </w:r>
      </w:hyperlink>
    </w:p>
    <w:p w14:paraId="28509F14" w14:textId="220F3451" w:rsidR="603A7FF9" w:rsidRDefault="603A7FF9" w:rsidP="00191650">
      <w:pPr>
        <w:spacing w:after="0"/>
        <w:ind w:left="7920"/>
        <w:rPr>
          <w:rFonts w:ascii="Calibri" w:eastAsia="Calibri" w:hAnsi="Calibri" w:cs="Calibri"/>
        </w:rPr>
      </w:pPr>
      <w:r w:rsidRPr="603A7FF9">
        <w:rPr>
          <w:rFonts w:ascii="Calibri" w:eastAsia="Calibri" w:hAnsi="Calibri" w:cs="Calibri"/>
        </w:rPr>
        <w:t>336.749.0623</w:t>
      </w:r>
    </w:p>
    <w:p w14:paraId="570C0A5B" w14:textId="504EC381" w:rsidR="603A7FF9" w:rsidRDefault="00E6149C" w:rsidP="00191650">
      <w:pPr>
        <w:spacing w:after="0"/>
        <w:ind w:left="7920"/>
        <w:rPr>
          <w:rFonts w:ascii="Calibri" w:eastAsia="Calibri" w:hAnsi="Calibri" w:cs="Calibri"/>
        </w:rPr>
      </w:pPr>
      <w:r>
        <w:rPr>
          <w:rFonts w:ascii="Calibri" w:eastAsia="Calibri" w:hAnsi="Calibri" w:cs="Calibri"/>
        </w:rPr>
        <w:t>Brooke Barber</w:t>
      </w:r>
    </w:p>
    <w:p w14:paraId="2E768965" w14:textId="792D3FEC" w:rsidR="603A7FF9" w:rsidRDefault="00E6149C" w:rsidP="00191650">
      <w:pPr>
        <w:spacing w:after="0"/>
        <w:ind w:left="7920"/>
        <w:rPr>
          <w:rFonts w:ascii="Calibri" w:eastAsia="Calibri" w:hAnsi="Calibri" w:cs="Calibri"/>
        </w:rPr>
      </w:pPr>
      <w:hyperlink r:id="rId7" w:history="1">
        <w:r w:rsidRPr="00036766">
          <w:rPr>
            <w:rStyle w:val="Hyperlink"/>
            <w:rFonts w:ascii="Calibri" w:eastAsia="Calibri" w:hAnsi="Calibri" w:cs="Calibri"/>
          </w:rPr>
          <w:t>brooke@streamlineart.com</w:t>
        </w:r>
      </w:hyperlink>
    </w:p>
    <w:p w14:paraId="471E6682" w14:textId="1D59E063" w:rsidR="603A7FF9" w:rsidRDefault="00D1622A" w:rsidP="00E6149C">
      <w:pPr>
        <w:spacing w:after="0"/>
        <w:ind w:left="7200" w:firstLine="720"/>
        <w:rPr>
          <w:rFonts w:ascii="Calibri" w:eastAsia="Calibri" w:hAnsi="Calibri" w:cs="Calibri"/>
        </w:rPr>
      </w:pPr>
      <w:r>
        <w:rPr>
          <w:rFonts w:ascii="Calibri" w:eastAsia="Calibri" w:hAnsi="Calibri" w:cs="Calibri"/>
        </w:rPr>
        <w:t>519.400.1656</w:t>
      </w:r>
    </w:p>
    <w:p w14:paraId="3C89D1B5" w14:textId="0DC0877F" w:rsidR="603A7FF9" w:rsidRPr="00133CBA" w:rsidRDefault="603A7FF9" w:rsidP="603A7FF9">
      <w:pPr>
        <w:rPr>
          <w:rFonts w:ascii="Calibri" w:eastAsia="Calibri" w:hAnsi="Calibri" w:cs="Calibri"/>
          <w:sz w:val="24"/>
          <w:szCs w:val="24"/>
        </w:rPr>
      </w:pPr>
      <w:r w:rsidRPr="00133CBA">
        <w:rPr>
          <w:rFonts w:ascii="Calibri" w:eastAsia="Calibri" w:hAnsi="Calibri" w:cs="Calibri"/>
          <w:sz w:val="24"/>
          <w:szCs w:val="24"/>
        </w:rPr>
        <w:t>FOR IMMEDIATE RELEASE</w:t>
      </w:r>
      <w:r w:rsidRPr="00133CBA">
        <w:rPr>
          <w:sz w:val="24"/>
          <w:szCs w:val="24"/>
        </w:rPr>
        <w:tab/>
      </w:r>
    </w:p>
    <w:p w14:paraId="29BC392F" w14:textId="39556521" w:rsidR="603A7FF9" w:rsidRPr="00133CBA" w:rsidRDefault="003B115A" w:rsidP="603A7FF9">
      <w:pPr>
        <w:rPr>
          <w:rFonts w:ascii="Calibri" w:eastAsia="Calibri" w:hAnsi="Calibri" w:cs="Calibri"/>
          <w:b/>
          <w:bCs/>
          <w:sz w:val="32"/>
          <w:szCs w:val="32"/>
        </w:rPr>
      </w:pPr>
      <w:r>
        <w:rPr>
          <w:rFonts w:ascii="Calibri" w:eastAsia="Calibri" w:hAnsi="Calibri" w:cs="Calibri"/>
          <w:b/>
          <w:bCs/>
          <w:sz w:val="32"/>
          <w:szCs w:val="32"/>
        </w:rPr>
        <w:t xml:space="preserve">Streamline Art </w:t>
      </w:r>
      <w:r w:rsidR="003411E4">
        <w:rPr>
          <w:rFonts w:ascii="Calibri" w:eastAsia="Calibri" w:hAnsi="Calibri" w:cs="Calibri"/>
          <w:b/>
          <w:bCs/>
          <w:sz w:val="32"/>
          <w:szCs w:val="32"/>
        </w:rPr>
        <w:t xml:space="preserve">Makes Impressive Moves for January Markets with </w:t>
      </w:r>
      <w:r w:rsidR="0008500A">
        <w:rPr>
          <w:rFonts w:ascii="Calibri" w:eastAsia="Calibri" w:hAnsi="Calibri" w:cs="Calibri"/>
          <w:b/>
          <w:bCs/>
          <w:sz w:val="32"/>
          <w:szCs w:val="32"/>
        </w:rPr>
        <w:t>Expansive</w:t>
      </w:r>
      <w:r w:rsidR="006E0596">
        <w:rPr>
          <w:rFonts w:ascii="Calibri" w:eastAsia="Calibri" w:hAnsi="Calibri" w:cs="Calibri"/>
          <w:b/>
          <w:bCs/>
          <w:sz w:val="32"/>
          <w:szCs w:val="32"/>
        </w:rPr>
        <w:t xml:space="preserve"> Product </w:t>
      </w:r>
      <w:r w:rsidR="003411E4">
        <w:rPr>
          <w:rFonts w:ascii="Calibri" w:eastAsia="Calibri" w:hAnsi="Calibri" w:cs="Calibri"/>
          <w:b/>
          <w:bCs/>
          <w:sz w:val="32"/>
          <w:szCs w:val="32"/>
        </w:rPr>
        <w:t xml:space="preserve">Introductions </w:t>
      </w:r>
      <w:r w:rsidR="006E0596">
        <w:rPr>
          <w:rFonts w:ascii="Calibri" w:eastAsia="Calibri" w:hAnsi="Calibri" w:cs="Calibri"/>
          <w:b/>
          <w:bCs/>
          <w:sz w:val="32"/>
          <w:szCs w:val="32"/>
        </w:rPr>
        <w:t xml:space="preserve">and </w:t>
      </w:r>
      <w:r w:rsidR="003411E4">
        <w:rPr>
          <w:rFonts w:ascii="Calibri" w:eastAsia="Calibri" w:hAnsi="Calibri" w:cs="Calibri"/>
          <w:b/>
          <w:bCs/>
          <w:sz w:val="32"/>
          <w:szCs w:val="32"/>
        </w:rPr>
        <w:t xml:space="preserve">Showroom </w:t>
      </w:r>
      <w:r w:rsidR="006E0596">
        <w:rPr>
          <w:rFonts w:ascii="Calibri" w:eastAsia="Calibri" w:hAnsi="Calibri" w:cs="Calibri"/>
          <w:b/>
          <w:bCs/>
          <w:sz w:val="32"/>
          <w:szCs w:val="32"/>
        </w:rPr>
        <w:t>Upgrades</w:t>
      </w:r>
    </w:p>
    <w:p w14:paraId="651D9C45" w14:textId="53FB5347" w:rsidR="00F97413" w:rsidRPr="00133CBA" w:rsidRDefault="00D1622A" w:rsidP="603A7FF9">
      <w:pPr>
        <w:rPr>
          <w:rFonts w:ascii="Calibri" w:eastAsia="Calibri" w:hAnsi="Calibri" w:cs="Calibri"/>
          <w:sz w:val="28"/>
          <w:szCs w:val="28"/>
        </w:rPr>
      </w:pPr>
      <w:r>
        <w:rPr>
          <w:rFonts w:ascii="Calibri" w:eastAsia="Calibri" w:hAnsi="Calibri" w:cs="Calibri"/>
          <w:b/>
          <w:bCs/>
          <w:sz w:val="24"/>
          <w:szCs w:val="24"/>
        </w:rPr>
        <w:t>Mississauga, Ontario</w:t>
      </w:r>
      <w:r w:rsidR="00191650" w:rsidRPr="007F7205">
        <w:rPr>
          <w:rFonts w:ascii="Calibri" w:eastAsia="Calibri" w:hAnsi="Calibri" w:cs="Calibri"/>
          <w:b/>
          <w:bCs/>
          <w:sz w:val="24"/>
          <w:szCs w:val="24"/>
        </w:rPr>
        <w:t xml:space="preserve"> </w:t>
      </w:r>
      <w:r w:rsidR="00042796">
        <w:rPr>
          <w:rFonts w:ascii="Calibri" w:eastAsia="Calibri" w:hAnsi="Calibri" w:cs="Calibri"/>
          <w:b/>
          <w:bCs/>
          <w:sz w:val="24"/>
          <w:szCs w:val="24"/>
        </w:rPr>
        <w:t xml:space="preserve">– </w:t>
      </w:r>
      <w:r w:rsidR="006E0596">
        <w:rPr>
          <w:rFonts w:ascii="Calibri" w:eastAsia="Calibri" w:hAnsi="Calibri" w:cs="Calibri"/>
          <w:b/>
          <w:bCs/>
          <w:sz w:val="24"/>
          <w:szCs w:val="24"/>
        </w:rPr>
        <w:t>November</w:t>
      </w:r>
      <w:r>
        <w:rPr>
          <w:rFonts w:ascii="Calibri" w:eastAsia="Calibri" w:hAnsi="Calibri" w:cs="Calibri"/>
          <w:b/>
          <w:bCs/>
          <w:sz w:val="24"/>
          <w:szCs w:val="24"/>
        </w:rPr>
        <w:t xml:space="preserve"> </w:t>
      </w:r>
      <w:r w:rsidR="00042796">
        <w:rPr>
          <w:rFonts w:ascii="Calibri" w:eastAsia="Calibri" w:hAnsi="Calibri" w:cs="Calibri"/>
          <w:b/>
          <w:bCs/>
          <w:sz w:val="24"/>
          <w:szCs w:val="24"/>
        </w:rPr>
        <w:t>2025</w:t>
      </w:r>
    </w:p>
    <w:p w14:paraId="6569EB54" w14:textId="60D55854" w:rsidR="006E0596" w:rsidRDefault="001E54C8" w:rsidP="00CE349E">
      <w:pPr>
        <w:rPr>
          <w:rFonts w:ascii="Calibri" w:eastAsia="Calibri" w:hAnsi="Calibri" w:cs="Calibri"/>
          <w:sz w:val="24"/>
          <w:szCs w:val="24"/>
        </w:rPr>
      </w:pPr>
      <w:r>
        <w:rPr>
          <w:rFonts w:ascii="Calibri" w:eastAsia="Calibri" w:hAnsi="Calibri" w:cs="Calibri"/>
          <w:sz w:val="24"/>
          <w:szCs w:val="24"/>
        </w:rPr>
        <w:t xml:space="preserve">Streamline Art will </w:t>
      </w:r>
      <w:r w:rsidR="0008500A">
        <w:rPr>
          <w:rFonts w:ascii="Calibri" w:eastAsia="Calibri" w:hAnsi="Calibri" w:cs="Calibri"/>
          <w:sz w:val="24"/>
          <w:szCs w:val="24"/>
        </w:rPr>
        <w:t>exhibit at the Atlanta</w:t>
      </w:r>
      <w:r w:rsidR="0091540B">
        <w:rPr>
          <w:rFonts w:ascii="Calibri" w:eastAsia="Calibri" w:hAnsi="Calibri" w:cs="Calibri"/>
          <w:sz w:val="24"/>
          <w:szCs w:val="24"/>
        </w:rPr>
        <w:t>, Toronto and Las Vegas</w:t>
      </w:r>
      <w:r w:rsidR="0008500A">
        <w:rPr>
          <w:rFonts w:ascii="Calibri" w:eastAsia="Calibri" w:hAnsi="Calibri" w:cs="Calibri"/>
          <w:sz w:val="24"/>
          <w:szCs w:val="24"/>
        </w:rPr>
        <w:t xml:space="preserve"> Market</w:t>
      </w:r>
      <w:r w:rsidR="0091540B">
        <w:rPr>
          <w:rFonts w:ascii="Calibri" w:eastAsia="Calibri" w:hAnsi="Calibri" w:cs="Calibri"/>
          <w:sz w:val="24"/>
          <w:szCs w:val="24"/>
        </w:rPr>
        <w:t xml:space="preserve">s </w:t>
      </w:r>
      <w:r w:rsidR="0070466D">
        <w:rPr>
          <w:rFonts w:ascii="Calibri" w:eastAsia="Calibri" w:hAnsi="Calibri" w:cs="Calibri"/>
          <w:sz w:val="24"/>
          <w:szCs w:val="24"/>
        </w:rPr>
        <w:t>respectively</w:t>
      </w:r>
      <w:r w:rsidR="00FB489E" w:rsidRPr="00FB489E">
        <w:rPr>
          <w:rFonts w:ascii="Calibri" w:eastAsia="Calibri" w:hAnsi="Calibri" w:cs="Calibri"/>
          <w:sz w:val="24"/>
          <w:szCs w:val="24"/>
        </w:rPr>
        <w:t xml:space="preserve"> </w:t>
      </w:r>
      <w:r w:rsidR="00FB489E">
        <w:rPr>
          <w:rFonts w:ascii="Calibri" w:eastAsia="Calibri" w:hAnsi="Calibri" w:cs="Calibri"/>
          <w:sz w:val="24"/>
          <w:szCs w:val="24"/>
        </w:rPr>
        <w:t>in January 2026</w:t>
      </w:r>
      <w:r w:rsidR="00A2613B">
        <w:rPr>
          <w:rFonts w:ascii="Calibri" w:eastAsia="Calibri" w:hAnsi="Calibri" w:cs="Calibri"/>
          <w:sz w:val="24"/>
          <w:szCs w:val="24"/>
        </w:rPr>
        <w:t xml:space="preserve">. </w:t>
      </w:r>
      <w:r w:rsidR="006E0596">
        <w:rPr>
          <w:rFonts w:ascii="Calibri" w:eastAsia="Calibri" w:hAnsi="Calibri" w:cs="Calibri"/>
          <w:sz w:val="24"/>
          <w:szCs w:val="24"/>
        </w:rPr>
        <w:t>As the</w:t>
      </w:r>
      <w:r w:rsidR="001E24C6">
        <w:rPr>
          <w:rFonts w:ascii="Calibri" w:eastAsia="Calibri" w:hAnsi="Calibri" w:cs="Calibri"/>
          <w:sz w:val="24"/>
          <w:szCs w:val="24"/>
        </w:rPr>
        <w:t>ir</w:t>
      </w:r>
      <w:r w:rsidR="006E0596">
        <w:rPr>
          <w:rFonts w:ascii="Calibri" w:eastAsia="Calibri" w:hAnsi="Calibri" w:cs="Calibri"/>
          <w:sz w:val="24"/>
          <w:szCs w:val="24"/>
        </w:rPr>
        <w:t xml:space="preserve"> 40</w:t>
      </w:r>
      <w:r w:rsidR="006E0596" w:rsidRPr="006E0596">
        <w:rPr>
          <w:rFonts w:ascii="Calibri" w:eastAsia="Calibri" w:hAnsi="Calibri" w:cs="Calibri"/>
          <w:sz w:val="24"/>
          <w:szCs w:val="24"/>
          <w:vertAlign w:val="superscript"/>
        </w:rPr>
        <w:t>th</w:t>
      </w:r>
      <w:r w:rsidR="006E0596">
        <w:rPr>
          <w:rFonts w:ascii="Calibri" w:eastAsia="Calibri" w:hAnsi="Calibri" w:cs="Calibri"/>
          <w:sz w:val="24"/>
          <w:szCs w:val="24"/>
        </w:rPr>
        <w:t xml:space="preserve"> Anniversar</w:t>
      </w:r>
      <w:r w:rsidR="001E24C6">
        <w:rPr>
          <w:rFonts w:ascii="Calibri" w:eastAsia="Calibri" w:hAnsi="Calibri" w:cs="Calibri"/>
          <w:sz w:val="24"/>
          <w:szCs w:val="24"/>
        </w:rPr>
        <w:t xml:space="preserve">y </w:t>
      </w:r>
      <w:r w:rsidR="002E00F9">
        <w:rPr>
          <w:rFonts w:ascii="Calibri" w:eastAsia="Calibri" w:hAnsi="Calibri" w:cs="Calibri"/>
          <w:sz w:val="24"/>
          <w:szCs w:val="24"/>
        </w:rPr>
        <w:t>year</w:t>
      </w:r>
      <w:r w:rsidR="001E24C6">
        <w:rPr>
          <w:rFonts w:ascii="Calibri" w:eastAsia="Calibri" w:hAnsi="Calibri" w:cs="Calibri"/>
          <w:sz w:val="24"/>
          <w:szCs w:val="24"/>
        </w:rPr>
        <w:t xml:space="preserve"> continues</w:t>
      </w:r>
      <w:r w:rsidR="006E0596">
        <w:rPr>
          <w:rFonts w:ascii="Calibri" w:eastAsia="Calibri" w:hAnsi="Calibri" w:cs="Calibri"/>
          <w:sz w:val="24"/>
          <w:szCs w:val="24"/>
        </w:rPr>
        <w:t xml:space="preserve">, </w:t>
      </w:r>
      <w:r w:rsidR="0070466D">
        <w:rPr>
          <w:rFonts w:ascii="Calibri" w:eastAsia="Calibri" w:hAnsi="Calibri" w:cs="Calibri"/>
          <w:sz w:val="24"/>
          <w:szCs w:val="24"/>
        </w:rPr>
        <w:t>they</w:t>
      </w:r>
      <w:r w:rsidR="006E0596">
        <w:rPr>
          <w:rFonts w:ascii="Calibri" w:eastAsia="Calibri" w:hAnsi="Calibri" w:cs="Calibri"/>
          <w:sz w:val="24"/>
          <w:szCs w:val="24"/>
        </w:rPr>
        <w:t xml:space="preserve"> </w:t>
      </w:r>
      <w:r w:rsidR="002E00F9">
        <w:rPr>
          <w:rFonts w:ascii="Calibri" w:eastAsia="Calibri" w:hAnsi="Calibri" w:cs="Calibri"/>
          <w:sz w:val="24"/>
          <w:szCs w:val="24"/>
        </w:rPr>
        <w:t xml:space="preserve">will </w:t>
      </w:r>
      <w:r w:rsidR="00FB489E">
        <w:rPr>
          <w:rFonts w:ascii="Calibri" w:eastAsia="Calibri" w:hAnsi="Calibri" w:cs="Calibri"/>
          <w:sz w:val="24"/>
          <w:szCs w:val="24"/>
        </w:rPr>
        <w:t>start</w:t>
      </w:r>
      <w:r w:rsidR="00407243">
        <w:rPr>
          <w:rFonts w:ascii="Calibri" w:eastAsia="Calibri" w:hAnsi="Calibri" w:cs="Calibri"/>
          <w:sz w:val="24"/>
          <w:szCs w:val="24"/>
        </w:rPr>
        <w:t xml:space="preserve"> </w:t>
      </w:r>
      <w:r w:rsidR="002E00F9">
        <w:rPr>
          <w:rFonts w:ascii="Calibri" w:eastAsia="Calibri" w:hAnsi="Calibri" w:cs="Calibri"/>
          <w:sz w:val="24"/>
          <w:szCs w:val="24"/>
        </w:rPr>
        <w:t xml:space="preserve">the new year </w:t>
      </w:r>
      <w:r w:rsidR="00FB489E">
        <w:rPr>
          <w:rFonts w:ascii="Calibri" w:eastAsia="Calibri" w:hAnsi="Calibri" w:cs="Calibri"/>
          <w:sz w:val="24"/>
          <w:szCs w:val="24"/>
        </w:rPr>
        <w:t xml:space="preserve">strong </w:t>
      </w:r>
      <w:r w:rsidR="00407243">
        <w:rPr>
          <w:rFonts w:ascii="Calibri" w:eastAsia="Calibri" w:hAnsi="Calibri" w:cs="Calibri"/>
          <w:sz w:val="24"/>
          <w:szCs w:val="24"/>
        </w:rPr>
        <w:t xml:space="preserve">with new </w:t>
      </w:r>
      <w:r w:rsidR="00FB489E">
        <w:rPr>
          <w:rFonts w:ascii="Calibri" w:eastAsia="Calibri" w:hAnsi="Calibri" w:cs="Calibri"/>
          <w:sz w:val="24"/>
          <w:szCs w:val="24"/>
        </w:rPr>
        <w:t xml:space="preserve">or </w:t>
      </w:r>
      <w:r w:rsidR="0070466D">
        <w:rPr>
          <w:rFonts w:ascii="Calibri" w:eastAsia="Calibri" w:hAnsi="Calibri" w:cs="Calibri"/>
          <w:sz w:val="24"/>
          <w:szCs w:val="24"/>
        </w:rPr>
        <w:t>expanded showrooms in all three markets</w:t>
      </w:r>
      <w:r w:rsidR="00FB489E">
        <w:rPr>
          <w:rFonts w:ascii="Calibri" w:eastAsia="Calibri" w:hAnsi="Calibri" w:cs="Calibri"/>
          <w:sz w:val="24"/>
          <w:szCs w:val="24"/>
        </w:rPr>
        <w:t xml:space="preserve"> as well as</w:t>
      </w:r>
      <w:r w:rsidR="0070466D">
        <w:rPr>
          <w:rFonts w:ascii="Calibri" w:eastAsia="Calibri" w:hAnsi="Calibri" w:cs="Calibri"/>
          <w:sz w:val="24"/>
          <w:szCs w:val="24"/>
        </w:rPr>
        <w:t xml:space="preserve"> </w:t>
      </w:r>
      <w:r w:rsidR="005B2A10">
        <w:rPr>
          <w:rFonts w:ascii="Calibri" w:eastAsia="Calibri" w:hAnsi="Calibri" w:cs="Calibri"/>
          <w:sz w:val="24"/>
          <w:szCs w:val="24"/>
        </w:rPr>
        <w:t xml:space="preserve">innovative and </w:t>
      </w:r>
      <w:r w:rsidR="0070466D">
        <w:rPr>
          <w:rFonts w:ascii="Calibri" w:eastAsia="Calibri" w:hAnsi="Calibri" w:cs="Calibri"/>
          <w:sz w:val="24"/>
          <w:szCs w:val="24"/>
        </w:rPr>
        <w:t xml:space="preserve">exciting new </w:t>
      </w:r>
      <w:r w:rsidR="00407243">
        <w:rPr>
          <w:rFonts w:ascii="Calibri" w:eastAsia="Calibri" w:hAnsi="Calibri" w:cs="Calibri"/>
          <w:sz w:val="24"/>
          <w:szCs w:val="24"/>
        </w:rPr>
        <w:t>product</w:t>
      </w:r>
      <w:r w:rsidR="00FB489E">
        <w:rPr>
          <w:rFonts w:ascii="Calibri" w:eastAsia="Calibri" w:hAnsi="Calibri" w:cs="Calibri"/>
          <w:sz w:val="24"/>
          <w:szCs w:val="24"/>
        </w:rPr>
        <w:t xml:space="preserve"> introductions.</w:t>
      </w:r>
      <w:r>
        <w:rPr>
          <w:rFonts w:ascii="Calibri" w:eastAsia="Calibri" w:hAnsi="Calibri" w:cs="Calibri"/>
          <w:sz w:val="24"/>
          <w:szCs w:val="24"/>
        </w:rPr>
        <w:t xml:space="preserve"> </w:t>
      </w:r>
    </w:p>
    <w:p w14:paraId="76218701" w14:textId="44FAE26D" w:rsidR="00A74E8D" w:rsidRDefault="001A7E55" w:rsidP="00CE349E">
      <w:pPr>
        <w:rPr>
          <w:rFonts w:ascii="Calibri" w:eastAsia="Calibri" w:hAnsi="Calibri" w:cs="Calibri"/>
          <w:sz w:val="24"/>
          <w:szCs w:val="24"/>
        </w:rPr>
      </w:pPr>
      <w:r>
        <w:rPr>
          <w:rFonts w:ascii="Calibri" w:eastAsia="Calibri" w:hAnsi="Calibri" w:cs="Calibri"/>
          <w:sz w:val="24"/>
          <w:szCs w:val="24"/>
        </w:rPr>
        <w:t xml:space="preserve">At the Atlanta Market, Streamline Art will be opening a </w:t>
      </w:r>
      <w:r w:rsidR="006D7AED">
        <w:rPr>
          <w:rFonts w:ascii="Calibri" w:eastAsia="Calibri" w:hAnsi="Calibri" w:cs="Calibri"/>
          <w:sz w:val="24"/>
          <w:szCs w:val="24"/>
        </w:rPr>
        <w:t>brand-new</w:t>
      </w:r>
      <w:r>
        <w:rPr>
          <w:rFonts w:ascii="Calibri" w:eastAsia="Calibri" w:hAnsi="Calibri" w:cs="Calibri"/>
          <w:sz w:val="24"/>
          <w:szCs w:val="24"/>
        </w:rPr>
        <w:t xml:space="preserve"> showroom dedicated </w:t>
      </w:r>
      <w:r w:rsidR="005249AD">
        <w:rPr>
          <w:rFonts w:ascii="Calibri" w:eastAsia="Calibri" w:hAnsi="Calibri" w:cs="Calibri"/>
          <w:sz w:val="24"/>
          <w:szCs w:val="24"/>
        </w:rPr>
        <w:t>“</w:t>
      </w:r>
      <w:r>
        <w:rPr>
          <w:rFonts w:ascii="Calibri" w:eastAsia="Calibri" w:hAnsi="Calibri" w:cs="Calibri"/>
          <w:sz w:val="24"/>
          <w:szCs w:val="24"/>
        </w:rPr>
        <w:t>exclusively</w:t>
      </w:r>
      <w:r w:rsidR="005249AD">
        <w:rPr>
          <w:rFonts w:ascii="Calibri" w:eastAsia="Calibri" w:hAnsi="Calibri" w:cs="Calibri"/>
          <w:sz w:val="24"/>
          <w:szCs w:val="24"/>
        </w:rPr>
        <w:t>”</w:t>
      </w:r>
      <w:r>
        <w:rPr>
          <w:rFonts w:ascii="Calibri" w:eastAsia="Calibri" w:hAnsi="Calibri" w:cs="Calibri"/>
          <w:sz w:val="24"/>
          <w:szCs w:val="24"/>
        </w:rPr>
        <w:t xml:space="preserve"> to their Christmas wall art</w:t>
      </w:r>
      <w:r w:rsidR="005249AD">
        <w:rPr>
          <w:rFonts w:ascii="Calibri" w:eastAsia="Calibri" w:hAnsi="Calibri" w:cs="Calibri"/>
          <w:sz w:val="24"/>
          <w:szCs w:val="24"/>
        </w:rPr>
        <w:t xml:space="preserve"> collections</w:t>
      </w:r>
      <w:r>
        <w:rPr>
          <w:rFonts w:ascii="Calibri" w:eastAsia="Calibri" w:hAnsi="Calibri" w:cs="Calibri"/>
          <w:sz w:val="24"/>
          <w:szCs w:val="24"/>
        </w:rPr>
        <w:t xml:space="preserve">. </w:t>
      </w:r>
      <w:r w:rsidR="005249AD">
        <w:rPr>
          <w:rFonts w:ascii="Calibri" w:eastAsia="Calibri" w:hAnsi="Calibri" w:cs="Calibri"/>
          <w:sz w:val="24"/>
          <w:szCs w:val="24"/>
        </w:rPr>
        <w:t>The new showroom</w:t>
      </w:r>
      <w:r w:rsidR="006D7AED">
        <w:rPr>
          <w:rFonts w:ascii="Calibri" w:eastAsia="Calibri" w:hAnsi="Calibri" w:cs="Calibri"/>
          <w:sz w:val="24"/>
          <w:szCs w:val="24"/>
        </w:rPr>
        <w:t>’s location</w:t>
      </w:r>
      <w:r w:rsidR="00FB489E">
        <w:rPr>
          <w:rFonts w:ascii="Calibri" w:eastAsia="Calibri" w:hAnsi="Calibri" w:cs="Calibri"/>
          <w:sz w:val="24"/>
          <w:szCs w:val="24"/>
        </w:rPr>
        <w:t xml:space="preserve">, </w:t>
      </w:r>
      <w:r w:rsidR="006D7AED">
        <w:rPr>
          <w:rFonts w:ascii="Calibri" w:eastAsia="Calibri" w:hAnsi="Calibri" w:cs="Calibri"/>
          <w:sz w:val="24"/>
          <w:szCs w:val="24"/>
        </w:rPr>
        <w:t>B1 18-E5</w:t>
      </w:r>
      <w:r w:rsidR="00FB489E">
        <w:rPr>
          <w:rFonts w:ascii="Calibri" w:eastAsia="Calibri" w:hAnsi="Calibri" w:cs="Calibri"/>
          <w:sz w:val="24"/>
          <w:szCs w:val="24"/>
        </w:rPr>
        <w:t xml:space="preserve">, </w:t>
      </w:r>
      <w:r w:rsidR="005249AD">
        <w:rPr>
          <w:rFonts w:ascii="Calibri" w:eastAsia="Calibri" w:hAnsi="Calibri" w:cs="Calibri"/>
          <w:sz w:val="24"/>
          <w:szCs w:val="24"/>
        </w:rPr>
        <w:t xml:space="preserve">will be the only stand-alone space </w:t>
      </w:r>
      <w:r w:rsidR="006D7AED">
        <w:rPr>
          <w:rFonts w:ascii="Calibri" w:eastAsia="Calibri" w:hAnsi="Calibri" w:cs="Calibri"/>
          <w:sz w:val="24"/>
          <w:szCs w:val="24"/>
        </w:rPr>
        <w:t xml:space="preserve">in Atlanta </w:t>
      </w:r>
      <w:r w:rsidR="005249AD">
        <w:rPr>
          <w:rFonts w:ascii="Calibri" w:eastAsia="Calibri" w:hAnsi="Calibri" w:cs="Calibri"/>
          <w:sz w:val="24"/>
          <w:szCs w:val="24"/>
        </w:rPr>
        <w:t xml:space="preserve">showcasing </w:t>
      </w:r>
      <w:r w:rsidR="006D7AED">
        <w:rPr>
          <w:rFonts w:ascii="Calibri" w:eastAsia="Calibri" w:hAnsi="Calibri" w:cs="Calibri"/>
          <w:sz w:val="24"/>
          <w:szCs w:val="24"/>
        </w:rPr>
        <w:t xml:space="preserve">solely </w:t>
      </w:r>
      <w:r w:rsidR="005249AD">
        <w:rPr>
          <w:rFonts w:ascii="Calibri" w:eastAsia="Calibri" w:hAnsi="Calibri" w:cs="Calibri"/>
          <w:sz w:val="24"/>
          <w:szCs w:val="24"/>
        </w:rPr>
        <w:t>Christmas wall art</w:t>
      </w:r>
      <w:r w:rsidR="00A74E8D">
        <w:rPr>
          <w:rFonts w:ascii="Calibri" w:eastAsia="Calibri" w:hAnsi="Calibri" w:cs="Calibri"/>
          <w:sz w:val="24"/>
          <w:szCs w:val="24"/>
        </w:rPr>
        <w:t>.</w:t>
      </w:r>
      <w:r w:rsidR="005249AD">
        <w:rPr>
          <w:rFonts w:ascii="Calibri" w:eastAsia="Calibri" w:hAnsi="Calibri" w:cs="Calibri"/>
          <w:sz w:val="24"/>
          <w:szCs w:val="24"/>
        </w:rPr>
        <w:t xml:space="preserve"> </w:t>
      </w:r>
      <w:r>
        <w:rPr>
          <w:rFonts w:ascii="Calibri" w:eastAsia="Calibri" w:hAnsi="Calibri" w:cs="Calibri"/>
          <w:sz w:val="24"/>
          <w:szCs w:val="24"/>
        </w:rPr>
        <w:t xml:space="preserve">This will be their second showroom in Atlanta as their </w:t>
      </w:r>
      <w:r w:rsidR="00A74E8D">
        <w:rPr>
          <w:rFonts w:ascii="Calibri" w:eastAsia="Calibri" w:hAnsi="Calibri" w:cs="Calibri"/>
          <w:sz w:val="24"/>
          <w:szCs w:val="24"/>
        </w:rPr>
        <w:t xml:space="preserve">larger, </w:t>
      </w:r>
      <w:r>
        <w:rPr>
          <w:rFonts w:ascii="Calibri" w:eastAsia="Calibri" w:hAnsi="Calibri" w:cs="Calibri"/>
          <w:sz w:val="24"/>
          <w:szCs w:val="24"/>
        </w:rPr>
        <w:t>main showroom</w:t>
      </w:r>
      <w:r w:rsidR="00FB489E">
        <w:rPr>
          <w:rFonts w:ascii="Calibri" w:eastAsia="Calibri" w:hAnsi="Calibri" w:cs="Calibri"/>
          <w:sz w:val="24"/>
          <w:szCs w:val="24"/>
        </w:rPr>
        <w:t>,</w:t>
      </w:r>
      <w:r w:rsidR="006D7AED">
        <w:rPr>
          <w:rFonts w:ascii="Calibri" w:eastAsia="Calibri" w:hAnsi="Calibri" w:cs="Calibri"/>
          <w:sz w:val="24"/>
          <w:szCs w:val="24"/>
        </w:rPr>
        <w:t xml:space="preserve"> in </w:t>
      </w:r>
      <w:r>
        <w:rPr>
          <w:rFonts w:ascii="Calibri" w:eastAsia="Calibri" w:hAnsi="Calibri" w:cs="Calibri"/>
          <w:sz w:val="24"/>
          <w:szCs w:val="24"/>
        </w:rPr>
        <w:t>sp</w:t>
      </w:r>
      <w:r w:rsidR="005249AD">
        <w:rPr>
          <w:rFonts w:ascii="Calibri" w:eastAsia="Calibri" w:hAnsi="Calibri" w:cs="Calibri"/>
          <w:sz w:val="24"/>
          <w:szCs w:val="24"/>
        </w:rPr>
        <w:t xml:space="preserve">ace B1 12-A3, </w:t>
      </w:r>
      <w:r w:rsidR="00090429">
        <w:rPr>
          <w:rFonts w:ascii="Calibri" w:eastAsia="Calibri" w:hAnsi="Calibri" w:cs="Calibri"/>
          <w:sz w:val="24"/>
          <w:szCs w:val="24"/>
        </w:rPr>
        <w:t xml:space="preserve">is </w:t>
      </w:r>
      <w:r w:rsidR="005249AD">
        <w:rPr>
          <w:rFonts w:ascii="Calibri" w:eastAsia="Calibri" w:hAnsi="Calibri" w:cs="Calibri"/>
          <w:sz w:val="24"/>
          <w:szCs w:val="24"/>
        </w:rPr>
        <w:t xml:space="preserve">where they exhibit </w:t>
      </w:r>
      <w:r w:rsidR="00A74E8D">
        <w:rPr>
          <w:rFonts w:ascii="Calibri" w:eastAsia="Calibri" w:hAnsi="Calibri" w:cs="Calibri"/>
          <w:sz w:val="24"/>
          <w:szCs w:val="24"/>
        </w:rPr>
        <w:t>a complete collection of all Streamline Art offerings.</w:t>
      </w:r>
    </w:p>
    <w:p w14:paraId="6D5DE741" w14:textId="594C847E" w:rsidR="005B2A10" w:rsidRDefault="00A74E8D" w:rsidP="00CE349E">
      <w:pPr>
        <w:rPr>
          <w:rFonts w:ascii="Calibri" w:eastAsia="Calibri" w:hAnsi="Calibri" w:cs="Calibri"/>
          <w:sz w:val="24"/>
          <w:szCs w:val="24"/>
        </w:rPr>
      </w:pPr>
      <w:r>
        <w:rPr>
          <w:rFonts w:ascii="Calibri" w:eastAsia="Calibri" w:hAnsi="Calibri" w:cs="Calibri"/>
          <w:sz w:val="24"/>
          <w:szCs w:val="24"/>
        </w:rPr>
        <w:t xml:space="preserve">Streamline Art will be moving to a </w:t>
      </w:r>
      <w:r w:rsidR="00090429">
        <w:rPr>
          <w:rFonts w:ascii="Calibri" w:eastAsia="Calibri" w:hAnsi="Calibri" w:cs="Calibri"/>
          <w:sz w:val="24"/>
          <w:szCs w:val="24"/>
        </w:rPr>
        <w:t xml:space="preserve">permanent and </w:t>
      </w:r>
      <w:r>
        <w:rPr>
          <w:rFonts w:ascii="Calibri" w:eastAsia="Calibri" w:hAnsi="Calibri" w:cs="Calibri"/>
          <w:sz w:val="24"/>
          <w:szCs w:val="24"/>
        </w:rPr>
        <w:t xml:space="preserve">larger space at the </w:t>
      </w:r>
      <w:r w:rsidR="00054B23">
        <w:rPr>
          <w:rFonts w:ascii="Calibri" w:eastAsia="Calibri" w:hAnsi="Calibri" w:cs="Calibri"/>
          <w:sz w:val="24"/>
          <w:szCs w:val="24"/>
        </w:rPr>
        <w:t>Toronto Market</w:t>
      </w:r>
      <w:r>
        <w:rPr>
          <w:rFonts w:ascii="Calibri" w:eastAsia="Calibri" w:hAnsi="Calibri" w:cs="Calibri"/>
          <w:sz w:val="24"/>
          <w:szCs w:val="24"/>
        </w:rPr>
        <w:t xml:space="preserve"> located in Hall 1 - space 105</w:t>
      </w:r>
      <w:r w:rsidR="00FC3131">
        <w:rPr>
          <w:rFonts w:ascii="Calibri" w:eastAsia="Calibri" w:hAnsi="Calibri" w:cs="Calibri"/>
          <w:sz w:val="24"/>
          <w:szCs w:val="24"/>
        </w:rPr>
        <w:t>. In Las Vegas, they will be expanding their exhibit space</w:t>
      </w:r>
      <w:r w:rsidR="00FA49FC">
        <w:rPr>
          <w:rFonts w:ascii="Calibri" w:eastAsia="Calibri" w:hAnsi="Calibri" w:cs="Calibri"/>
          <w:sz w:val="24"/>
          <w:szCs w:val="24"/>
        </w:rPr>
        <w:t xml:space="preserve">, </w:t>
      </w:r>
      <w:r w:rsidR="00E834BA">
        <w:rPr>
          <w:rFonts w:ascii="Calibri" w:eastAsia="Calibri" w:hAnsi="Calibri" w:cs="Calibri"/>
          <w:sz w:val="24"/>
          <w:szCs w:val="24"/>
        </w:rPr>
        <w:t>located in building B</w:t>
      </w:r>
      <w:r w:rsidR="00090429">
        <w:rPr>
          <w:rFonts w:ascii="Calibri" w:eastAsia="Calibri" w:hAnsi="Calibri" w:cs="Calibri"/>
          <w:sz w:val="24"/>
          <w:szCs w:val="24"/>
        </w:rPr>
        <w:t xml:space="preserve"> </w:t>
      </w:r>
      <w:r w:rsidR="00E834BA">
        <w:rPr>
          <w:rFonts w:ascii="Calibri" w:eastAsia="Calibri" w:hAnsi="Calibri" w:cs="Calibri"/>
          <w:sz w:val="24"/>
          <w:szCs w:val="24"/>
        </w:rPr>
        <w:t>346</w:t>
      </w:r>
      <w:r w:rsidR="00090429">
        <w:rPr>
          <w:rFonts w:ascii="Calibri" w:eastAsia="Calibri" w:hAnsi="Calibri" w:cs="Calibri"/>
          <w:sz w:val="24"/>
          <w:szCs w:val="24"/>
        </w:rPr>
        <w:t>-</w:t>
      </w:r>
      <w:r w:rsidR="00E834BA">
        <w:rPr>
          <w:rFonts w:ascii="Calibri" w:eastAsia="Calibri" w:hAnsi="Calibri" w:cs="Calibri"/>
          <w:sz w:val="24"/>
          <w:szCs w:val="24"/>
        </w:rPr>
        <w:t xml:space="preserve">350, doubling their </w:t>
      </w:r>
      <w:r w:rsidR="00090429">
        <w:rPr>
          <w:rFonts w:ascii="Calibri" w:eastAsia="Calibri" w:hAnsi="Calibri" w:cs="Calibri"/>
          <w:sz w:val="24"/>
          <w:szCs w:val="24"/>
        </w:rPr>
        <w:t>footprint</w:t>
      </w:r>
      <w:r w:rsidR="00E834BA">
        <w:rPr>
          <w:rFonts w:ascii="Calibri" w:eastAsia="Calibri" w:hAnsi="Calibri" w:cs="Calibri"/>
          <w:sz w:val="24"/>
          <w:szCs w:val="24"/>
        </w:rPr>
        <w:t xml:space="preserve"> to 12,000</w:t>
      </w:r>
      <w:r w:rsidR="00090429">
        <w:rPr>
          <w:rFonts w:ascii="Calibri" w:eastAsia="Calibri" w:hAnsi="Calibri" w:cs="Calibri"/>
          <w:sz w:val="24"/>
          <w:szCs w:val="24"/>
        </w:rPr>
        <w:t xml:space="preserve"> sf</w:t>
      </w:r>
      <w:r w:rsidR="00E834BA">
        <w:rPr>
          <w:rFonts w:ascii="Calibri" w:eastAsia="Calibri" w:hAnsi="Calibri" w:cs="Calibri"/>
          <w:sz w:val="24"/>
          <w:szCs w:val="24"/>
        </w:rPr>
        <w:t xml:space="preserve">. </w:t>
      </w:r>
      <w:r w:rsidR="00FA49FC">
        <w:rPr>
          <w:rFonts w:ascii="Calibri" w:eastAsia="Calibri" w:hAnsi="Calibri" w:cs="Calibri"/>
          <w:sz w:val="24"/>
          <w:szCs w:val="24"/>
        </w:rPr>
        <w:t xml:space="preserve">Expanding their exhibit space at </w:t>
      </w:r>
      <w:r w:rsidR="00054B23">
        <w:rPr>
          <w:rFonts w:ascii="Calibri" w:eastAsia="Calibri" w:hAnsi="Calibri" w:cs="Calibri"/>
          <w:sz w:val="24"/>
          <w:szCs w:val="24"/>
        </w:rPr>
        <w:t>all</w:t>
      </w:r>
      <w:r w:rsidR="00FA49FC">
        <w:rPr>
          <w:rFonts w:ascii="Calibri" w:eastAsia="Calibri" w:hAnsi="Calibri" w:cs="Calibri"/>
          <w:sz w:val="24"/>
          <w:szCs w:val="24"/>
        </w:rPr>
        <w:t xml:space="preserve"> markets </w:t>
      </w:r>
      <w:r w:rsidR="00054B23">
        <w:rPr>
          <w:rFonts w:ascii="Calibri" w:eastAsia="Calibri" w:hAnsi="Calibri" w:cs="Calibri"/>
          <w:sz w:val="24"/>
          <w:szCs w:val="24"/>
        </w:rPr>
        <w:t>allows</w:t>
      </w:r>
      <w:r w:rsidR="00FC3131">
        <w:rPr>
          <w:rFonts w:ascii="Calibri" w:eastAsia="Calibri" w:hAnsi="Calibri" w:cs="Calibri"/>
          <w:sz w:val="24"/>
          <w:szCs w:val="24"/>
        </w:rPr>
        <w:t xml:space="preserve"> them </w:t>
      </w:r>
      <w:r>
        <w:rPr>
          <w:rFonts w:ascii="Calibri" w:eastAsia="Calibri" w:hAnsi="Calibri" w:cs="Calibri"/>
          <w:sz w:val="24"/>
          <w:szCs w:val="24"/>
        </w:rPr>
        <w:t>to share more of their e</w:t>
      </w:r>
      <w:r w:rsidR="00FC3131">
        <w:rPr>
          <w:rFonts w:ascii="Calibri" w:eastAsia="Calibri" w:hAnsi="Calibri" w:cs="Calibri"/>
          <w:sz w:val="24"/>
          <w:szCs w:val="24"/>
        </w:rPr>
        <w:t>xtensive product line</w:t>
      </w:r>
      <w:r w:rsidR="00090429">
        <w:rPr>
          <w:rFonts w:ascii="Calibri" w:eastAsia="Calibri" w:hAnsi="Calibri" w:cs="Calibri"/>
          <w:sz w:val="24"/>
          <w:szCs w:val="24"/>
        </w:rPr>
        <w:t>.</w:t>
      </w:r>
      <w:r w:rsidR="00FC3131">
        <w:rPr>
          <w:rFonts w:ascii="Calibri" w:eastAsia="Calibri" w:hAnsi="Calibri" w:cs="Calibri"/>
          <w:sz w:val="24"/>
          <w:szCs w:val="24"/>
        </w:rPr>
        <w:t xml:space="preserve"> </w:t>
      </w:r>
    </w:p>
    <w:p w14:paraId="7525EB84" w14:textId="5BE7B5A8" w:rsidR="00054B23" w:rsidRDefault="00054B23" w:rsidP="00054B23">
      <w:pPr>
        <w:rPr>
          <w:rFonts w:ascii="Calibri" w:eastAsia="Calibri" w:hAnsi="Calibri" w:cs="Calibri"/>
          <w:sz w:val="24"/>
          <w:szCs w:val="24"/>
        </w:rPr>
      </w:pPr>
      <w:r w:rsidRPr="00DD56A9">
        <w:rPr>
          <w:rFonts w:ascii="Calibri" w:eastAsia="Calibri" w:hAnsi="Calibri" w:cs="Calibri"/>
          <w:sz w:val="24"/>
          <w:szCs w:val="24"/>
        </w:rPr>
        <w:t>“</w:t>
      </w:r>
      <w:r w:rsidR="00DD56A9">
        <w:rPr>
          <w:rFonts w:ascii="Calibri" w:eastAsia="Calibri" w:hAnsi="Calibri" w:cs="Calibri"/>
          <w:sz w:val="24"/>
          <w:szCs w:val="24"/>
        </w:rPr>
        <w:t>As an</w:t>
      </w:r>
      <w:r w:rsidR="00DD56A9" w:rsidRPr="00DD56A9">
        <w:rPr>
          <w:rFonts w:ascii="Calibri" w:eastAsia="Calibri" w:hAnsi="Calibri" w:cs="Calibri"/>
          <w:sz w:val="24"/>
          <w:szCs w:val="24"/>
        </w:rPr>
        <w:t xml:space="preserve"> industry leader in Christmas art, the availability of premier showroom space in Toronto and Atlanta plus the growing importance of Las Vegas made it an easy decision to seize all opportunities to elevate the visibility of our expanding product lines</w:t>
      </w:r>
      <w:r w:rsidR="00DD56A9">
        <w:rPr>
          <w:rFonts w:ascii="Calibri" w:eastAsia="Calibri" w:hAnsi="Calibri" w:cs="Calibri"/>
          <w:sz w:val="24"/>
          <w:szCs w:val="24"/>
        </w:rPr>
        <w:t xml:space="preserve">,” </w:t>
      </w:r>
      <w:r w:rsidRPr="00DD56A9">
        <w:rPr>
          <w:rFonts w:ascii="Calibri" w:eastAsia="Calibri" w:hAnsi="Calibri" w:cs="Calibri"/>
          <w:sz w:val="24"/>
          <w:szCs w:val="24"/>
        </w:rPr>
        <w:t xml:space="preserve">said Mark Wiltshire, President of Streamline Art. </w:t>
      </w:r>
    </w:p>
    <w:p w14:paraId="56BFA303" w14:textId="672DE7AD" w:rsidR="00684AA8" w:rsidRDefault="00684AA8" w:rsidP="00684AA8">
      <w:pPr>
        <w:rPr>
          <w:rFonts w:ascii="Calibri" w:eastAsia="Calibri" w:hAnsi="Calibri" w:cs="Calibri"/>
          <w:sz w:val="24"/>
          <w:szCs w:val="24"/>
        </w:rPr>
      </w:pPr>
      <w:r w:rsidRPr="005C6C9C">
        <w:rPr>
          <w:rFonts w:ascii="Calibri" w:eastAsia="Calibri" w:hAnsi="Calibri" w:cs="Calibri"/>
          <w:sz w:val="24"/>
          <w:szCs w:val="24"/>
        </w:rPr>
        <w:t>Streamline Art’s collections are refreshed every ninety days to ensure their art is always on trend. Their 2026 Trend Guide</w:t>
      </w:r>
      <w:r w:rsidR="00361A7B">
        <w:rPr>
          <w:rFonts w:ascii="Calibri" w:eastAsia="Calibri" w:hAnsi="Calibri" w:cs="Calibri"/>
          <w:sz w:val="24"/>
          <w:szCs w:val="24"/>
        </w:rPr>
        <w:t xml:space="preserve"> </w:t>
      </w:r>
      <w:r w:rsidRPr="005C6C9C">
        <w:rPr>
          <w:rFonts w:ascii="Calibri" w:eastAsia="Calibri" w:hAnsi="Calibri" w:cs="Calibri"/>
          <w:sz w:val="24"/>
          <w:szCs w:val="24"/>
        </w:rPr>
        <w:t xml:space="preserve">will drive the themes, styles and color combinations introduced throughout the year. All collections are developed around these color trends that tell a story. </w:t>
      </w:r>
      <w:r w:rsidR="005C6C9C" w:rsidRPr="005C6C9C">
        <w:rPr>
          <w:rFonts w:ascii="Calibri" w:eastAsia="Calibri" w:hAnsi="Calibri" w:cs="Calibri"/>
          <w:sz w:val="24"/>
          <w:szCs w:val="24"/>
        </w:rPr>
        <w:t>In addition to showcasing over 250 new products at the High Point Market in their embellished art collection, the January markets will feature expansive product additions in their Print on Demand (POD) program and Christmas 2026 collections.</w:t>
      </w:r>
    </w:p>
    <w:p w14:paraId="5BD8B93F" w14:textId="60CC8584" w:rsidR="00054B23" w:rsidRDefault="00054B23" w:rsidP="00054B23">
      <w:pPr>
        <w:rPr>
          <w:rFonts w:ascii="Calibri" w:eastAsia="Calibri" w:hAnsi="Calibri" w:cs="Calibri"/>
          <w:sz w:val="24"/>
          <w:szCs w:val="24"/>
        </w:rPr>
      </w:pPr>
      <w:r>
        <w:rPr>
          <w:rFonts w:ascii="Calibri" w:eastAsia="Calibri" w:hAnsi="Calibri" w:cs="Calibri"/>
          <w:sz w:val="24"/>
          <w:szCs w:val="24"/>
        </w:rPr>
        <w:t xml:space="preserve">“Our new releases follow our 2026 Color Trend Guide with two trends I’m finding most relevant; Deep Rooted reflecting warmth, texture, and authenticity and Ethereal Serenity which speaks to calm, softness and renewal.” said Jenny </w:t>
      </w:r>
      <w:proofErr w:type="spellStart"/>
      <w:r>
        <w:rPr>
          <w:rFonts w:ascii="Calibri" w:eastAsia="Calibri" w:hAnsi="Calibri" w:cs="Calibri"/>
          <w:sz w:val="24"/>
          <w:szCs w:val="24"/>
        </w:rPr>
        <w:t>DiVizio</w:t>
      </w:r>
      <w:proofErr w:type="spellEnd"/>
      <w:r>
        <w:rPr>
          <w:rFonts w:ascii="Calibri" w:eastAsia="Calibri" w:hAnsi="Calibri" w:cs="Calibri"/>
          <w:sz w:val="24"/>
          <w:szCs w:val="24"/>
        </w:rPr>
        <w:t>, Director of Product Development and Merchandising for Streamline Art.</w:t>
      </w:r>
    </w:p>
    <w:p w14:paraId="02C5A937" w14:textId="77777777" w:rsidR="0091540B" w:rsidRDefault="0091540B" w:rsidP="00CE349E">
      <w:pPr>
        <w:rPr>
          <w:rFonts w:ascii="Calibri" w:eastAsia="Calibri" w:hAnsi="Calibri" w:cs="Calibri"/>
          <w:sz w:val="24"/>
          <w:szCs w:val="24"/>
        </w:rPr>
      </w:pPr>
    </w:p>
    <w:p w14:paraId="3D0C93FC" w14:textId="77777777" w:rsidR="0091540B" w:rsidRDefault="0091540B" w:rsidP="00CE349E">
      <w:pPr>
        <w:rPr>
          <w:rFonts w:ascii="Calibri" w:eastAsia="Calibri" w:hAnsi="Calibri" w:cs="Calibri"/>
          <w:sz w:val="24"/>
          <w:szCs w:val="24"/>
        </w:rPr>
      </w:pPr>
    </w:p>
    <w:p w14:paraId="0BE1572F" w14:textId="77777777" w:rsidR="00045557" w:rsidRDefault="00045557" w:rsidP="00CE349E">
      <w:pPr>
        <w:rPr>
          <w:rFonts w:ascii="Calibri" w:eastAsia="Calibri" w:hAnsi="Calibri" w:cs="Calibri"/>
          <w:sz w:val="24"/>
          <w:szCs w:val="24"/>
        </w:rPr>
      </w:pPr>
    </w:p>
    <w:p w14:paraId="36428EC7" w14:textId="212B0EBE" w:rsidR="00C26959" w:rsidRDefault="00B03187" w:rsidP="00CE349E">
      <w:pPr>
        <w:rPr>
          <w:rFonts w:ascii="Calibri" w:eastAsia="Calibri" w:hAnsi="Calibri" w:cs="Calibri"/>
          <w:sz w:val="24"/>
          <w:szCs w:val="24"/>
        </w:rPr>
      </w:pPr>
      <w:r>
        <w:rPr>
          <w:rFonts w:ascii="Calibri" w:eastAsia="Calibri" w:hAnsi="Calibri" w:cs="Calibri"/>
          <w:sz w:val="24"/>
          <w:szCs w:val="24"/>
        </w:rPr>
        <w:t>Streamline will introduce over</w:t>
      </w:r>
      <w:r w:rsidR="00192E1D">
        <w:rPr>
          <w:rFonts w:ascii="Calibri" w:eastAsia="Calibri" w:hAnsi="Calibri" w:cs="Calibri"/>
          <w:sz w:val="24"/>
          <w:szCs w:val="24"/>
        </w:rPr>
        <w:t xml:space="preserve"> </w:t>
      </w:r>
      <w:r w:rsidR="00497FD5">
        <w:rPr>
          <w:rFonts w:ascii="Calibri" w:eastAsia="Calibri" w:hAnsi="Calibri" w:cs="Calibri"/>
          <w:sz w:val="24"/>
          <w:szCs w:val="24"/>
        </w:rPr>
        <w:t xml:space="preserve">200 new Print on Demand </w:t>
      </w:r>
      <w:r w:rsidR="00192E1D">
        <w:rPr>
          <w:rFonts w:ascii="Calibri" w:eastAsia="Calibri" w:hAnsi="Calibri" w:cs="Calibri"/>
          <w:sz w:val="24"/>
          <w:szCs w:val="24"/>
        </w:rPr>
        <w:t xml:space="preserve">(POD) products from every genre. This stretched canvas program, with </w:t>
      </w:r>
      <w:r w:rsidR="00CA200D">
        <w:rPr>
          <w:rFonts w:ascii="Calibri" w:eastAsia="Calibri" w:hAnsi="Calibri" w:cs="Calibri"/>
          <w:sz w:val="24"/>
          <w:szCs w:val="24"/>
        </w:rPr>
        <w:t xml:space="preserve">an updated library of </w:t>
      </w:r>
      <w:r w:rsidR="00192E1D">
        <w:rPr>
          <w:rFonts w:ascii="Calibri" w:eastAsia="Calibri" w:hAnsi="Calibri" w:cs="Calibri"/>
          <w:sz w:val="24"/>
          <w:szCs w:val="24"/>
        </w:rPr>
        <w:t>over 2,000 available images</w:t>
      </w:r>
      <w:r w:rsidR="00CA200D">
        <w:rPr>
          <w:rFonts w:ascii="Calibri" w:eastAsia="Calibri" w:hAnsi="Calibri" w:cs="Calibri"/>
          <w:sz w:val="24"/>
          <w:szCs w:val="24"/>
        </w:rPr>
        <w:t>,</w:t>
      </w:r>
      <w:r w:rsidR="00192E1D">
        <w:rPr>
          <w:rFonts w:ascii="Calibri" w:eastAsia="Calibri" w:hAnsi="Calibri" w:cs="Calibri"/>
          <w:sz w:val="24"/>
          <w:szCs w:val="24"/>
        </w:rPr>
        <w:t xml:space="preserve"> </w:t>
      </w:r>
      <w:r>
        <w:rPr>
          <w:rFonts w:ascii="Calibri" w:eastAsia="Calibri" w:hAnsi="Calibri" w:cs="Calibri"/>
          <w:sz w:val="24"/>
          <w:szCs w:val="24"/>
        </w:rPr>
        <w:t>is</w:t>
      </w:r>
      <w:r w:rsidR="00192E1D">
        <w:rPr>
          <w:rFonts w:ascii="Calibri" w:eastAsia="Calibri" w:hAnsi="Calibri" w:cs="Calibri"/>
          <w:sz w:val="24"/>
          <w:szCs w:val="24"/>
        </w:rPr>
        <w:t xml:space="preserve"> produced in their </w:t>
      </w:r>
      <w:r w:rsidR="00AF4D4A">
        <w:rPr>
          <w:rFonts w:ascii="Calibri" w:eastAsia="Calibri" w:hAnsi="Calibri" w:cs="Calibri"/>
          <w:sz w:val="24"/>
          <w:szCs w:val="24"/>
        </w:rPr>
        <w:t>30,000 square foot manufacturing facility in Toronto</w:t>
      </w:r>
      <w:r w:rsidR="005176F3">
        <w:rPr>
          <w:rFonts w:ascii="Calibri" w:eastAsia="Calibri" w:hAnsi="Calibri" w:cs="Calibri"/>
          <w:sz w:val="24"/>
          <w:szCs w:val="24"/>
        </w:rPr>
        <w:t>, ON</w:t>
      </w:r>
      <w:r w:rsidR="00CA200D">
        <w:rPr>
          <w:rFonts w:ascii="Calibri" w:eastAsia="Calibri" w:hAnsi="Calibri" w:cs="Calibri"/>
          <w:sz w:val="24"/>
          <w:szCs w:val="24"/>
        </w:rPr>
        <w:t>.</w:t>
      </w:r>
      <w:r w:rsidR="00E34CFF">
        <w:rPr>
          <w:rFonts w:ascii="Calibri" w:eastAsia="Calibri" w:hAnsi="Calibri" w:cs="Calibri"/>
          <w:sz w:val="24"/>
          <w:szCs w:val="24"/>
        </w:rPr>
        <w:t xml:space="preserve"> </w:t>
      </w:r>
      <w:r w:rsidR="00CA200D">
        <w:rPr>
          <w:rFonts w:ascii="Calibri" w:eastAsia="Calibri" w:hAnsi="Calibri" w:cs="Calibri"/>
          <w:sz w:val="24"/>
          <w:szCs w:val="24"/>
        </w:rPr>
        <w:t xml:space="preserve">A facility </w:t>
      </w:r>
      <w:r w:rsidR="00AF4D4A">
        <w:rPr>
          <w:rFonts w:ascii="Calibri" w:eastAsia="Calibri" w:hAnsi="Calibri" w:cs="Calibri"/>
          <w:sz w:val="24"/>
          <w:szCs w:val="24"/>
        </w:rPr>
        <w:t xml:space="preserve">equipped with state-of-the-art printers, </w:t>
      </w:r>
      <w:r w:rsidR="00646CAE">
        <w:rPr>
          <w:rFonts w:ascii="Calibri" w:eastAsia="Calibri" w:hAnsi="Calibri" w:cs="Calibri"/>
          <w:sz w:val="24"/>
          <w:szCs w:val="24"/>
        </w:rPr>
        <w:t>cutting-edge</w:t>
      </w:r>
      <w:r w:rsidR="00AF4D4A">
        <w:rPr>
          <w:rFonts w:ascii="Calibri" w:eastAsia="Calibri" w:hAnsi="Calibri" w:cs="Calibri"/>
          <w:sz w:val="24"/>
          <w:szCs w:val="24"/>
        </w:rPr>
        <w:t xml:space="preserve"> </w:t>
      </w:r>
      <w:r w:rsidR="00E34CFF">
        <w:rPr>
          <w:rFonts w:ascii="Calibri" w:eastAsia="Calibri" w:hAnsi="Calibri" w:cs="Calibri"/>
          <w:sz w:val="24"/>
          <w:szCs w:val="24"/>
        </w:rPr>
        <w:t xml:space="preserve">framing </w:t>
      </w:r>
      <w:r w:rsidR="00AF4D4A">
        <w:rPr>
          <w:rFonts w:ascii="Calibri" w:eastAsia="Calibri" w:hAnsi="Calibri" w:cs="Calibri"/>
          <w:sz w:val="24"/>
          <w:szCs w:val="24"/>
        </w:rPr>
        <w:t xml:space="preserve">technology and highly </w:t>
      </w:r>
      <w:r w:rsidR="00192E1D">
        <w:rPr>
          <w:rFonts w:ascii="Calibri" w:eastAsia="Calibri" w:hAnsi="Calibri" w:cs="Calibri"/>
          <w:sz w:val="24"/>
          <w:szCs w:val="24"/>
        </w:rPr>
        <w:t>trained</w:t>
      </w:r>
      <w:r w:rsidR="00966F92">
        <w:rPr>
          <w:rFonts w:ascii="Calibri" w:eastAsia="Calibri" w:hAnsi="Calibri" w:cs="Calibri"/>
          <w:sz w:val="24"/>
          <w:szCs w:val="24"/>
        </w:rPr>
        <w:t xml:space="preserve"> </w:t>
      </w:r>
      <w:r w:rsidR="00AF4D4A">
        <w:rPr>
          <w:rFonts w:ascii="Calibri" w:eastAsia="Calibri" w:hAnsi="Calibri" w:cs="Calibri"/>
          <w:sz w:val="24"/>
          <w:szCs w:val="24"/>
        </w:rPr>
        <w:t xml:space="preserve">staff to ensure </w:t>
      </w:r>
      <w:r w:rsidR="00192E1D">
        <w:rPr>
          <w:rFonts w:ascii="Calibri" w:eastAsia="Calibri" w:hAnsi="Calibri" w:cs="Calibri"/>
          <w:sz w:val="24"/>
          <w:szCs w:val="24"/>
        </w:rPr>
        <w:t>excellence</w:t>
      </w:r>
      <w:r w:rsidR="00E50624">
        <w:rPr>
          <w:rFonts w:ascii="Calibri" w:eastAsia="Calibri" w:hAnsi="Calibri" w:cs="Calibri"/>
          <w:sz w:val="24"/>
          <w:szCs w:val="24"/>
        </w:rPr>
        <w:t>.</w:t>
      </w:r>
      <w:r w:rsidR="00AF4D4A">
        <w:rPr>
          <w:rFonts w:ascii="Calibri" w:eastAsia="Calibri" w:hAnsi="Calibri" w:cs="Calibri"/>
          <w:sz w:val="24"/>
          <w:szCs w:val="24"/>
        </w:rPr>
        <w:t xml:space="preserve"> </w:t>
      </w:r>
      <w:r w:rsidR="00CA200D">
        <w:rPr>
          <w:rFonts w:ascii="Calibri" w:eastAsia="Calibri" w:hAnsi="Calibri" w:cs="Calibri"/>
          <w:sz w:val="24"/>
          <w:szCs w:val="24"/>
        </w:rPr>
        <w:t>Streamline Art’s POD program allows their customers to pick an image</w:t>
      </w:r>
      <w:r w:rsidR="0091540B">
        <w:rPr>
          <w:rFonts w:ascii="Calibri" w:eastAsia="Calibri" w:hAnsi="Calibri" w:cs="Calibri"/>
          <w:sz w:val="24"/>
          <w:szCs w:val="24"/>
        </w:rPr>
        <w:t xml:space="preserve">, </w:t>
      </w:r>
      <w:r w:rsidR="00CA200D">
        <w:rPr>
          <w:rFonts w:ascii="Calibri" w:eastAsia="Calibri" w:hAnsi="Calibri" w:cs="Calibri"/>
          <w:sz w:val="24"/>
          <w:szCs w:val="24"/>
        </w:rPr>
        <w:t xml:space="preserve">pick a size and pick a frame from six floating frame color options or simply have </w:t>
      </w:r>
      <w:proofErr w:type="gramStart"/>
      <w:r w:rsidR="00CA200D">
        <w:rPr>
          <w:rFonts w:ascii="Calibri" w:eastAsia="Calibri" w:hAnsi="Calibri" w:cs="Calibri"/>
          <w:sz w:val="24"/>
          <w:szCs w:val="24"/>
        </w:rPr>
        <w:t>it</w:t>
      </w:r>
      <w:proofErr w:type="gramEnd"/>
      <w:r w:rsidR="00CA200D">
        <w:rPr>
          <w:rFonts w:ascii="Calibri" w:eastAsia="Calibri" w:hAnsi="Calibri" w:cs="Calibri"/>
          <w:sz w:val="24"/>
          <w:szCs w:val="24"/>
        </w:rPr>
        <w:t xml:space="preserve"> </w:t>
      </w:r>
      <w:r w:rsidR="00C26959">
        <w:rPr>
          <w:rFonts w:ascii="Calibri" w:eastAsia="Calibri" w:hAnsi="Calibri" w:cs="Calibri"/>
          <w:sz w:val="24"/>
          <w:szCs w:val="24"/>
        </w:rPr>
        <w:t>gallery wrapped</w:t>
      </w:r>
      <w:r w:rsidR="00CA200D">
        <w:rPr>
          <w:rFonts w:ascii="Calibri" w:eastAsia="Calibri" w:hAnsi="Calibri" w:cs="Calibri"/>
          <w:sz w:val="24"/>
          <w:szCs w:val="24"/>
        </w:rPr>
        <w:t xml:space="preserve">. </w:t>
      </w:r>
      <w:r w:rsidR="00E50624">
        <w:rPr>
          <w:rFonts w:ascii="Calibri" w:eastAsia="Calibri" w:hAnsi="Calibri" w:cs="Calibri"/>
          <w:sz w:val="24"/>
          <w:szCs w:val="24"/>
        </w:rPr>
        <w:t>This approach</w:t>
      </w:r>
      <w:r w:rsidR="00C26959">
        <w:rPr>
          <w:rFonts w:ascii="Calibri" w:eastAsia="Calibri" w:hAnsi="Calibri" w:cs="Calibri"/>
          <w:sz w:val="24"/>
          <w:szCs w:val="24"/>
        </w:rPr>
        <w:t xml:space="preserve"> </w:t>
      </w:r>
      <w:r w:rsidR="00FB489E">
        <w:rPr>
          <w:rFonts w:ascii="Calibri" w:eastAsia="Calibri" w:hAnsi="Calibri" w:cs="Calibri"/>
          <w:sz w:val="24"/>
          <w:szCs w:val="24"/>
        </w:rPr>
        <w:t>offers</w:t>
      </w:r>
      <w:r w:rsidR="00CA200D">
        <w:rPr>
          <w:rFonts w:ascii="Calibri" w:eastAsia="Calibri" w:hAnsi="Calibri" w:cs="Calibri"/>
          <w:sz w:val="24"/>
          <w:szCs w:val="24"/>
        </w:rPr>
        <w:t xml:space="preserve"> retailers and designers </w:t>
      </w:r>
      <w:r w:rsidR="00E50624">
        <w:rPr>
          <w:rFonts w:ascii="Calibri" w:eastAsia="Calibri" w:hAnsi="Calibri" w:cs="Calibri"/>
          <w:sz w:val="24"/>
          <w:szCs w:val="24"/>
        </w:rPr>
        <w:t xml:space="preserve">flexibility </w:t>
      </w:r>
      <w:r w:rsidR="00FB489E">
        <w:rPr>
          <w:rFonts w:ascii="Calibri" w:eastAsia="Calibri" w:hAnsi="Calibri" w:cs="Calibri"/>
          <w:sz w:val="24"/>
          <w:szCs w:val="24"/>
        </w:rPr>
        <w:t xml:space="preserve">to ensure their </w:t>
      </w:r>
      <w:r w:rsidR="00E50624">
        <w:rPr>
          <w:rFonts w:ascii="Calibri" w:eastAsia="Calibri" w:hAnsi="Calibri" w:cs="Calibri"/>
          <w:sz w:val="24"/>
          <w:szCs w:val="24"/>
        </w:rPr>
        <w:t>specific esthetic</w:t>
      </w:r>
      <w:r w:rsidR="00FB489E">
        <w:rPr>
          <w:rFonts w:ascii="Calibri" w:eastAsia="Calibri" w:hAnsi="Calibri" w:cs="Calibri"/>
          <w:sz w:val="24"/>
          <w:szCs w:val="24"/>
        </w:rPr>
        <w:t xml:space="preserve"> is met</w:t>
      </w:r>
      <w:r w:rsidR="00E50624">
        <w:rPr>
          <w:rFonts w:ascii="Calibri" w:eastAsia="Calibri" w:hAnsi="Calibri" w:cs="Calibri"/>
          <w:sz w:val="24"/>
          <w:szCs w:val="24"/>
        </w:rPr>
        <w:t>.</w:t>
      </w:r>
    </w:p>
    <w:p w14:paraId="23518B73" w14:textId="3EB7BAC2" w:rsidR="00054B23" w:rsidRDefault="00B03187" w:rsidP="00CE349E">
      <w:pPr>
        <w:rPr>
          <w:rFonts w:ascii="Calibri" w:eastAsia="Calibri" w:hAnsi="Calibri" w:cs="Calibri"/>
          <w:sz w:val="24"/>
          <w:szCs w:val="24"/>
        </w:rPr>
      </w:pPr>
      <w:r>
        <w:rPr>
          <w:rFonts w:ascii="Calibri" w:eastAsia="Calibri" w:hAnsi="Calibri" w:cs="Calibri"/>
          <w:sz w:val="24"/>
          <w:szCs w:val="24"/>
        </w:rPr>
        <w:t xml:space="preserve">Every year Streamline art introduces </w:t>
      </w:r>
      <w:r w:rsidR="002D1EDC">
        <w:rPr>
          <w:rFonts w:ascii="Calibri" w:eastAsia="Calibri" w:hAnsi="Calibri" w:cs="Calibri"/>
          <w:sz w:val="24"/>
          <w:szCs w:val="24"/>
        </w:rPr>
        <w:t>a brand-new</w:t>
      </w:r>
      <w:r>
        <w:rPr>
          <w:rFonts w:ascii="Calibri" w:eastAsia="Calibri" w:hAnsi="Calibri" w:cs="Calibri"/>
          <w:sz w:val="24"/>
          <w:szCs w:val="24"/>
        </w:rPr>
        <w:t xml:space="preserve"> </w:t>
      </w:r>
      <w:r w:rsidR="00054B23" w:rsidRPr="00B03187">
        <w:rPr>
          <w:rFonts w:ascii="Calibri" w:eastAsia="Calibri" w:hAnsi="Calibri" w:cs="Calibri"/>
          <w:sz w:val="24"/>
          <w:szCs w:val="24"/>
        </w:rPr>
        <w:t>Christmas</w:t>
      </w:r>
      <w:r>
        <w:rPr>
          <w:rFonts w:ascii="Calibri" w:eastAsia="Calibri" w:hAnsi="Calibri" w:cs="Calibri"/>
          <w:sz w:val="24"/>
          <w:szCs w:val="24"/>
        </w:rPr>
        <w:t xml:space="preserve"> art collection which is only shown in January in Atlanta, Toronto and Vegas.</w:t>
      </w:r>
      <w:r w:rsidR="002D1EDC">
        <w:rPr>
          <w:rFonts w:ascii="Calibri" w:eastAsia="Calibri" w:hAnsi="Calibri" w:cs="Calibri"/>
          <w:sz w:val="24"/>
          <w:szCs w:val="24"/>
        </w:rPr>
        <w:t xml:space="preserve"> They will be introducing 200 pieces in their collection for 2026 which will be available to those who ordered at January markets and available to order beyond January as long as quantities last. Their Christmas collection will be a combination of hand embellished, LED, and printed canvas art. The 2026 Christmas collection will come in sizes ranging from 12”X12</w:t>
      </w:r>
      <w:r w:rsidR="00045557">
        <w:rPr>
          <w:rFonts w:ascii="Calibri" w:eastAsia="Calibri" w:hAnsi="Calibri" w:cs="Calibri"/>
          <w:sz w:val="24"/>
          <w:szCs w:val="24"/>
        </w:rPr>
        <w:t>”</w:t>
      </w:r>
      <w:r w:rsidR="002D1EDC">
        <w:rPr>
          <w:rFonts w:ascii="Calibri" w:eastAsia="Calibri" w:hAnsi="Calibri" w:cs="Calibri"/>
          <w:sz w:val="24"/>
          <w:szCs w:val="24"/>
        </w:rPr>
        <w:t xml:space="preserve"> up to 36</w:t>
      </w:r>
      <w:r w:rsidR="00045557">
        <w:rPr>
          <w:rFonts w:ascii="Calibri" w:eastAsia="Calibri" w:hAnsi="Calibri" w:cs="Calibri"/>
          <w:sz w:val="24"/>
          <w:szCs w:val="24"/>
        </w:rPr>
        <w:t>”</w:t>
      </w:r>
      <w:r w:rsidR="002D1EDC">
        <w:rPr>
          <w:rFonts w:ascii="Calibri" w:eastAsia="Calibri" w:hAnsi="Calibri" w:cs="Calibri"/>
          <w:sz w:val="24"/>
          <w:szCs w:val="24"/>
        </w:rPr>
        <w:t>X45</w:t>
      </w:r>
      <w:r w:rsidR="00045557">
        <w:rPr>
          <w:rFonts w:ascii="Calibri" w:eastAsia="Calibri" w:hAnsi="Calibri" w:cs="Calibri"/>
          <w:sz w:val="24"/>
          <w:szCs w:val="24"/>
        </w:rPr>
        <w:t xml:space="preserve">” </w:t>
      </w:r>
      <w:r w:rsidR="00F3005B">
        <w:rPr>
          <w:rFonts w:ascii="Calibri" w:eastAsia="Calibri" w:hAnsi="Calibri" w:cs="Calibri"/>
          <w:sz w:val="24"/>
          <w:szCs w:val="24"/>
        </w:rPr>
        <w:t>except for</w:t>
      </w:r>
      <w:r w:rsidR="00045557">
        <w:rPr>
          <w:rFonts w:ascii="Calibri" w:eastAsia="Calibri" w:hAnsi="Calibri" w:cs="Calibri"/>
          <w:sz w:val="24"/>
          <w:szCs w:val="24"/>
        </w:rPr>
        <w:t xml:space="preserve"> a brand-new larger size, 20”X60” in LED art. The Christmas collection follows their trend guide yet has a heavy emphasis on “Deep Rooted”, which lends itself to nostalgia and tradition.</w:t>
      </w:r>
    </w:p>
    <w:p w14:paraId="7CB64998" w14:textId="66A84784" w:rsidR="006D7AED" w:rsidRDefault="006D7AED" w:rsidP="006D7AED">
      <w:pPr>
        <w:rPr>
          <w:rFonts w:ascii="Calibri" w:eastAsia="Calibri" w:hAnsi="Calibri" w:cs="Calibri"/>
          <w:sz w:val="24"/>
          <w:szCs w:val="24"/>
        </w:rPr>
      </w:pPr>
      <w:r>
        <w:rPr>
          <w:rFonts w:ascii="Calibri" w:eastAsia="Calibri" w:hAnsi="Calibri" w:cs="Calibri"/>
          <w:sz w:val="24"/>
          <w:szCs w:val="24"/>
        </w:rPr>
        <w:t xml:space="preserve">Streamline Art, a market leader in wall décor offering innovative color and style trends, has been manufacturing and importing quality fine art in every style, size and price point for forty years. </w:t>
      </w:r>
    </w:p>
    <w:p w14:paraId="55DDBFF0" w14:textId="559C0488" w:rsidR="00CE349E" w:rsidRPr="00CE349E" w:rsidRDefault="00CE349E" w:rsidP="00CE349E">
      <w:pPr>
        <w:rPr>
          <w:sz w:val="24"/>
          <w:szCs w:val="24"/>
        </w:rPr>
      </w:pPr>
      <w:r w:rsidRPr="00CE349E">
        <w:rPr>
          <w:rFonts w:ascii="Calibri" w:eastAsia="Calibri" w:hAnsi="Calibri" w:cs="Calibri"/>
          <w:sz w:val="24"/>
          <w:szCs w:val="24"/>
        </w:rPr>
        <w:t xml:space="preserve">For more information on </w:t>
      </w:r>
      <w:r w:rsidR="005A35B2">
        <w:rPr>
          <w:rFonts w:ascii="Calibri" w:eastAsia="Calibri" w:hAnsi="Calibri" w:cs="Calibri"/>
          <w:sz w:val="24"/>
          <w:szCs w:val="24"/>
        </w:rPr>
        <w:t>Streamline Art and their collections</w:t>
      </w:r>
      <w:r w:rsidR="002A01AF">
        <w:rPr>
          <w:rFonts w:ascii="Calibri" w:eastAsia="Calibri" w:hAnsi="Calibri" w:cs="Calibri"/>
          <w:sz w:val="24"/>
          <w:szCs w:val="24"/>
        </w:rPr>
        <w:t xml:space="preserve"> please</w:t>
      </w:r>
      <w:r w:rsidRPr="00CE349E">
        <w:rPr>
          <w:rFonts w:ascii="Calibri" w:eastAsia="Calibri" w:hAnsi="Calibri" w:cs="Calibri"/>
          <w:sz w:val="24"/>
          <w:szCs w:val="24"/>
        </w:rPr>
        <w:t xml:space="preserve"> </w:t>
      </w:r>
      <w:r w:rsidR="002A01AF">
        <w:rPr>
          <w:rFonts w:ascii="Calibri" w:eastAsia="Calibri" w:hAnsi="Calibri" w:cs="Calibri"/>
          <w:sz w:val="24"/>
          <w:szCs w:val="24"/>
        </w:rPr>
        <w:t xml:space="preserve">visit </w:t>
      </w:r>
      <w:r w:rsidR="005A35B2">
        <w:rPr>
          <w:rFonts w:ascii="Calibri" w:eastAsia="Calibri" w:hAnsi="Calibri" w:cs="Calibri"/>
          <w:sz w:val="24"/>
          <w:szCs w:val="24"/>
        </w:rPr>
        <w:t>streamlineart</w:t>
      </w:r>
      <w:r w:rsidR="00D97036">
        <w:rPr>
          <w:rFonts w:ascii="Calibri" w:eastAsia="Calibri" w:hAnsi="Calibri" w:cs="Calibri"/>
          <w:sz w:val="24"/>
          <w:szCs w:val="24"/>
        </w:rPr>
        <w:t>.com</w:t>
      </w:r>
    </w:p>
    <w:p w14:paraId="7D086D06" w14:textId="79AFDE7D" w:rsidR="009417F1" w:rsidRDefault="009417F1" w:rsidP="603A7FF9">
      <w:pPr>
        <w:rPr>
          <w:rFonts w:ascii="Calibri" w:eastAsia="Calibri" w:hAnsi="Calibri" w:cs="Calibri"/>
          <w:sz w:val="24"/>
          <w:szCs w:val="24"/>
        </w:rPr>
      </w:pPr>
    </w:p>
    <w:p w14:paraId="5EA6E98A" w14:textId="77777777" w:rsidR="00BD5211" w:rsidRDefault="00BD5211" w:rsidP="603A7FF9">
      <w:pPr>
        <w:rPr>
          <w:rFonts w:ascii="Calibri" w:eastAsia="Calibri" w:hAnsi="Calibri" w:cs="Calibri"/>
          <w:sz w:val="24"/>
          <w:szCs w:val="24"/>
        </w:rPr>
      </w:pPr>
    </w:p>
    <w:p w14:paraId="56059564" w14:textId="77777777" w:rsidR="00BD5211" w:rsidRDefault="00BD5211" w:rsidP="603A7FF9">
      <w:pPr>
        <w:rPr>
          <w:rFonts w:ascii="Calibri" w:eastAsia="Calibri" w:hAnsi="Calibri" w:cs="Calibri"/>
          <w:sz w:val="24"/>
          <w:szCs w:val="24"/>
        </w:rPr>
      </w:pPr>
    </w:p>
    <w:p w14:paraId="6B345455" w14:textId="77777777" w:rsidR="00BD5211" w:rsidRDefault="00BD5211" w:rsidP="603A7FF9">
      <w:pPr>
        <w:rPr>
          <w:rFonts w:ascii="Calibri" w:eastAsia="Calibri" w:hAnsi="Calibri" w:cs="Calibri"/>
          <w:sz w:val="24"/>
          <w:szCs w:val="24"/>
        </w:rPr>
      </w:pPr>
    </w:p>
    <w:p w14:paraId="3DF0C734" w14:textId="77777777" w:rsidR="00BD5211" w:rsidRDefault="00BD5211" w:rsidP="603A7FF9">
      <w:pPr>
        <w:rPr>
          <w:rFonts w:ascii="Calibri" w:eastAsia="Calibri" w:hAnsi="Calibri" w:cs="Calibri"/>
          <w:sz w:val="24"/>
          <w:szCs w:val="24"/>
        </w:rPr>
      </w:pPr>
    </w:p>
    <w:p w14:paraId="5F8D4F64" w14:textId="77777777" w:rsidR="00BD5211" w:rsidRDefault="00BD5211" w:rsidP="603A7FF9">
      <w:pPr>
        <w:rPr>
          <w:rFonts w:ascii="Calibri" w:eastAsia="Calibri" w:hAnsi="Calibri" w:cs="Calibri"/>
          <w:sz w:val="24"/>
          <w:szCs w:val="24"/>
        </w:rPr>
      </w:pPr>
    </w:p>
    <w:p w14:paraId="60036AC0" w14:textId="77777777" w:rsidR="00BD5211" w:rsidRDefault="00BD5211" w:rsidP="603A7FF9">
      <w:pPr>
        <w:rPr>
          <w:rFonts w:ascii="Calibri" w:eastAsia="Calibri" w:hAnsi="Calibri" w:cs="Calibri"/>
          <w:sz w:val="24"/>
          <w:szCs w:val="24"/>
        </w:rPr>
      </w:pPr>
    </w:p>
    <w:p w14:paraId="24F78D97" w14:textId="77777777" w:rsidR="00BD5211" w:rsidRDefault="00BD5211" w:rsidP="603A7FF9">
      <w:pPr>
        <w:rPr>
          <w:rFonts w:ascii="Calibri" w:eastAsia="Calibri" w:hAnsi="Calibri" w:cs="Calibri"/>
          <w:sz w:val="24"/>
          <w:szCs w:val="24"/>
        </w:rPr>
      </w:pPr>
    </w:p>
    <w:p w14:paraId="3300EC8C" w14:textId="77777777" w:rsidR="00BD5211" w:rsidRDefault="00BD5211" w:rsidP="603A7FF9">
      <w:pPr>
        <w:rPr>
          <w:rFonts w:ascii="Calibri" w:eastAsia="Calibri" w:hAnsi="Calibri" w:cs="Calibri"/>
          <w:sz w:val="24"/>
          <w:szCs w:val="24"/>
        </w:rPr>
      </w:pPr>
    </w:p>
    <w:p w14:paraId="7142363E" w14:textId="77777777" w:rsidR="00BD5211" w:rsidRPr="00191650" w:rsidRDefault="00BD5211" w:rsidP="603A7FF9">
      <w:pPr>
        <w:rPr>
          <w:rFonts w:ascii="Calibri" w:eastAsia="Calibri" w:hAnsi="Calibri" w:cs="Calibri"/>
          <w:sz w:val="24"/>
          <w:szCs w:val="24"/>
        </w:rPr>
      </w:pPr>
    </w:p>
    <w:sectPr w:rsidR="00BD5211" w:rsidRPr="00191650" w:rsidSect="003C4B76">
      <w:pgSz w:w="12240" w:h="15840"/>
      <w:pgMar w:top="288" w:right="720" w:bottom="288"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7F5E73"/>
    <w:multiLevelType w:val="hybridMultilevel"/>
    <w:tmpl w:val="7EF2A9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4C54A0"/>
    <w:multiLevelType w:val="hybridMultilevel"/>
    <w:tmpl w:val="835CC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7F47977"/>
    <w:multiLevelType w:val="hybridMultilevel"/>
    <w:tmpl w:val="443C3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61C7C5D"/>
    <w:multiLevelType w:val="hybridMultilevel"/>
    <w:tmpl w:val="8586E2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76511897">
    <w:abstractNumId w:val="3"/>
  </w:num>
  <w:num w:numId="2" w16cid:durableId="401294383">
    <w:abstractNumId w:val="0"/>
  </w:num>
  <w:num w:numId="3" w16cid:durableId="845487313">
    <w:abstractNumId w:val="1"/>
  </w:num>
  <w:num w:numId="4" w16cid:durableId="6363782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31BD8D51"/>
    <w:rsid w:val="00004D54"/>
    <w:rsid w:val="00033070"/>
    <w:rsid w:val="00035D60"/>
    <w:rsid w:val="00042796"/>
    <w:rsid w:val="000448C0"/>
    <w:rsid w:val="00045557"/>
    <w:rsid w:val="000527B9"/>
    <w:rsid w:val="00054B23"/>
    <w:rsid w:val="000714F6"/>
    <w:rsid w:val="0008500A"/>
    <w:rsid w:val="00090429"/>
    <w:rsid w:val="00097D8C"/>
    <w:rsid w:val="000A0DFF"/>
    <w:rsid w:val="000B7D65"/>
    <w:rsid w:val="000D2FBB"/>
    <w:rsid w:val="000D53DC"/>
    <w:rsid w:val="000E3F69"/>
    <w:rsid w:val="000F662B"/>
    <w:rsid w:val="0011740C"/>
    <w:rsid w:val="00133CBA"/>
    <w:rsid w:val="00134DA4"/>
    <w:rsid w:val="0015264F"/>
    <w:rsid w:val="001566DB"/>
    <w:rsid w:val="00157901"/>
    <w:rsid w:val="00167624"/>
    <w:rsid w:val="00181984"/>
    <w:rsid w:val="00191650"/>
    <w:rsid w:val="00192E1D"/>
    <w:rsid w:val="00194D94"/>
    <w:rsid w:val="001A3172"/>
    <w:rsid w:val="001A7E55"/>
    <w:rsid w:val="001C1ABB"/>
    <w:rsid w:val="001D304D"/>
    <w:rsid w:val="001D5751"/>
    <w:rsid w:val="001E0979"/>
    <w:rsid w:val="001E24C6"/>
    <w:rsid w:val="001E315B"/>
    <w:rsid w:val="001E54C8"/>
    <w:rsid w:val="00216615"/>
    <w:rsid w:val="0021779D"/>
    <w:rsid w:val="00221707"/>
    <w:rsid w:val="00243343"/>
    <w:rsid w:val="0024577E"/>
    <w:rsid w:val="002676A8"/>
    <w:rsid w:val="002721E6"/>
    <w:rsid w:val="0027438B"/>
    <w:rsid w:val="00275222"/>
    <w:rsid w:val="00280A04"/>
    <w:rsid w:val="002A01AF"/>
    <w:rsid w:val="002A257B"/>
    <w:rsid w:val="002D1EDC"/>
    <w:rsid w:val="002D5472"/>
    <w:rsid w:val="002E00F9"/>
    <w:rsid w:val="0030336D"/>
    <w:rsid w:val="00303C23"/>
    <w:rsid w:val="00313E14"/>
    <w:rsid w:val="0031774A"/>
    <w:rsid w:val="00324C41"/>
    <w:rsid w:val="0033283A"/>
    <w:rsid w:val="003411E4"/>
    <w:rsid w:val="003527CD"/>
    <w:rsid w:val="00360FF5"/>
    <w:rsid w:val="00361A7B"/>
    <w:rsid w:val="00363A63"/>
    <w:rsid w:val="0036717A"/>
    <w:rsid w:val="003716CF"/>
    <w:rsid w:val="00375E7B"/>
    <w:rsid w:val="003A2D6C"/>
    <w:rsid w:val="003B115A"/>
    <w:rsid w:val="003B15CB"/>
    <w:rsid w:val="003B31E7"/>
    <w:rsid w:val="003C4B76"/>
    <w:rsid w:val="003E750B"/>
    <w:rsid w:val="003F077B"/>
    <w:rsid w:val="00407243"/>
    <w:rsid w:val="00411F8F"/>
    <w:rsid w:val="00421714"/>
    <w:rsid w:val="004229B1"/>
    <w:rsid w:val="00422EF2"/>
    <w:rsid w:val="00430EE5"/>
    <w:rsid w:val="00434334"/>
    <w:rsid w:val="00491750"/>
    <w:rsid w:val="00497636"/>
    <w:rsid w:val="00497FD5"/>
    <w:rsid w:val="004A6891"/>
    <w:rsid w:val="004D1136"/>
    <w:rsid w:val="004D38DF"/>
    <w:rsid w:val="004D736F"/>
    <w:rsid w:val="004E2B2F"/>
    <w:rsid w:val="00505E0C"/>
    <w:rsid w:val="0051403B"/>
    <w:rsid w:val="005146CC"/>
    <w:rsid w:val="005176F3"/>
    <w:rsid w:val="005249AD"/>
    <w:rsid w:val="0053199A"/>
    <w:rsid w:val="0054048A"/>
    <w:rsid w:val="00570F5E"/>
    <w:rsid w:val="00572C4C"/>
    <w:rsid w:val="00581338"/>
    <w:rsid w:val="0058220D"/>
    <w:rsid w:val="00597311"/>
    <w:rsid w:val="005A35B2"/>
    <w:rsid w:val="005A57E4"/>
    <w:rsid w:val="005B0D36"/>
    <w:rsid w:val="005B2A10"/>
    <w:rsid w:val="005B48DC"/>
    <w:rsid w:val="005C6C9C"/>
    <w:rsid w:val="005D1DC6"/>
    <w:rsid w:val="005D34C4"/>
    <w:rsid w:val="005E4BA5"/>
    <w:rsid w:val="0060094A"/>
    <w:rsid w:val="00605879"/>
    <w:rsid w:val="006104B2"/>
    <w:rsid w:val="00621CDE"/>
    <w:rsid w:val="00630513"/>
    <w:rsid w:val="006456A3"/>
    <w:rsid w:val="00646CAE"/>
    <w:rsid w:val="0065034A"/>
    <w:rsid w:val="00653C0D"/>
    <w:rsid w:val="00657272"/>
    <w:rsid w:val="00665B3C"/>
    <w:rsid w:val="00667E28"/>
    <w:rsid w:val="00672967"/>
    <w:rsid w:val="00682192"/>
    <w:rsid w:val="00684AA8"/>
    <w:rsid w:val="006D07F6"/>
    <w:rsid w:val="006D7AED"/>
    <w:rsid w:val="006E0596"/>
    <w:rsid w:val="006E06BB"/>
    <w:rsid w:val="006E1DC1"/>
    <w:rsid w:val="006E32CF"/>
    <w:rsid w:val="0070193C"/>
    <w:rsid w:val="0070466D"/>
    <w:rsid w:val="00715A72"/>
    <w:rsid w:val="0072659B"/>
    <w:rsid w:val="00726ED8"/>
    <w:rsid w:val="00727D5A"/>
    <w:rsid w:val="00736D5F"/>
    <w:rsid w:val="007426C0"/>
    <w:rsid w:val="00755F78"/>
    <w:rsid w:val="007615C2"/>
    <w:rsid w:val="00794C5D"/>
    <w:rsid w:val="007A7D24"/>
    <w:rsid w:val="007B3CDE"/>
    <w:rsid w:val="007B52A8"/>
    <w:rsid w:val="007D77B4"/>
    <w:rsid w:val="007F2BE3"/>
    <w:rsid w:val="007F7205"/>
    <w:rsid w:val="0080107A"/>
    <w:rsid w:val="00816A8B"/>
    <w:rsid w:val="00845BD7"/>
    <w:rsid w:val="00851348"/>
    <w:rsid w:val="00854D3F"/>
    <w:rsid w:val="00860B51"/>
    <w:rsid w:val="00862F55"/>
    <w:rsid w:val="0088155B"/>
    <w:rsid w:val="008A1F31"/>
    <w:rsid w:val="008A3F68"/>
    <w:rsid w:val="008A7DFD"/>
    <w:rsid w:val="008B4665"/>
    <w:rsid w:val="008C05BE"/>
    <w:rsid w:val="008C0DB6"/>
    <w:rsid w:val="008C4D04"/>
    <w:rsid w:val="008E19C0"/>
    <w:rsid w:val="008F44F8"/>
    <w:rsid w:val="008F7AD1"/>
    <w:rsid w:val="009063E6"/>
    <w:rsid w:val="00911956"/>
    <w:rsid w:val="00911B5F"/>
    <w:rsid w:val="00912B29"/>
    <w:rsid w:val="00913D16"/>
    <w:rsid w:val="0091540B"/>
    <w:rsid w:val="0092030E"/>
    <w:rsid w:val="0092253F"/>
    <w:rsid w:val="00940B09"/>
    <w:rsid w:val="009412FA"/>
    <w:rsid w:val="009417F1"/>
    <w:rsid w:val="00961259"/>
    <w:rsid w:val="00966F92"/>
    <w:rsid w:val="00972B40"/>
    <w:rsid w:val="00974605"/>
    <w:rsid w:val="00990233"/>
    <w:rsid w:val="009A6499"/>
    <w:rsid w:val="009A75E4"/>
    <w:rsid w:val="009C1394"/>
    <w:rsid w:val="009C409A"/>
    <w:rsid w:val="009D12B8"/>
    <w:rsid w:val="009D47BD"/>
    <w:rsid w:val="009F7F41"/>
    <w:rsid w:val="00A03333"/>
    <w:rsid w:val="00A10A6A"/>
    <w:rsid w:val="00A121C4"/>
    <w:rsid w:val="00A21A85"/>
    <w:rsid w:val="00A246F8"/>
    <w:rsid w:val="00A2613B"/>
    <w:rsid w:val="00A3154D"/>
    <w:rsid w:val="00A364C0"/>
    <w:rsid w:val="00A40B24"/>
    <w:rsid w:val="00A6295B"/>
    <w:rsid w:val="00A74E8D"/>
    <w:rsid w:val="00AA09AE"/>
    <w:rsid w:val="00AA4395"/>
    <w:rsid w:val="00AB13EE"/>
    <w:rsid w:val="00AB36C1"/>
    <w:rsid w:val="00AC19A4"/>
    <w:rsid w:val="00AE0E46"/>
    <w:rsid w:val="00AE167B"/>
    <w:rsid w:val="00AF4D4A"/>
    <w:rsid w:val="00B03187"/>
    <w:rsid w:val="00B36C25"/>
    <w:rsid w:val="00B4193A"/>
    <w:rsid w:val="00B44067"/>
    <w:rsid w:val="00B46E32"/>
    <w:rsid w:val="00B52D62"/>
    <w:rsid w:val="00B56430"/>
    <w:rsid w:val="00B712E8"/>
    <w:rsid w:val="00B743BE"/>
    <w:rsid w:val="00B84E6A"/>
    <w:rsid w:val="00B86B53"/>
    <w:rsid w:val="00B9454F"/>
    <w:rsid w:val="00BD5211"/>
    <w:rsid w:val="00BD54F8"/>
    <w:rsid w:val="00BD5C41"/>
    <w:rsid w:val="00C02644"/>
    <w:rsid w:val="00C05E31"/>
    <w:rsid w:val="00C17171"/>
    <w:rsid w:val="00C26959"/>
    <w:rsid w:val="00C32E5C"/>
    <w:rsid w:val="00C361D2"/>
    <w:rsid w:val="00C42946"/>
    <w:rsid w:val="00C51A1F"/>
    <w:rsid w:val="00C62C4E"/>
    <w:rsid w:val="00C812F1"/>
    <w:rsid w:val="00C85C9B"/>
    <w:rsid w:val="00C91971"/>
    <w:rsid w:val="00C96722"/>
    <w:rsid w:val="00CA200D"/>
    <w:rsid w:val="00CB292F"/>
    <w:rsid w:val="00CD243C"/>
    <w:rsid w:val="00CD7FF1"/>
    <w:rsid w:val="00CE349E"/>
    <w:rsid w:val="00D1622A"/>
    <w:rsid w:val="00D2027A"/>
    <w:rsid w:val="00D436B9"/>
    <w:rsid w:val="00D61D5D"/>
    <w:rsid w:val="00D648E2"/>
    <w:rsid w:val="00D676B6"/>
    <w:rsid w:val="00D80F98"/>
    <w:rsid w:val="00D97036"/>
    <w:rsid w:val="00DA3C57"/>
    <w:rsid w:val="00DB2A15"/>
    <w:rsid w:val="00DD56A9"/>
    <w:rsid w:val="00DD6B94"/>
    <w:rsid w:val="00DF1E13"/>
    <w:rsid w:val="00E20CA4"/>
    <w:rsid w:val="00E2555A"/>
    <w:rsid w:val="00E3460B"/>
    <w:rsid w:val="00E34CFF"/>
    <w:rsid w:val="00E50624"/>
    <w:rsid w:val="00E516DE"/>
    <w:rsid w:val="00E51C2A"/>
    <w:rsid w:val="00E568B0"/>
    <w:rsid w:val="00E57654"/>
    <w:rsid w:val="00E6149C"/>
    <w:rsid w:val="00E632EE"/>
    <w:rsid w:val="00E65468"/>
    <w:rsid w:val="00E752A8"/>
    <w:rsid w:val="00E77261"/>
    <w:rsid w:val="00E834BA"/>
    <w:rsid w:val="00E92532"/>
    <w:rsid w:val="00E95C1C"/>
    <w:rsid w:val="00E96F53"/>
    <w:rsid w:val="00EA0542"/>
    <w:rsid w:val="00EA33D7"/>
    <w:rsid w:val="00EB2DCE"/>
    <w:rsid w:val="00EC0D56"/>
    <w:rsid w:val="00EC1DC9"/>
    <w:rsid w:val="00EC7DEF"/>
    <w:rsid w:val="00EF5C74"/>
    <w:rsid w:val="00F010FD"/>
    <w:rsid w:val="00F07125"/>
    <w:rsid w:val="00F3005B"/>
    <w:rsid w:val="00F37C56"/>
    <w:rsid w:val="00F45CA7"/>
    <w:rsid w:val="00F46CB7"/>
    <w:rsid w:val="00F7427B"/>
    <w:rsid w:val="00F76538"/>
    <w:rsid w:val="00F966FF"/>
    <w:rsid w:val="00F97413"/>
    <w:rsid w:val="00FA2FAE"/>
    <w:rsid w:val="00FA49FC"/>
    <w:rsid w:val="00FB489E"/>
    <w:rsid w:val="00FC3131"/>
    <w:rsid w:val="00FE3E51"/>
    <w:rsid w:val="00FF27C8"/>
    <w:rsid w:val="31BD8D51"/>
    <w:rsid w:val="603A7F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D8D51"/>
  <w15:docId w15:val="{85554CA9-5C6B-4BAE-8AD8-0AC47BC11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rsid w:val="00E516DE"/>
    <w:pPr>
      <w:ind w:left="720"/>
      <w:contextualSpacing/>
    </w:pPr>
  </w:style>
  <w:style w:type="character" w:customStyle="1" w:styleId="UnresolvedMention1">
    <w:name w:val="Unresolved Mention1"/>
    <w:basedOn w:val="DefaultParagraphFont"/>
    <w:uiPriority w:val="99"/>
    <w:semiHidden/>
    <w:unhideWhenUsed/>
    <w:rsid w:val="00133CBA"/>
    <w:rPr>
      <w:color w:val="605E5C"/>
      <w:shd w:val="clear" w:color="auto" w:fill="E1DFDD"/>
    </w:rPr>
  </w:style>
  <w:style w:type="character" w:styleId="FollowedHyperlink">
    <w:name w:val="FollowedHyperlink"/>
    <w:basedOn w:val="DefaultParagraphFont"/>
    <w:uiPriority w:val="99"/>
    <w:semiHidden/>
    <w:unhideWhenUsed/>
    <w:rsid w:val="00133CBA"/>
    <w:rPr>
      <w:color w:val="954F72" w:themeColor="followedHyperlink"/>
      <w:u w:val="single"/>
    </w:rPr>
  </w:style>
  <w:style w:type="character" w:styleId="UnresolvedMention">
    <w:name w:val="Unresolved Mention"/>
    <w:basedOn w:val="DefaultParagraphFont"/>
    <w:uiPriority w:val="99"/>
    <w:semiHidden/>
    <w:unhideWhenUsed/>
    <w:rsid w:val="009902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brooke@streamlinear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about:blank"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640</Words>
  <Characters>3654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The Dolan Company</Company>
  <LinksUpToDate>false</LinksUpToDate>
  <CharactersWithSpaces>4286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 Martinez</dc:creator>
  <cp:keywords/>
  <dc:description/>
  <cp:lastModifiedBy>Brooke Barber</cp:lastModifiedBy>
  <cp:revision>2</cp:revision>
  <cp:lastPrinted>2025-10-01T00:24:00Z</cp:lastPrinted>
  <dcterms:created xsi:type="dcterms:W3CDTF">2026-02-23T15:40:00Z</dcterms:created>
  <dcterms:modified xsi:type="dcterms:W3CDTF">2026-02-23T15:40:00Z</dcterms:modified>
</cp:coreProperties>
</file>