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F983C" w14:textId="63772F81" w:rsidR="00F6208C" w:rsidRPr="00F6208C" w:rsidRDefault="005F16E9" w:rsidP="00F6208C">
      <w:pPr>
        <w:spacing w:line="240" w:lineRule="auto"/>
        <w:rPr>
          <w:rFonts w:ascii="Helvetica LT Std" w:hAnsi="Helvetica LT Std"/>
          <w:b/>
          <w:bCs/>
          <w:sz w:val="32"/>
          <w:szCs w:val="32"/>
          <w:lang w:val="en-US"/>
        </w:rPr>
      </w:pPr>
      <w:r>
        <w:rPr>
          <w:rFonts w:ascii="Helvetica LT Std" w:hAnsi="Helvetica LT Std"/>
          <w:b/>
          <w:bCs/>
          <w:sz w:val="32"/>
          <w:szCs w:val="32"/>
          <w:lang w:val="en-US"/>
        </w:rPr>
        <w:t>High Point Market</w:t>
      </w:r>
      <w:r w:rsidR="00F6208C" w:rsidRPr="00F6208C">
        <w:rPr>
          <w:rFonts w:ascii="Helvetica LT Std" w:hAnsi="Helvetica LT Std"/>
          <w:b/>
          <w:bCs/>
          <w:sz w:val="32"/>
          <w:szCs w:val="32"/>
          <w:lang w:val="en-US"/>
        </w:rPr>
        <w:t xml:space="preserve"> 2026</w:t>
      </w:r>
      <w:r w:rsidR="00F6208C" w:rsidRPr="00F6208C">
        <w:rPr>
          <w:rFonts w:ascii="Helvetica LT Std" w:hAnsi="Helvetica LT Std"/>
          <w:b/>
          <w:bCs/>
          <w:sz w:val="32"/>
          <w:szCs w:val="32"/>
          <w:lang w:val="en-US"/>
        </w:rPr>
        <w:br/>
      </w:r>
      <w:r>
        <w:rPr>
          <w:rFonts w:ascii="Helvetica LT Std" w:hAnsi="Helvetica LT Std"/>
          <w:b/>
          <w:bCs/>
          <w:sz w:val="32"/>
          <w:szCs w:val="32"/>
          <w:lang w:val="en-US"/>
        </w:rPr>
        <w:t>Furnishings for Architecture</w:t>
      </w:r>
    </w:p>
    <w:p w14:paraId="0682BDC3" w14:textId="77777777" w:rsidR="00F6208C" w:rsidRDefault="00F6208C" w:rsidP="00F6208C">
      <w:pPr>
        <w:rPr>
          <w:rFonts w:ascii="Helvetica LT Std" w:hAnsi="Helvetica LT Std"/>
          <w:i/>
          <w:iCs/>
          <w:lang w:val="en-US"/>
        </w:rPr>
      </w:pPr>
    </w:p>
    <w:p w14:paraId="689DAC94" w14:textId="69EAD1AE" w:rsidR="00B16C31" w:rsidRPr="00B16C31" w:rsidRDefault="00DB67EC" w:rsidP="00B16C31">
      <w:pPr>
        <w:rPr>
          <w:rFonts w:ascii="Helvetica LT Std" w:hAnsi="Helvetica LT Std"/>
          <w:lang w:val="en-US"/>
        </w:rPr>
      </w:pPr>
      <w:r>
        <w:rPr>
          <w:rFonts w:ascii="Helvetica LT Std" w:hAnsi="Helvetica LT Std"/>
          <w:lang w:val="en-US"/>
        </w:rPr>
        <w:t>April 2</w:t>
      </w:r>
      <w:r w:rsidR="005F16E9">
        <w:rPr>
          <w:rFonts w:ascii="Helvetica LT Std" w:hAnsi="Helvetica LT Std"/>
          <w:lang w:val="en-US"/>
        </w:rPr>
        <w:t>5</w:t>
      </w:r>
      <w:r>
        <w:rPr>
          <w:rFonts w:ascii="Helvetica LT Std" w:hAnsi="Helvetica LT Std"/>
          <w:lang w:val="en-US"/>
        </w:rPr>
        <w:t xml:space="preserve"> – 2</w:t>
      </w:r>
      <w:r w:rsidR="005F16E9">
        <w:rPr>
          <w:rFonts w:ascii="Helvetica LT Std" w:hAnsi="Helvetica LT Std"/>
          <w:lang w:val="en-US"/>
        </w:rPr>
        <w:t>9</w:t>
      </w:r>
      <w:r>
        <w:rPr>
          <w:rFonts w:ascii="Helvetica LT Std" w:hAnsi="Helvetica LT Std"/>
          <w:lang w:val="en-US"/>
        </w:rPr>
        <w:br/>
      </w:r>
      <w:r w:rsidR="005F16E9" w:rsidRPr="005F16E9">
        <w:rPr>
          <w:rFonts w:ascii="Helvetica LT Std" w:hAnsi="Helvetica LT Std"/>
        </w:rPr>
        <w:t>220 Elm - 328, Level 3</w:t>
      </w:r>
      <w:r>
        <w:rPr>
          <w:rFonts w:ascii="Helvetica LT Std" w:hAnsi="Helvetica LT Std"/>
          <w:lang w:val="en-US"/>
        </w:rPr>
        <w:br/>
      </w:r>
      <w:r>
        <w:rPr>
          <w:rFonts w:ascii="Helvetica LT Std" w:hAnsi="Helvetica LT Std"/>
          <w:i/>
          <w:iCs/>
          <w:lang w:val="en-US"/>
        </w:rPr>
        <w:br/>
      </w:r>
      <w:r w:rsidR="000A0482" w:rsidRPr="00B16C31">
        <w:rPr>
          <w:rFonts w:ascii="Helvetica LT Std" w:hAnsi="Helvetica LT Std"/>
          <w:i/>
          <w:iCs/>
          <w:lang w:val="en-US"/>
        </w:rPr>
        <w:t>Furnishing</w:t>
      </w:r>
      <w:r w:rsidR="008C41E4">
        <w:rPr>
          <w:rFonts w:ascii="Helvetica LT Std" w:hAnsi="Helvetica LT Std"/>
          <w:i/>
          <w:iCs/>
          <w:lang w:val="en-US"/>
        </w:rPr>
        <w:t>s</w:t>
      </w:r>
      <w:r w:rsidR="000A0482" w:rsidRPr="00B16C31">
        <w:rPr>
          <w:rFonts w:ascii="Helvetica LT Std" w:hAnsi="Helvetica LT Std"/>
          <w:i/>
          <w:iCs/>
          <w:lang w:val="en-US"/>
        </w:rPr>
        <w:t xml:space="preserve"> for Architecture</w:t>
      </w:r>
      <w:r w:rsidR="000A0482" w:rsidRPr="000A0482">
        <w:rPr>
          <w:rFonts w:ascii="Helvetica LT Std" w:hAnsi="Helvetica LT Std"/>
        </w:rPr>
        <w:t xml:space="preserve"> </w:t>
      </w:r>
      <w:proofErr w:type="spellStart"/>
      <w:r w:rsidR="000A0482" w:rsidRPr="000A0482">
        <w:rPr>
          <w:rFonts w:ascii="Helvetica LT Std" w:hAnsi="Helvetica LT Std"/>
        </w:rPr>
        <w:t>is</w:t>
      </w:r>
      <w:proofErr w:type="spellEnd"/>
      <w:r w:rsidR="000A0482" w:rsidRPr="000A0482">
        <w:rPr>
          <w:rFonts w:ascii="Helvetica LT Std" w:hAnsi="Helvetica LT Std"/>
        </w:rPr>
        <w:t xml:space="preserve"> a concrete </w:t>
      </w:r>
      <w:proofErr w:type="spellStart"/>
      <w:r w:rsidR="000A0482" w:rsidRPr="000A0482">
        <w:rPr>
          <w:rFonts w:ascii="Helvetica LT Std" w:hAnsi="Helvetica LT Std"/>
        </w:rPr>
        <w:t>approach</w:t>
      </w:r>
      <w:proofErr w:type="spellEnd"/>
      <w:r w:rsidR="000A0482" w:rsidRPr="000A0482">
        <w:rPr>
          <w:rFonts w:ascii="Helvetica LT Std" w:hAnsi="Helvetica LT Std"/>
        </w:rPr>
        <w:t xml:space="preserve"> to design.</w:t>
      </w:r>
      <w:r w:rsidR="000A0482" w:rsidRPr="000A0482">
        <w:rPr>
          <w:rFonts w:ascii="Helvetica LT Std" w:hAnsi="Helvetica LT Std"/>
        </w:rPr>
        <w:br/>
      </w:r>
      <w:proofErr w:type="spellStart"/>
      <w:r w:rsidR="000A0482" w:rsidRPr="000A0482">
        <w:rPr>
          <w:rFonts w:ascii="Helvetica LT Std" w:hAnsi="Helvetica LT Std"/>
        </w:rPr>
        <w:t>It</w:t>
      </w:r>
      <w:proofErr w:type="spellEnd"/>
      <w:r w:rsidR="000A0482" w:rsidRPr="000A0482">
        <w:rPr>
          <w:rFonts w:ascii="Helvetica LT Std" w:hAnsi="Helvetica LT Std"/>
        </w:rPr>
        <w:t xml:space="preserve"> </w:t>
      </w:r>
      <w:proofErr w:type="spellStart"/>
      <w:r w:rsidR="000A0482" w:rsidRPr="000A0482">
        <w:rPr>
          <w:rFonts w:ascii="Helvetica LT Std" w:hAnsi="Helvetica LT Std"/>
        </w:rPr>
        <w:t>means</w:t>
      </w:r>
      <w:proofErr w:type="spellEnd"/>
      <w:r w:rsidR="000A0482" w:rsidRPr="000A0482">
        <w:rPr>
          <w:rFonts w:ascii="Helvetica LT Std" w:hAnsi="Helvetica LT Std"/>
        </w:rPr>
        <w:t xml:space="preserve"> </w:t>
      </w:r>
      <w:proofErr w:type="spellStart"/>
      <w:r w:rsidR="000A0482" w:rsidRPr="000A0482">
        <w:rPr>
          <w:rFonts w:ascii="Helvetica LT Std" w:hAnsi="Helvetica LT Std"/>
        </w:rPr>
        <w:t>conceiving</w:t>
      </w:r>
      <w:proofErr w:type="spellEnd"/>
      <w:r w:rsidR="000A0482" w:rsidRPr="000A0482">
        <w:rPr>
          <w:rFonts w:ascii="Helvetica LT Std" w:hAnsi="Helvetica LT Std"/>
        </w:rPr>
        <w:t xml:space="preserve"> </w:t>
      </w:r>
      <w:proofErr w:type="spellStart"/>
      <w:r w:rsidR="000A0482" w:rsidRPr="000A0482">
        <w:rPr>
          <w:rFonts w:ascii="Helvetica LT Std" w:hAnsi="Helvetica LT Std"/>
        </w:rPr>
        <w:t>furniture</w:t>
      </w:r>
      <w:proofErr w:type="spellEnd"/>
      <w:r w:rsidR="000A0482" w:rsidRPr="000A0482">
        <w:rPr>
          <w:rFonts w:ascii="Helvetica LT Std" w:hAnsi="Helvetica LT Std"/>
        </w:rPr>
        <w:t xml:space="preserve"> </w:t>
      </w:r>
      <w:proofErr w:type="spellStart"/>
      <w:r w:rsidR="000A0482" w:rsidRPr="000A0482">
        <w:rPr>
          <w:rFonts w:ascii="Helvetica LT Std" w:hAnsi="Helvetica LT Std"/>
        </w:rPr>
        <w:t>as</w:t>
      </w:r>
      <w:proofErr w:type="spellEnd"/>
      <w:r w:rsidR="000A0482" w:rsidRPr="000A0482">
        <w:rPr>
          <w:rFonts w:ascii="Helvetica LT Std" w:hAnsi="Helvetica LT Std"/>
        </w:rPr>
        <w:t xml:space="preserve"> an </w:t>
      </w:r>
      <w:proofErr w:type="spellStart"/>
      <w:r w:rsidR="000A0482" w:rsidRPr="000A0482">
        <w:rPr>
          <w:rFonts w:ascii="Helvetica LT Std" w:hAnsi="Helvetica LT Std"/>
        </w:rPr>
        <w:t>active</w:t>
      </w:r>
      <w:proofErr w:type="spellEnd"/>
      <w:r w:rsidR="000A0482" w:rsidRPr="000A0482">
        <w:rPr>
          <w:rFonts w:ascii="Helvetica LT Std" w:hAnsi="Helvetica LT Std"/>
        </w:rPr>
        <w:t xml:space="preserve"> part of </w:t>
      </w:r>
      <w:proofErr w:type="spellStart"/>
      <w:r w:rsidR="000A0482" w:rsidRPr="000A0482">
        <w:rPr>
          <w:rFonts w:ascii="Helvetica LT Std" w:hAnsi="Helvetica LT Std"/>
        </w:rPr>
        <w:t>space</w:t>
      </w:r>
      <w:proofErr w:type="spellEnd"/>
      <w:r w:rsidR="000A0482">
        <w:rPr>
          <w:rFonts w:ascii="Helvetica LT Std" w:hAnsi="Helvetica LT Std"/>
        </w:rPr>
        <w:t xml:space="preserve">, </w:t>
      </w:r>
      <w:proofErr w:type="spellStart"/>
      <w:r w:rsidR="000A0482" w:rsidRPr="000A0482">
        <w:rPr>
          <w:rFonts w:ascii="Helvetica LT Std" w:hAnsi="Helvetica LT Std"/>
        </w:rPr>
        <w:t>able</w:t>
      </w:r>
      <w:proofErr w:type="spellEnd"/>
      <w:r w:rsidR="000A0482" w:rsidRPr="000A0482">
        <w:rPr>
          <w:rFonts w:ascii="Helvetica LT Std" w:hAnsi="Helvetica LT Std"/>
        </w:rPr>
        <w:t xml:space="preserve"> to </w:t>
      </w:r>
      <w:proofErr w:type="spellStart"/>
      <w:r w:rsidR="000A0482" w:rsidRPr="000A0482">
        <w:rPr>
          <w:rFonts w:ascii="Helvetica LT Std" w:hAnsi="Helvetica LT Std"/>
        </w:rPr>
        <w:t>dialogue</w:t>
      </w:r>
      <w:proofErr w:type="spellEnd"/>
      <w:r w:rsidR="000A0482" w:rsidRPr="000A0482">
        <w:rPr>
          <w:rFonts w:ascii="Helvetica LT Std" w:hAnsi="Helvetica LT Std"/>
        </w:rPr>
        <w:t xml:space="preserve"> with </w:t>
      </w:r>
      <w:proofErr w:type="spellStart"/>
      <w:r w:rsidR="000A0482" w:rsidRPr="000A0482">
        <w:rPr>
          <w:rFonts w:ascii="Helvetica LT Std" w:hAnsi="Helvetica LT Std"/>
        </w:rPr>
        <w:t>architecture</w:t>
      </w:r>
      <w:proofErr w:type="spellEnd"/>
      <w:r w:rsidR="000A0482" w:rsidRPr="000A0482">
        <w:rPr>
          <w:rFonts w:ascii="Helvetica LT Std" w:hAnsi="Helvetica LT Std"/>
        </w:rPr>
        <w:t xml:space="preserve"> and to </w:t>
      </w:r>
      <w:proofErr w:type="spellStart"/>
      <w:r w:rsidR="000A0482" w:rsidRPr="000A0482">
        <w:rPr>
          <w:rFonts w:ascii="Helvetica LT Std" w:hAnsi="Helvetica LT Std"/>
        </w:rPr>
        <w:t>contribute</w:t>
      </w:r>
      <w:proofErr w:type="spellEnd"/>
      <w:r w:rsidR="000A0482" w:rsidRPr="000A0482">
        <w:rPr>
          <w:rFonts w:ascii="Helvetica LT Std" w:hAnsi="Helvetica LT Std"/>
        </w:rPr>
        <w:t xml:space="preserve"> </w:t>
      </w:r>
      <w:proofErr w:type="spellStart"/>
      <w:r w:rsidR="000A0482" w:rsidRPr="000A0482">
        <w:rPr>
          <w:rFonts w:ascii="Helvetica LT Std" w:hAnsi="Helvetica LT Std"/>
        </w:rPr>
        <w:t>substantially</w:t>
      </w:r>
      <w:proofErr w:type="spellEnd"/>
      <w:r w:rsidR="000A0482" w:rsidRPr="000A0482">
        <w:rPr>
          <w:rFonts w:ascii="Helvetica LT Std" w:hAnsi="Helvetica LT Std"/>
        </w:rPr>
        <w:t xml:space="preserve"> to the </w:t>
      </w:r>
      <w:proofErr w:type="spellStart"/>
      <w:r w:rsidR="000A0482" w:rsidRPr="000A0482">
        <w:rPr>
          <w:rFonts w:ascii="Helvetica LT Std" w:hAnsi="Helvetica LT Std"/>
        </w:rPr>
        <w:t>quality</w:t>
      </w:r>
      <w:proofErr w:type="spellEnd"/>
      <w:r w:rsidR="000A0482" w:rsidRPr="000A0482">
        <w:rPr>
          <w:rFonts w:ascii="Helvetica LT Std" w:hAnsi="Helvetica LT Std"/>
        </w:rPr>
        <w:t xml:space="preserve"> of living.</w:t>
      </w:r>
    </w:p>
    <w:p w14:paraId="0B05B398" w14:textId="0EB2BA29" w:rsidR="00B16C31" w:rsidRPr="00B16C31" w:rsidRDefault="00B16C31" w:rsidP="00B16C31">
      <w:pPr>
        <w:rPr>
          <w:rFonts w:ascii="Helvetica LT Std" w:hAnsi="Helvetica LT Std"/>
          <w:lang w:val="en-US"/>
        </w:rPr>
      </w:pPr>
      <w:r w:rsidRPr="00B16C31">
        <w:rPr>
          <w:rFonts w:ascii="Helvetica LT Std" w:hAnsi="Helvetica LT Std"/>
          <w:lang w:val="en-US"/>
        </w:rPr>
        <w:t>Products become elements that define volumes, rhythms, and relationships.</w:t>
      </w:r>
      <w:r>
        <w:rPr>
          <w:rFonts w:ascii="Helvetica LT Std" w:hAnsi="Helvetica LT Std"/>
          <w:lang w:val="en-US"/>
        </w:rPr>
        <w:br/>
      </w:r>
      <w:r w:rsidRPr="00B16C31">
        <w:rPr>
          <w:rFonts w:ascii="Helvetica LT Std" w:hAnsi="Helvetica LT Std"/>
          <w:lang w:val="en-US"/>
        </w:rPr>
        <w:t>Each piece of furniture is created to organize, interpret, and transform space.</w:t>
      </w:r>
    </w:p>
    <w:p w14:paraId="25F52DC2" w14:textId="2E12FE3B" w:rsidR="00B16C31" w:rsidRPr="00B16C31" w:rsidRDefault="000A0482" w:rsidP="00B16C31">
      <w:pPr>
        <w:rPr>
          <w:rFonts w:ascii="Helvetica LT Std" w:hAnsi="Helvetica LT Std"/>
          <w:lang w:val="en-US"/>
        </w:rPr>
      </w:pPr>
      <w:r w:rsidRPr="000A0482">
        <w:rPr>
          <w:rFonts w:ascii="Helvetica LT Std" w:hAnsi="Helvetica LT Std"/>
        </w:rPr>
        <w:t xml:space="preserve">Design </w:t>
      </w:r>
      <w:proofErr w:type="spellStart"/>
      <w:r w:rsidRPr="000A0482">
        <w:rPr>
          <w:rFonts w:ascii="Helvetica LT Std" w:hAnsi="Helvetica LT Std"/>
        </w:rPr>
        <w:t>begins</w:t>
      </w:r>
      <w:proofErr w:type="spellEnd"/>
      <w:r w:rsidRPr="000A0482">
        <w:rPr>
          <w:rFonts w:ascii="Helvetica LT Std" w:hAnsi="Helvetica LT Std"/>
        </w:rPr>
        <w:t xml:space="preserve"> </w:t>
      </w:r>
      <w:proofErr w:type="spellStart"/>
      <w:r w:rsidRPr="000A0482">
        <w:rPr>
          <w:rFonts w:ascii="Helvetica LT Std" w:hAnsi="Helvetica LT Std"/>
        </w:rPr>
        <w:t>at</w:t>
      </w:r>
      <w:proofErr w:type="spellEnd"/>
      <w:r w:rsidRPr="000A0482">
        <w:rPr>
          <w:rFonts w:ascii="Helvetica LT Std" w:hAnsi="Helvetica LT Std"/>
        </w:rPr>
        <w:t xml:space="preserve"> the </w:t>
      </w:r>
      <w:proofErr w:type="spellStart"/>
      <w:r w:rsidRPr="000A0482">
        <w:rPr>
          <w:rFonts w:ascii="Helvetica LT Std" w:hAnsi="Helvetica LT Std"/>
        </w:rPr>
        <w:t>architectural</w:t>
      </w:r>
      <w:proofErr w:type="spellEnd"/>
      <w:r w:rsidRPr="000A0482">
        <w:rPr>
          <w:rFonts w:ascii="Helvetica LT Std" w:hAnsi="Helvetica LT Std"/>
        </w:rPr>
        <w:t xml:space="preserve"> scale: </w:t>
      </w:r>
      <w:proofErr w:type="spellStart"/>
      <w:r w:rsidRPr="000A0482">
        <w:rPr>
          <w:rFonts w:ascii="Helvetica LT Std" w:hAnsi="Helvetica LT Std"/>
        </w:rPr>
        <w:t>proportions</w:t>
      </w:r>
      <w:proofErr w:type="spellEnd"/>
      <w:r w:rsidRPr="000A0482">
        <w:rPr>
          <w:rFonts w:ascii="Helvetica LT Std" w:hAnsi="Helvetica LT Std"/>
        </w:rPr>
        <w:t xml:space="preserve">, </w:t>
      </w:r>
      <w:proofErr w:type="spellStart"/>
      <w:r w:rsidRPr="000A0482">
        <w:rPr>
          <w:rFonts w:ascii="Helvetica LT Std" w:hAnsi="Helvetica LT Std"/>
        </w:rPr>
        <w:t>modularity</w:t>
      </w:r>
      <w:proofErr w:type="spellEnd"/>
      <w:r w:rsidRPr="000A0482">
        <w:rPr>
          <w:rFonts w:ascii="Helvetica LT Std" w:hAnsi="Helvetica LT Std"/>
        </w:rPr>
        <w:t xml:space="preserve">, and </w:t>
      </w:r>
      <w:proofErr w:type="spellStart"/>
      <w:r w:rsidRPr="000A0482">
        <w:rPr>
          <w:rFonts w:ascii="Helvetica LT Std" w:hAnsi="Helvetica LT Std"/>
        </w:rPr>
        <w:t>structure</w:t>
      </w:r>
      <w:proofErr w:type="spellEnd"/>
      <w:r w:rsidRPr="000A0482">
        <w:rPr>
          <w:rFonts w:ascii="Helvetica LT Std" w:hAnsi="Helvetica LT Std"/>
        </w:rPr>
        <w:t xml:space="preserve"> guide the form, </w:t>
      </w:r>
      <w:proofErr w:type="spellStart"/>
      <w:r w:rsidRPr="000A0482">
        <w:rPr>
          <w:rFonts w:ascii="Helvetica LT Std" w:hAnsi="Helvetica LT Std"/>
        </w:rPr>
        <w:t>while</w:t>
      </w:r>
      <w:proofErr w:type="spellEnd"/>
      <w:r w:rsidRPr="000A0482">
        <w:rPr>
          <w:rFonts w:ascii="Helvetica LT Std" w:hAnsi="Helvetica LT Std"/>
        </w:rPr>
        <w:t xml:space="preserve"> </w:t>
      </w:r>
      <w:proofErr w:type="spellStart"/>
      <w:r w:rsidRPr="000A0482">
        <w:rPr>
          <w:rFonts w:ascii="Helvetica LT Std" w:hAnsi="Helvetica LT Std"/>
        </w:rPr>
        <w:t>function</w:t>
      </w:r>
      <w:proofErr w:type="spellEnd"/>
      <w:r w:rsidRPr="000A0482">
        <w:rPr>
          <w:rFonts w:ascii="Helvetica LT Std" w:hAnsi="Helvetica LT Std"/>
        </w:rPr>
        <w:t xml:space="preserve"> </w:t>
      </w:r>
      <w:proofErr w:type="spellStart"/>
      <w:r w:rsidRPr="000A0482">
        <w:rPr>
          <w:rFonts w:ascii="Helvetica LT Std" w:hAnsi="Helvetica LT Std"/>
        </w:rPr>
        <w:t>expands</w:t>
      </w:r>
      <w:proofErr w:type="spellEnd"/>
      <w:r w:rsidRPr="000A0482">
        <w:rPr>
          <w:rFonts w:ascii="Helvetica LT Std" w:hAnsi="Helvetica LT Std"/>
        </w:rPr>
        <w:t xml:space="preserve"> and </w:t>
      </w:r>
      <w:proofErr w:type="spellStart"/>
      <w:r w:rsidRPr="000A0482">
        <w:rPr>
          <w:rFonts w:ascii="Helvetica LT Std" w:hAnsi="Helvetica LT Std"/>
        </w:rPr>
        <w:t>layers</w:t>
      </w:r>
      <w:proofErr w:type="spellEnd"/>
      <w:r w:rsidRPr="000A0482">
        <w:rPr>
          <w:rFonts w:ascii="Helvetica LT Std" w:hAnsi="Helvetica LT Std"/>
        </w:rPr>
        <w:t xml:space="preserve"> over time.</w:t>
      </w:r>
      <w:r w:rsidRPr="000A0482">
        <w:rPr>
          <w:rFonts w:ascii="Helvetica LT Std" w:hAnsi="Helvetica LT Std"/>
        </w:rPr>
        <w:br/>
      </w:r>
      <w:proofErr w:type="spellStart"/>
      <w:r w:rsidRPr="000A0482">
        <w:rPr>
          <w:rFonts w:ascii="Helvetica LT Std" w:hAnsi="Helvetica LT Std"/>
        </w:rPr>
        <w:t>Furniture</w:t>
      </w:r>
      <w:proofErr w:type="spellEnd"/>
      <w:r w:rsidRPr="000A0482">
        <w:rPr>
          <w:rFonts w:ascii="Helvetica LT Std" w:hAnsi="Helvetica LT Std"/>
        </w:rPr>
        <w:t xml:space="preserve"> takes on multiple </w:t>
      </w:r>
      <w:proofErr w:type="spellStart"/>
      <w:r w:rsidRPr="000A0482">
        <w:rPr>
          <w:rFonts w:ascii="Helvetica LT Std" w:hAnsi="Helvetica LT Std"/>
        </w:rPr>
        <w:t>roles</w:t>
      </w:r>
      <w:proofErr w:type="spellEnd"/>
      <w:r w:rsidRPr="000A0482">
        <w:rPr>
          <w:rFonts w:ascii="Helvetica LT Std" w:hAnsi="Helvetica LT Std"/>
        </w:rPr>
        <w:t xml:space="preserve">, </w:t>
      </w:r>
      <w:proofErr w:type="spellStart"/>
      <w:r w:rsidRPr="000A0482">
        <w:rPr>
          <w:rFonts w:ascii="Helvetica LT Std" w:hAnsi="Helvetica LT Std"/>
        </w:rPr>
        <w:t>integrating</w:t>
      </w:r>
      <w:proofErr w:type="spellEnd"/>
      <w:r w:rsidRPr="000A0482">
        <w:rPr>
          <w:rFonts w:ascii="Helvetica LT Std" w:hAnsi="Helvetica LT Std"/>
        </w:rPr>
        <w:t xml:space="preserve"> storage, </w:t>
      </w:r>
      <w:proofErr w:type="spellStart"/>
      <w:r w:rsidRPr="000A0482">
        <w:rPr>
          <w:rFonts w:ascii="Helvetica LT Std" w:hAnsi="Helvetica LT Std"/>
        </w:rPr>
        <w:t>separation</w:t>
      </w:r>
      <w:proofErr w:type="spellEnd"/>
      <w:r w:rsidRPr="000A0482">
        <w:rPr>
          <w:rFonts w:ascii="Helvetica LT Std" w:hAnsi="Helvetica LT Std"/>
        </w:rPr>
        <w:t xml:space="preserve">, support, and </w:t>
      </w:r>
      <w:proofErr w:type="spellStart"/>
      <w:r w:rsidRPr="000A0482">
        <w:rPr>
          <w:rFonts w:ascii="Helvetica LT Std" w:hAnsi="Helvetica LT Std"/>
        </w:rPr>
        <w:t>everyday</w:t>
      </w:r>
      <w:proofErr w:type="spellEnd"/>
      <w:r w:rsidRPr="000A0482">
        <w:rPr>
          <w:rFonts w:ascii="Helvetica LT Std" w:hAnsi="Helvetica LT Std"/>
        </w:rPr>
        <w:t xml:space="preserve"> use </w:t>
      </w:r>
      <w:proofErr w:type="spellStart"/>
      <w:r w:rsidRPr="000A0482">
        <w:rPr>
          <w:rFonts w:ascii="Helvetica LT Std" w:hAnsi="Helvetica LT Std"/>
        </w:rPr>
        <w:t>into</w:t>
      </w:r>
      <w:proofErr w:type="spellEnd"/>
      <w:r w:rsidRPr="000A0482">
        <w:rPr>
          <w:rFonts w:ascii="Helvetica LT Std" w:hAnsi="Helvetica LT Std"/>
        </w:rPr>
        <w:t xml:space="preserve"> a single, </w:t>
      </w:r>
      <w:proofErr w:type="spellStart"/>
      <w:r w:rsidRPr="000A0482">
        <w:rPr>
          <w:rFonts w:ascii="Helvetica LT Std" w:hAnsi="Helvetica LT Std"/>
        </w:rPr>
        <w:t>coherent</w:t>
      </w:r>
      <w:proofErr w:type="spellEnd"/>
      <w:r w:rsidRPr="000A0482">
        <w:rPr>
          <w:rFonts w:ascii="Helvetica LT Std" w:hAnsi="Helvetica LT Std"/>
        </w:rPr>
        <w:t xml:space="preserve"> system.</w:t>
      </w:r>
    </w:p>
    <w:p w14:paraId="136B993E" w14:textId="02E46E22" w:rsidR="00B16C31" w:rsidRPr="00B16C31" w:rsidRDefault="00B16C31" w:rsidP="00B16C31">
      <w:pPr>
        <w:rPr>
          <w:rFonts w:ascii="Helvetica LT Std" w:hAnsi="Helvetica LT Std"/>
          <w:lang w:val="en-US"/>
        </w:rPr>
      </w:pPr>
      <w:r w:rsidRPr="00B16C31">
        <w:rPr>
          <w:rFonts w:ascii="Helvetica LT Std" w:hAnsi="Helvetica LT Std"/>
          <w:lang w:val="en-US"/>
        </w:rPr>
        <w:t>Materials, solidity, and durability are key. Wood, metal, and surfaces are selected and crafted with a constructive approach, where aesthetics and structure coincide.</w:t>
      </w:r>
      <w:r>
        <w:rPr>
          <w:rFonts w:ascii="Helvetica LT Std" w:hAnsi="Helvetica LT Std"/>
          <w:lang w:val="en-US"/>
        </w:rPr>
        <w:br/>
      </w:r>
      <w:r w:rsidRPr="00B16C31">
        <w:rPr>
          <w:rFonts w:ascii="Helvetica LT Std" w:hAnsi="Helvetica LT Std"/>
          <w:lang w:val="en-US"/>
        </w:rPr>
        <w:t>Every detail is designed to ensure continuity between the object and the space it occupies.</w:t>
      </w:r>
    </w:p>
    <w:p w14:paraId="0B87802D" w14:textId="59A051C9" w:rsidR="00B16C31" w:rsidRPr="00B16C31" w:rsidRDefault="005E1F25" w:rsidP="00B16C31">
      <w:pPr>
        <w:rPr>
          <w:rFonts w:ascii="Helvetica LT Std" w:hAnsi="Helvetica LT Std"/>
          <w:lang w:val="en-US"/>
        </w:rPr>
      </w:pPr>
      <w:r w:rsidRPr="000A0482">
        <w:rPr>
          <w:rFonts w:ascii="Helvetica LT Std" w:hAnsi="Helvetica LT Std"/>
        </w:rPr>
        <w:t xml:space="preserve">In </w:t>
      </w:r>
      <w:proofErr w:type="spellStart"/>
      <w:r w:rsidRPr="000A0482">
        <w:rPr>
          <w:rFonts w:ascii="Helvetica LT Std" w:hAnsi="Helvetica LT Std"/>
        </w:rPr>
        <w:t>this</w:t>
      </w:r>
      <w:proofErr w:type="spellEnd"/>
      <w:r w:rsidRPr="000A0482">
        <w:rPr>
          <w:rFonts w:ascii="Helvetica LT Std" w:hAnsi="Helvetica LT Std"/>
        </w:rPr>
        <w:t xml:space="preserve"> way, the </w:t>
      </w:r>
      <w:proofErr w:type="spellStart"/>
      <w:r w:rsidRPr="000A0482">
        <w:rPr>
          <w:rFonts w:ascii="Helvetica LT Std" w:hAnsi="Helvetica LT Std"/>
        </w:rPr>
        <w:t>boundary</w:t>
      </w:r>
      <w:proofErr w:type="spellEnd"/>
      <w:r w:rsidRPr="000A0482">
        <w:rPr>
          <w:rFonts w:ascii="Helvetica LT Std" w:hAnsi="Helvetica LT Std"/>
        </w:rPr>
        <w:t xml:space="preserve"> </w:t>
      </w:r>
      <w:proofErr w:type="spellStart"/>
      <w:r w:rsidRPr="000A0482">
        <w:rPr>
          <w:rFonts w:ascii="Helvetica LT Std" w:hAnsi="Helvetica LT Std"/>
        </w:rPr>
        <w:t>between</w:t>
      </w:r>
      <w:proofErr w:type="spellEnd"/>
      <w:r w:rsidRPr="000A0482">
        <w:rPr>
          <w:rFonts w:ascii="Helvetica LT Std" w:hAnsi="Helvetica LT Std"/>
        </w:rPr>
        <w:t xml:space="preserve"> </w:t>
      </w:r>
      <w:proofErr w:type="spellStart"/>
      <w:r w:rsidRPr="000A0482">
        <w:rPr>
          <w:rFonts w:ascii="Helvetica LT Std" w:hAnsi="Helvetica LT Std"/>
        </w:rPr>
        <w:t>architecture</w:t>
      </w:r>
      <w:proofErr w:type="spellEnd"/>
      <w:r w:rsidRPr="000A0482">
        <w:rPr>
          <w:rFonts w:ascii="Helvetica LT Std" w:hAnsi="Helvetica LT Std"/>
        </w:rPr>
        <w:t xml:space="preserve"> and </w:t>
      </w:r>
      <w:proofErr w:type="spellStart"/>
      <w:r w:rsidRPr="000A0482">
        <w:rPr>
          <w:rFonts w:ascii="Helvetica LT Std" w:hAnsi="Helvetica LT Std"/>
        </w:rPr>
        <w:t>furniture</w:t>
      </w:r>
      <w:proofErr w:type="spellEnd"/>
      <w:r w:rsidRPr="000A0482">
        <w:rPr>
          <w:rFonts w:ascii="Helvetica LT Std" w:hAnsi="Helvetica LT Std"/>
        </w:rPr>
        <w:t xml:space="preserve"> </w:t>
      </w:r>
      <w:proofErr w:type="spellStart"/>
      <w:r w:rsidRPr="000A0482">
        <w:rPr>
          <w:rFonts w:ascii="Helvetica LT Std" w:hAnsi="Helvetica LT Std"/>
        </w:rPr>
        <w:t>is</w:t>
      </w:r>
      <w:proofErr w:type="spellEnd"/>
      <w:r w:rsidRPr="000A0482">
        <w:rPr>
          <w:rFonts w:ascii="Helvetica LT Std" w:hAnsi="Helvetica LT Std"/>
        </w:rPr>
        <w:t xml:space="preserve"> </w:t>
      </w:r>
      <w:proofErr w:type="spellStart"/>
      <w:r w:rsidRPr="000A0482">
        <w:rPr>
          <w:rFonts w:ascii="Helvetica LT Std" w:hAnsi="Helvetica LT Std"/>
        </w:rPr>
        <w:t>reduced</w:t>
      </w:r>
      <w:proofErr w:type="spellEnd"/>
      <w:r w:rsidRPr="000A0482">
        <w:rPr>
          <w:rFonts w:ascii="Helvetica LT Std" w:hAnsi="Helvetica LT Std"/>
        </w:rPr>
        <w:t xml:space="preserve">: </w:t>
      </w:r>
      <w:proofErr w:type="spellStart"/>
      <w:r w:rsidRPr="000A0482">
        <w:rPr>
          <w:rFonts w:ascii="Helvetica LT Std" w:hAnsi="Helvetica LT Std"/>
        </w:rPr>
        <w:t>furniture</w:t>
      </w:r>
      <w:proofErr w:type="spellEnd"/>
      <w:r w:rsidRPr="000A0482">
        <w:rPr>
          <w:rFonts w:ascii="Helvetica LT Std" w:hAnsi="Helvetica LT Std"/>
        </w:rPr>
        <w:t xml:space="preserve"> </w:t>
      </w:r>
      <w:proofErr w:type="spellStart"/>
      <w:r w:rsidRPr="000A0482">
        <w:rPr>
          <w:rFonts w:ascii="Helvetica LT Std" w:hAnsi="Helvetica LT Std"/>
        </w:rPr>
        <w:t>does</w:t>
      </w:r>
      <w:proofErr w:type="spellEnd"/>
      <w:r w:rsidRPr="000A0482">
        <w:rPr>
          <w:rFonts w:ascii="Helvetica LT Std" w:hAnsi="Helvetica LT Std"/>
        </w:rPr>
        <w:t xml:space="preserve"> </w:t>
      </w:r>
      <w:proofErr w:type="spellStart"/>
      <w:r w:rsidRPr="000A0482">
        <w:rPr>
          <w:rFonts w:ascii="Helvetica LT Std" w:hAnsi="Helvetica LT Std"/>
        </w:rPr>
        <w:t>not</w:t>
      </w:r>
      <w:proofErr w:type="spellEnd"/>
      <w:r w:rsidRPr="000A0482">
        <w:rPr>
          <w:rFonts w:ascii="Helvetica LT Std" w:hAnsi="Helvetica LT Std"/>
        </w:rPr>
        <w:t xml:space="preserve"> </w:t>
      </w:r>
      <w:proofErr w:type="spellStart"/>
      <w:r w:rsidRPr="000A0482">
        <w:rPr>
          <w:rFonts w:ascii="Helvetica LT Std" w:hAnsi="Helvetica LT Std"/>
        </w:rPr>
        <w:t>fill</w:t>
      </w:r>
      <w:proofErr w:type="spellEnd"/>
      <w:r w:rsidRPr="000A0482">
        <w:rPr>
          <w:rFonts w:ascii="Helvetica LT Std" w:hAnsi="Helvetica LT Std"/>
        </w:rPr>
        <w:t xml:space="preserve"> </w:t>
      </w:r>
      <w:proofErr w:type="spellStart"/>
      <w:r w:rsidRPr="000A0482">
        <w:rPr>
          <w:rFonts w:ascii="Helvetica LT Std" w:hAnsi="Helvetica LT Std"/>
        </w:rPr>
        <w:t>space</w:t>
      </w:r>
      <w:proofErr w:type="spellEnd"/>
      <w:r>
        <w:rPr>
          <w:rFonts w:ascii="Helvetica LT Std" w:hAnsi="Helvetica LT Std"/>
        </w:rPr>
        <w:t xml:space="preserve">, </w:t>
      </w:r>
      <w:proofErr w:type="spellStart"/>
      <w:r w:rsidRPr="000A0482">
        <w:rPr>
          <w:rFonts w:ascii="Helvetica LT Std" w:hAnsi="Helvetica LT Std"/>
        </w:rPr>
        <w:t>it</w:t>
      </w:r>
      <w:proofErr w:type="spellEnd"/>
      <w:r w:rsidRPr="000A0482">
        <w:rPr>
          <w:rFonts w:ascii="Helvetica LT Std" w:hAnsi="Helvetica LT Std"/>
        </w:rPr>
        <w:t xml:space="preserve"> builds </w:t>
      </w:r>
      <w:proofErr w:type="spellStart"/>
      <w:r w:rsidRPr="000A0482">
        <w:rPr>
          <w:rFonts w:ascii="Helvetica LT Std" w:hAnsi="Helvetica LT Std"/>
        </w:rPr>
        <w:t>it</w:t>
      </w:r>
      <w:proofErr w:type="spellEnd"/>
      <w:r w:rsidRPr="000A0482">
        <w:rPr>
          <w:rFonts w:ascii="Helvetica LT Std" w:hAnsi="Helvetica LT Std"/>
        </w:rPr>
        <w:t>.</w:t>
      </w:r>
      <w:r w:rsidR="00B16C31">
        <w:rPr>
          <w:rFonts w:ascii="Helvetica LT Std" w:hAnsi="Helvetica LT Std"/>
          <w:lang w:val="en-US"/>
        </w:rPr>
        <w:br/>
      </w:r>
      <w:r w:rsidRPr="000A0482">
        <w:rPr>
          <w:rFonts w:ascii="Helvetica LT Std" w:hAnsi="Helvetica LT Std"/>
        </w:rPr>
        <w:t xml:space="preserve">A vision </w:t>
      </w:r>
      <w:proofErr w:type="spellStart"/>
      <w:r w:rsidRPr="000A0482">
        <w:rPr>
          <w:rFonts w:ascii="Helvetica LT Std" w:hAnsi="Helvetica LT Std"/>
        </w:rPr>
        <w:t>that</w:t>
      </w:r>
      <w:proofErr w:type="spellEnd"/>
      <w:r w:rsidRPr="000A0482">
        <w:rPr>
          <w:rFonts w:ascii="Helvetica LT Std" w:hAnsi="Helvetica LT Std"/>
        </w:rPr>
        <w:t xml:space="preserve"> </w:t>
      </w:r>
      <w:proofErr w:type="spellStart"/>
      <w:r w:rsidRPr="000A0482">
        <w:rPr>
          <w:rFonts w:ascii="Helvetica LT Std" w:hAnsi="Helvetica LT Std"/>
        </w:rPr>
        <w:t>responds</w:t>
      </w:r>
      <w:proofErr w:type="spellEnd"/>
      <w:r w:rsidRPr="000A0482">
        <w:rPr>
          <w:rFonts w:ascii="Helvetica LT Std" w:hAnsi="Helvetica LT Std"/>
        </w:rPr>
        <w:t xml:space="preserve"> to </w:t>
      </w:r>
      <w:proofErr w:type="spellStart"/>
      <w:r w:rsidRPr="000A0482">
        <w:rPr>
          <w:rFonts w:ascii="Helvetica LT Std" w:hAnsi="Helvetica LT Std"/>
        </w:rPr>
        <w:t>contemporary</w:t>
      </w:r>
      <w:proofErr w:type="spellEnd"/>
      <w:r w:rsidRPr="000A0482">
        <w:rPr>
          <w:rFonts w:ascii="Helvetica LT Std" w:hAnsi="Helvetica LT Std"/>
        </w:rPr>
        <w:t xml:space="preserve"> </w:t>
      </w:r>
      <w:proofErr w:type="spellStart"/>
      <w:r w:rsidRPr="000A0482">
        <w:rPr>
          <w:rFonts w:ascii="Helvetica LT Std" w:hAnsi="Helvetica LT Std"/>
        </w:rPr>
        <w:t>needs</w:t>
      </w:r>
      <w:proofErr w:type="spellEnd"/>
      <w:r w:rsidRPr="000A0482">
        <w:rPr>
          <w:rFonts w:ascii="Helvetica LT Std" w:hAnsi="Helvetica LT Std"/>
        </w:rPr>
        <w:t xml:space="preserve"> for </w:t>
      </w:r>
      <w:proofErr w:type="spellStart"/>
      <w:r w:rsidRPr="000A0482">
        <w:rPr>
          <w:rFonts w:ascii="Helvetica LT Std" w:hAnsi="Helvetica LT Std"/>
        </w:rPr>
        <w:t>flexibility</w:t>
      </w:r>
      <w:proofErr w:type="spellEnd"/>
      <w:r w:rsidRPr="000A0482">
        <w:rPr>
          <w:rFonts w:ascii="Helvetica LT Std" w:hAnsi="Helvetica LT Std"/>
        </w:rPr>
        <w:t xml:space="preserve">, </w:t>
      </w:r>
      <w:proofErr w:type="spellStart"/>
      <w:r w:rsidRPr="000A0482">
        <w:rPr>
          <w:rFonts w:ascii="Helvetica LT Std" w:hAnsi="Helvetica LT Std"/>
        </w:rPr>
        <w:t>functionality</w:t>
      </w:r>
      <w:proofErr w:type="spellEnd"/>
      <w:r w:rsidRPr="000A0482">
        <w:rPr>
          <w:rFonts w:ascii="Helvetica LT Std" w:hAnsi="Helvetica LT Std"/>
        </w:rPr>
        <w:t xml:space="preserve">, and design </w:t>
      </w:r>
      <w:proofErr w:type="spellStart"/>
      <w:r w:rsidRPr="000A0482">
        <w:rPr>
          <w:rFonts w:ascii="Helvetica LT Std" w:hAnsi="Helvetica LT Std"/>
        </w:rPr>
        <w:t>quality</w:t>
      </w:r>
      <w:proofErr w:type="spellEnd"/>
      <w:r w:rsidRPr="000A0482">
        <w:rPr>
          <w:rFonts w:ascii="Helvetica LT Std" w:hAnsi="Helvetica LT Std"/>
        </w:rPr>
        <w:t xml:space="preserve">, </w:t>
      </w:r>
      <w:proofErr w:type="spellStart"/>
      <w:r w:rsidRPr="000A0482">
        <w:rPr>
          <w:rFonts w:ascii="Helvetica LT Std" w:hAnsi="Helvetica LT Std"/>
        </w:rPr>
        <w:t>offering</w:t>
      </w:r>
      <w:proofErr w:type="spellEnd"/>
      <w:r w:rsidRPr="000A0482">
        <w:rPr>
          <w:rFonts w:ascii="Helvetica LT Std" w:hAnsi="Helvetica LT Std"/>
        </w:rPr>
        <w:t xml:space="preserve"> </w:t>
      </w:r>
      <w:proofErr w:type="spellStart"/>
      <w:r w:rsidRPr="000A0482">
        <w:rPr>
          <w:rFonts w:ascii="Helvetica LT Std" w:hAnsi="Helvetica LT Std"/>
        </w:rPr>
        <w:t>solutions</w:t>
      </w:r>
      <w:proofErr w:type="spellEnd"/>
      <w:r w:rsidRPr="000A0482">
        <w:rPr>
          <w:rFonts w:ascii="Helvetica LT Std" w:hAnsi="Helvetica LT Std"/>
        </w:rPr>
        <w:t xml:space="preserve"> </w:t>
      </w:r>
      <w:proofErr w:type="spellStart"/>
      <w:r w:rsidRPr="000A0482">
        <w:rPr>
          <w:rFonts w:ascii="Helvetica LT Std" w:hAnsi="Helvetica LT Std"/>
        </w:rPr>
        <w:t>capable</w:t>
      </w:r>
      <w:proofErr w:type="spellEnd"/>
      <w:r w:rsidRPr="000A0482">
        <w:rPr>
          <w:rFonts w:ascii="Helvetica LT Std" w:hAnsi="Helvetica LT Std"/>
        </w:rPr>
        <w:t xml:space="preserve"> of </w:t>
      </w:r>
      <w:proofErr w:type="spellStart"/>
      <w:r w:rsidRPr="000A0482">
        <w:rPr>
          <w:rFonts w:ascii="Helvetica LT Std" w:hAnsi="Helvetica LT Std"/>
        </w:rPr>
        <w:t>adapting</w:t>
      </w:r>
      <w:proofErr w:type="spellEnd"/>
      <w:r w:rsidRPr="000A0482">
        <w:rPr>
          <w:rFonts w:ascii="Helvetica LT Std" w:hAnsi="Helvetica LT Std"/>
        </w:rPr>
        <w:t xml:space="preserve"> to </w:t>
      </w:r>
      <w:proofErr w:type="spellStart"/>
      <w:r w:rsidRPr="000A0482">
        <w:rPr>
          <w:rFonts w:ascii="Helvetica LT Std" w:hAnsi="Helvetica LT Std"/>
        </w:rPr>
        <w:t>different</w:t>
      </w:r>
      <w:proofErr w:type="spellEnd"/>
      <w:r w:rsidRPr="000A0482">
        <w:rPr>
          <w:rFonts w:ascii="Helvetica LT Std" w:hAnsi="Helvetica LT Std"/>
        </w:rPr>
        <w:t xml:space="preserve"> living and working </w:t>
      </w:r>
      <w:proofErr w:type="spellStart"/>
      <w:r w:rsidRPr="000A0482">
        <w:rPr>
          <w:rFonts w:ascii="Helvetica LT Std" w:hAnsi="Helvetica LT Std"/>
        </w:rPr>
        <w:t>contexts</w:t>
      </w:r>
      <w:proofErr w:type="spellEnd"/>
      <w:r w:rsidRPr="000A0482">
        <w:rPr>
          <w:rFonts w:ascii="Helvetica LT Std" w:hAnsi="Helvetica LT Std"/>
        </w:rPr>
        <w:t>.</w:t>
      </w:r>
    </w:p>
    <w:p w14:paraId="1A3B4E1A" w14:textId="7F23CEB0" w:rsidR="00D66837" w:rsidRPr="00F6208C" w:rsidRDefault="000A0482" w:rsidP="00D66837">
      <w:pPr>
        <w:rPr>
          <w:rFonts w:ascii="Helvetica LT Std" w:hAnsi="Helvetica LT Std"/>
        </w:rPr>
      </w:pPr>
      <w:r w:rsidRPr="00B16C31">
        <w:rPr>
          <w:rFonts w:ascii="Helvetica LT Std" w:hAnsi="Helvetica LT Std"/>
          <w:i/>
          <w:iCs/>
          <w:lang w:val="en-US"/>
        </w:rPr>
        <w:t>Furnishing</w:t>
      </w:r>
      <w:r w:rsidR="008C41E4">
        <w:rPr>
          <w:rFonts w:ascii="Helvetica LT Std" w:hAnsi="Helvetica LT Std"/>
          <w:i/>
          <w:iCs/>
          <w:lang w:val="en-US"/>
        </w:rPr>
        <w:t>s</w:t>
      </w:r>
      <w:r w:rsidRPr="00B16C31">
        <w:rPr>
          <w:rFonts w:ascii="Helvetica LT Std" w:hAnsi="Helvetica LT Std"/>
          <w:i/>
          <w:iCs/>
          <w:lang w:val="en-US"/>
        </w:rPr>
        <w:t xml:space="preserve"> for Architecture</w:t>
      </w:r>
      <w:r w:rsidRPr="000A0482">
        <w:rPr>
          <w:rFonts w:ascii="Helvetica LT Std" w:hAnsi="Helvetica LT Std"/>
        </w:rPr>
        <w:t xml:space="preserve"> </w:t>
      </w:r>
      <w:proofErr w:type="spellStart"/>
      <w:r w:rsidRPr="000A0482">
        <w:rPr>
          <w:rFonts w:ascii="Helvetica LT Std" w:hAnsi="Helvetica LT Std"/>
        </w:rPr>
        <w:t>is</w:t>
      </w:r>
      <w:proofErr w:type="spellEnd"/>
      <w:r w:rsidRPr="000A0482">
        <w:rPr>
          <w:rFonts w:ascii="Helvetica LT Std" w:hAnsi="Helvetica LT Std"/>
        </w:rPr>
        <w:t xml:space="preserve"> </w:t>
      </w:r>
      <w:proofErr w:type="spellStart"/>
      <w:r w:rsidRPr="000A0482">
        <w:rPr>
          <w:rFonts w:ascii="Helvetica LT Std" w:hAnsi="Helvetica LT Std"/>
        </w:rPr>
        <w:t>our</w:t>
      </w:r>
      <w:proofErr w:type="spellEnd"/>
      <w:r w:rsidRPr="000A0482">
        <w:rPr>
          <w:rFonts w:ascii="Helvetica LT Std" w:hAnsi="Helvetica LT Std"/>
        </w:rPr>
        <w:t xml:space="preserve"> idea of design: a balance </w:t>
      </w:r>
      <w:proofErr w:type="spellStart"/>
      <w:r w:rsidRPr="000A0482">
        <w:rPr>
          <w:rFonts w:ascii="Helvetica LT Std" w:hAnsi="Helvetica LT Std"/>
        </w:rPr>
        <w:t>between</w:t>
      </w:r>
      <w:proofErr w:type="spellEnd"/>
      <w:r w:rsidRPr="000A0482">
        <w:rPr>
          <w:rFonts w:ascii="Helvetica LT Std" w:hAnsi="Helvetica LT Std"/>
        </w:rPr>
        <w:t xml:space="preserve"> </w:t>
      </w:r>
      <w:proofErr w:type="spellStart"/>
      <w:r w:rsidRPr="000A0482">
        <w:rPr>
          <w:rFonts w:ascii="Helvetica LT Std" w:hAnsi="Helvetica LT Std"/>
        </w:rPr>
        <w:t>function</w:t>
      </w:r>
      <w:proofErr w:type="spellEnd"/>
      <w:r w:rsidRPr="000A0482">
        <w:rPr>
          <w:rFonts w:ascii="Helvetica LT Std" w:hAnsi="Helvetica LT Std"/>
        </w:rPr>
        <w:t xml:space="preserve">, </w:t>
      </w:r>
      <w:proofErr w:type="spellStart"/>
      <w:r w:rsidRPr="000A0482">
        <w:rPr>
          <w:rFonts w:ascii="Helvetica LT Std" w:hAnsi="Helvetica LT Std"/>
        </w:rPr>
        <w:t>structure</w:t>
      </w:r>
      <w:proofErr w:type="spellEnd"/>
      <w:r w:rsidRPr="000A0482">
        <w:rPr>
          <w:rFonts w:ascii="Helvetica LT Std" w:hAnsi="Helvetica LT Std"/>
        </w:rPr>
        <w:t xml:space="preserve">, and </w:t>
      </w:r>
      <w:proofErr w:type="spellStart"/>
      <w:r w:rsidRPr="000A0482">
        <w:rPr>
          <w:rFonts w:ascii="Helvetica LT Std" w:hAnsi="Helvetica LT Std"/>
        </w:rPr>
        <w:t>language</w:t>
      </w:r>
      <w:proofErr w:type="spellEnd"/>
      <w:r w:rsidRPr="000A0482">
        <w:rPr>
          <w:rFonts w:ascii="Helvetica LT Std" w:hAnsi="Helvetica LT Std"/>
        </w:rPr>
        <w:t xml:space="preserve">, </w:t>
      </w:r>
      <w:proofErr w:type="spellStart"/>
      <w:r w:rsidRPr="000A0482">
        <w:rPr>
          <w:rFonts w:ascii="Helvetica LT Std" w:hAnsi="Helvetica LT Std"/>
        </w:rPr>
        <w:t>where</w:t>
      </w:r>
      <w:proofErr w:type="spellEnd"/>
      <w:r w:rsidRPr="000A0482">
        <w:rPr>
          <w:rFonts w:ascii="Helvetica LT Std" w:hAnsi="Helvetica LT Std"/>
        </w:rPr>
        <w:t xml:space="preserve"> </w:t>
      </w:r>
      <w:proofErr w:type="spellStart"/>
      <w:r w:rsidRPr="000A0482">
        <w:rPr>
          <w:rFonts w:ascii="Helvetica LT Std" w:hAnsi="Helvetica LT Std"/>
        </w:rPr>
        <w:t>furniture</w:t>
      </w:r>
      <w:proofErr w:type="spellEnd"/>
      <w:r w:rsidRPr="000A0482">
        <w:rPr>
          <w:rFonts w:ascii="Helvetica LT Std" w:hAnsi="Helvetica LT Std"/>
        </w:rPr>
        <w:t xml:space="preserve"> </w:t>
      </w:r>
      <w:proofErr w:type="spellStart"/>
      <w:r w:rsidRPr="000A0482">
        <w:rPr>
          <w:rFonts w:ascii="Helvetica LT Std" w:hAnsi="Helvetica LT Std"/>
        </w:rPr>
        <w:t>becomes</w:t>
      </w:r>
      <w:proofErr w:type="spellEnd"/>
      <w:r w:rsidRPr="000A0482">
        <w:rPr>
          <w:rFonts w:ascii="Helvetica LT Std" w:hAnsi="Helvetica LT Std"/>
        </w:rPr>
        <w:t xml:space="preserve"> an </w:t>
      </w:r>
      <w:proofErr w:type="spellStart"/>
      <w:r w:rsidRPr="000A0482">
        <w:rPr>
          <w:rFonts w:ascii="Helvetica LT Std" w:hAnsi="Helvetica LT Std"/>
        </w:rPr>
        <w:t>integral</w:t>
      </w:r>
      <w:proofErr w:type="spellEnd"/>
      <w:r w:rsidRPr="000A0482">
        <w:rPr>
          <w:rFonts w:ascii="Helvetica LT Std" w:hAnsi="Helvetica LT Std"/>
        </w:rPr>
        <w:t xml:space="preserve"> part of the </w:t>
      </w:r>
      <w:proofErr w:type="spellStart"/>
      <w:r w:rsidRPr="000A0482">
        <w:rPr>
          <w:rFonts w:ascii="Helvetica LT Std" w:hAnsi="Helvetica LT Std"/>
        </w:rPr>
        <w:t>spatial</w:t>
      </w:r>
      <w:proofErr w:type="spellEnd"/>
      <w:r w:rsidRPr="000A0482">
        <w:rPr>
          <w:rFonts w:ascii="Helvetica LT Std" w:hAnsi="Helvetica LT Std"/>
        </w:rPr>
        <w:t xml:space="preserve"> </w:t>
      </w:r>
      <w:proofErr w:type="spellStart"/>
      <w:r w:rsidRPr="000A0482">
        <w:rPr>
          <w:rFonts w:ascii="Helvetica LT Std" w:hAnsi="Helvetica LT Std"/>
        </w:rPr>
        <w:t>experience</w:t>
      </w:r>
      <w:proofErr w:type="spellEnd"/>
      <w:r w:rsidRPr="000A0482">
        <w:rPr>
          <w:rFonts w:ascii="Helvetica LT Std" w:hAnsi="Helvetica LT Std"/>
        </w:rPr>
        <w:t>.</w:t>
      </w:r>
    </w:p>
    <w:sectPr w:rsidR="00D66837" w:rsidRPr="00F6208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 LT Std">
    <w:panose1 w:val="020B0504020202020204"/>
    <w:charset w:val="00"/>
    <w:family w:val="swiss"/>
    <w:notTrueType/>
    <w:pitch w:val="variable"/>
    <w:sig w:usb0="800002AF" w:usb1="5000204A" w:usb2="00000000" w:usb3="00000000" w:csb0="0000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08C"/>
    <w:rsid w:val="000A0482"/>
    <w:rsid w:val="000A1BC5"/>
    <w:rsid w:val="000A2A01"/>
    <w:rsid w:val="003072E9"/>
    <w:rsid w:val="005E1F25"/>
    <w:rsid w:val="005F16E9"/>
    <w:rsid w:val="006C5485"/>
    <w:rsid w:val="00766C0E"/>
    <w:rsid w:val="007872EE"/>
    <w:rsid w:val="008C41E4"/>
    <w:rsid w:val="009A2467"/>
    <w:rsid w:val="00A01886"/>
    <w:rsid w:val="00A8072B"/>
    <w:rsid w:val="00B16C31"/>
    <w:rsid w:val="00D64182"/>
    <w:rsid w:val="00D66837"/>
    <w:rsid w:val="00DB67EC"/>
    <w:rsid w:val="00E05372"/>
    <w:rsid w:val="00F6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4346A"/>
  <w15:chartTrackingRefBased/>
  <w15:docId w15:val="{52972C50-6486-457F-9508-DCD6F9A06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620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620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620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620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620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620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620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620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620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620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620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620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6208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6208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6208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6208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6208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6208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620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620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620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620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620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6208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6208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6208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620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6208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6208C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D66837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Enrico Zanetti</dc:creator>
  <cp:keywords/>
  <dc:description/>
  <cp:lastModifiedBy>Enrico Zanetti</cp:lastModifiedBy>
  <cp:revision>9</cp:revision>
  <dcterms:created xsi:type="dcterms:W3CDTF">2026-03-10T14:05:00Z</dcterms:created>
  <dcterms:modified xsi:type="dcterms:W3CDTF">2026-03-17T08:48:00Z</dcterms:modified>
</cp:coreProperties>
</file>