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F0629" w14:textId="77777777" w:rsidR="00616F54" w:rsidRPr="00460C57" w:rsidRDefault="00616F54" w:rsidP="008614AF">
      <w:pPr>
        <w:pStyle w:val="BodyA"/>
        <w:spacing w:line="276" w:lineRule="auto"/>
        <w:rPr>
          <w:rStyle w:val="NoneA"/>
          <w:rFonts w:ascii="Times New Roman" w:hAnsi="Times New Roman" w:cs="Times New Roman"/>
          <w:sz w:val="24"/>
          <w:szCs w:val="24"/>
        </w:rPr>
      </w:pPr>
      <w:r w:rsidRPr="00460C57">
        <w:rPr>
          <w:rStyle w:val="NoneA"/>
          <w:rFonts w:ascii="Times New Roman" w:hAnsi="Times New Roman" w:cs="Times New Roman"/>
          <w:b/>
          <w:bCs/>
          <w:sz w:val="24"/>
          <w:szCs w:val="24"/>
        </w:rPr>
        <w:t>FOR IMMEDIATE RELEASE</w:t>
      </w:r>
    </w:p>
    <w:p w14:paraId="524C149B" w14:textId="42A81194" w:rsidR="00616F54" w:rsidRPr="00460C57" w:rsidRDefault="00616F54" w:rsidP="008614AF">
      <w:pPr>
        <w:pStyle w:val="BodyA"/>
        <w:spacing w:line="276" w:lineRule="auto"/>
        <w:rPr>
          <w:rStyle w:val="NoneA"/>
          <w:rFonts w:ascii="Times New Roman" w:hAnsi="Times New Roman" w:cs="Times New Roman"/>
          <w:sz w:val="24"/>
          <w:szCs w:val="24"/>
        </w:rPr>
      </w:pPr>
      <w:r w:rsidRPr="00460C57">
        <w:rPr>
          <w:rStyle w:val="NoneA"/>
          <w:rFonts w:ascii="Times New Roman" w:hAnsi="Times New Roman" w:cs="Times New Roman"/>
          <w:sz w:val="24"/>
          <w:szCs w:val="24"/>
        </w:rPr>
        <w:t>Contact:</w:t>
      </w:r>
      <w:r w:rsidR="00170E09">
        <w:rPr>
          <w:rStyle w:val="NoneA"/>
          <w:rFonts w:ascii="Times New Roman" w:hAnsi="Times New Roman" w:cs="Times New Roman"/>
          <w:sz w:val="24"/>
          <w:szCs w:val="24"/>
        </w:rPr>
        <w:t xml:space="preserve"> </w:t>
      </w:r>
      <w:r w:rsidRPr="00460C57">
        <w:rPr>
          <w:rStyle w:val="NoneA"/>
          <w:rFonts w:ascii="Times New Roman" w:hAnsi="Times New Roman" w:cs="Times New Roman"/>
          <w:sz w:val="24"/>
          <w:szCs w:val="24"/>
        </w:rPr>
        <w:t>Heather Eidenmiller, Director of Brand Development, Bernhardt</w:t>
      </w:r>
      <w:r w:rsidR="004C3178">
        <w:rPr>
          <w:rStyle w:val="NoneA"/>
          <w:rFonts w:ascii="Times New Roman" w:hAnsi="Times New Roman" w:cs="Times New Roman"/>
          <w:sz w:val="24"/>
          <w:szCs w:val="24"/>
        </w:rPr>
        <w:t xml:space="preserve"> Furniture</w:t>
      </w:r>
    </w:p>
    <w:p w14:paraId="085D47B2" w14:textId="0777F6EB" w:rsidR="00616F54" w:rsidRPr="00460C57" w:rsidRDefault="00616F54" w:rsidP="008614AF">
      <w:pPr>
        <w:pStyle w:val="BodyA"/>
        <w:spacing w:line="276" w:lineRule="auto"/>
        <w:rPr>
          <w:rStyle w:val="NoneA"/>
          <w:rFonts w:ascii="Times New Roman" w:hAnsi="Times New Roman" w:cs="Times New Roman"/>
          <w:sz w:val="24"/>
          <w:szCs w:val="24"/>
        </w:rPr>
      </w:pPr>
      <w:hyperlink r:id="rId5" w:history="1">
        <w:r w:rsidRPr="00460C57">
          <w:rPr>
            <w:rStyle w:val="Hyperlink0"/>
            <w:rFonts w:eastAsia="Arial Unicode MS"/>
          </w:rPr>
          <w:t>heathereidenmiller@bernhardt.com</w:t>
        </w:r>
      </w:hyperlink>
      <w:r w:rsidR="00170E09">
        <w:rPr>
          <w:rStyle w:val="NoneA"/>
          <w:rFonts w:ascii="Times New Roman" w:hAnsi="Times New Roman" w:cs="Times New Roman"/>
          <w:sz w:val="24"/>
          <w:szCs w:val="24"/>
        </w:rPr>
        <w:t xml:space="preserve"> </w:t>
      </w:r>
      <w:r w:rsidRPr="00460C57">
        <w:rPr>
          <w:rStyle w:val="NoneA"/>
          <w:rFonts w:ascii="Times New Roman" w:hAnsi="Times New Roman" w:cs="Times New Roman"/>
          <w:sz w:val="24"/>
          <w:szCs w:val="24"/>
        </w:rPr>
        <w:t xml:space="preserve"> 828-759-6491</w:t>
      </w:r>
    </w:p>
    <w:p w14:paraId="7D9419FA" w14:textId="77777777" w:rsidR="00616F54" w:rsidRPr="00460C57" w:rsidRDefault="00616F54" w:rsidP="008614AF">
      <w:pPr>
        <w:spacing w:line="276" w:lineRule="auto"/>
        <w:rPr>
          <w:i/>
        </w:rPr>
      </w:pPr>
    </w:p>
    <w:p w14:paraId="389F977B" w14:textId="51E0C288" w:rsidR="002028C2" w:rsidRPr="00AA778A" w:rsidRDefault="005657F9" w:rsidP="008614AF">
      <w:pPr>
        <w:spacing w:line="276" w:lineRule="auto"/>
        <w:rPr>
          <w:rFonts w:ascii="Times New Roman Bold" w:hAnsi="Times New Roman Bold"/>
          <w:sz w:val="30"/>
          <w:szCs w:val="30"/>
        </w:rPr>
      </w:pPr>
      <w:r>
        <w:rPr>
          <w:rFonts w:ascii="Times New Roman Bold" w:hAnsi="Times New Roman Bold"/>
          <w:sz w:val="30"/>
          <w:szCs w:val="30"/>
        </w:rPr>
        <w:t xml:space="preserve">Bernhardt </w:t>
      </w:r>
      <w:r w:rsidR="00F17652">
        <w:rPr>
          <w:rFonts w:ascii="Times New Roman Bold" w:hAnsi="Times New Roman Bold"/>
          <w:sz w:val="30"/>
          <w:szCs w:val="30"/>
        </w:rPr>
        <w:t>Hosting Designer Panels and Iconic Party for Spring Market</w:t>
      </w:r>
    </w:p>
    <w:p w14:paraId="5D8310CA" w14:textId="527AFF27" w:rsidR="002028C2" w:rsidRPr="00AA778A" w:rsidRDefault="00513CB3" w:rsidP="008614AF">
      <w:pPr>
        <w:spacing w:line="276" w:lineRule="auto"/>
        <w:rPr>
          <w:i/>
          <w:iCs/>
          <w:sz w:val="22"/>
          <w:szCs w:val="22"/>
        </w:rPr>
      </w:pPr>
      <w:r>
        <w:rPr>
          <w:i/>
          <w:iCs/>
          <w:sz w:val="22"/>
          <w:szCs w:val="22"/>
        </w:rPr>
        <w:t>Panels include</w:t>
      </w:r>
      <w:r w:rsidR="00814B55">
        <w:rPr>
          <w:i/>
          <w:iCs/>
          <w:sz w:val="22"/>
          <w:szCs w:val="22"/>
        </w:rPr>
        <w:t xml:space="preserve"> insight into </w:t>
      </w:r>
      <w:r w:rsidR="00733D8E">
        <w:rPr>
          <w:i/>
          <w:iCs/>
          <w:sz w:val="22"/>
          <w:szCs w:val="22"/>
        </w:rPr>
        <w:t>ELLE</w:t>
      </w:r>
      <w:r w:rsidR="00814B55">
        <w:rPr>
          <w:i/>
          <w:iCs/>
          <w:sz w:val="22"/>
          <w:szCs w:val="22"/>
        </w:rPr>
        <w:t xml:space="preserve"> Decor’s </w:t>
      </w:r>
      <w:r w:rsidR="004C3178">
        <w:rPr>
          <w:i/>
          <w:iCs/>
          <w:sz w:val="22"/>
          <w:szCs w:val="22"/>
        </w:rPr>
        <w:t>“</w:t>
      </w:r>
      <w:r w:rsidR="00814B55">
        <w:rPr>
          <w:i/>
          <w:iCs/>
          <w:sz w:val="22"/>
          <w:szCs w:val="22"/>
        </w:rPr>
        <w:t>A</w:t>
      </w:r>
      <w:r w:rsidR="004C3178">
        <w:rPr>
          <w:i/>
          <w:iCs/>
          <w:sz w:val="22"/>
          <w:szCs w:val="22"/>
        </w:rPr>
        <w:t>-</w:t>
      </w:r>
      <w:r w:rsidR="00814B55">
        <w:rPr>
          <w:i/>
          <w:iCs/>
          <w:sz w:val="22"/>
          <w:szCs w:val="22"/>
        </w:rPr>
        <w:t>List</w:t>
      </w:r>
      <w:r w:rsidR="004C3178">
        <w:rPr>
          <w:i/>
          <w:iCs/>
          <w:sz w:val="22"/>
          <w:szCs w:val="22"/>
        </w:rPr>
        <w:t>”</w:t>
      </w:r>
      <w:r w:rsidR="00814B55">
        <w:rPr>
          <w:i/>
          <w:iCs/>
          <w:sz w:val="22"/>
          <w:szCs w:val="22"/>
        </w:rPr>
        <w:t xml:space="preserve"> and a deep dive with Sherwin</w:t>
      </w:r>
      <w:r w:rsidR="004C3178">
        <w:rPr>
          <w:i/>
          <w:iCs/>
          <w:sz w:val="22"/>
          <w:szCs w:val="22"/>
        </w:rPr>
        <w:t>-</w:t>
      </w:r>
      <w:r w:rsidR="00814B55">
        <w:rPr>
          <w:i/>
          <w:iCs/>
          <w:sz w:val="22"/>
          <w:szCs w:val="22"/>
        </w:rPr>
        <w:t xml:space="preserve">Williams into </w:t>
      </w:r>
      <w:r w:rsidR="004C3178">
        <w:rPr>
          <w:i/>
          <w:iCs/>
          <w:sz w:val="22"/>
          <w:szCs w:val="22"/>
        </w:rPr>
        <w:t>selecting</w:t>
      </w:r>
      <w:r w:rsidR="00814B55">
        <w:rPr>
          <w:i/>
          <w:iCs/>
          <w:sz w:val="22"/>
          <w:szCs w:val="22"/>
        </w:rPr>
        <w:t xml:space="preserve"> </w:t>
      </w:r>
      <w:r w:rsidR="004C3178">
        <w:rPr>
          <w:i/>
          <w:iCs/>
          <w:sz w:val="22"/>
          <w:szCs w:val="22"/>
        </w:rPr>
        <w:t xml:space="preserve">the </w:t>
      </w:r>
      <w:r w:rsidR="00814B55">
        <w:rPr>
          <w:i/>
          <w:iCs/>
          <w:sz w:val="22"/>
          <w:szCs w:val="22"/>
        </w:rPr>
        <w:t>Color of the Yea</w:t>
      </w:r>
      <w:r w:rsidR="004C3178">
        <w:rPr>
          <w:i/>
          <w:iCs/>
          <w:sz w:val="22"/>
          <w:szCs w:val="22"/>
        </w:rPr>
        <w:t>r</w:t>
      </w:r>
    </w:p>
    <w:p w14:paraId="1144ED8A" w14:textId="77777777" w:rsidR="005657F9" w:rsidRPr="00460C57" w:rsidRDefault="005657F9" w:rsidP="008614AF">
      <w:pPr>
        <w:spacing w:line="276" w:lineRule="auto"/>
      </w:pPr>
    </w:p>
    <w:p w14:paraId="1D43D71C" w14:textId="2996A348" w:rsidR="002B5E5D" w:rsidRDefault="002028C2" w:rsidP="008614AF">
      <w:pPr>
        <w:spacing w:line="276" w:lineRule="auto"/>
      </w:pPr>
      <w:r w:rsidRPr="00740B42">
        <w:t>LENOIR, N.C. (</w:t>
      </w:r>
      <w:r w:rsidR="00D72024">
        <w:t>March 1</w:t>
      </w:r>
      <w:r w:rsidR="00733D8E">
        <w:t>1</w:t>
      </w:r>
      <w:r w:rsidR="00D72024">
        <w:t>,</w:t>
      </w:r>
      <w:r w:rsidRPr="00740B42">
        <w:t xml:space="preserve"> 202</w:t>
      </w:r>
      <w:r w:rsidR="00D72024">
        <w:t>6</w:t>
      </w:r>
      <w:r w:rsidRPr="00740B42">
        <w:t xml:space="preserve">) – </w:t>
      </w:r>
      <w:r w:rsidR="002B5E5D">
        <w:t xml:space="preserve">Bernhardt’s guiding principle and core passion is design and at this spring’s High Point Market </w:t>
      </w:r>
      <w:r w:rsidR="00C70542">
        <w:t>(April 2</w:t>
      </w:r>
      <w:r w:rsidR="00733D8E">
        <w:t>3</w:t>
      </w:r>
      <w:r w:rsidR="00C70542">
        <w:t xml:space="preserve">-29) </w:t>
      </w:r>
      <w:r w:rsidR="002B5E5D">
        <w:t xml:space="preserve">the company celebrates the best of design and home with must-see panels and its own iconic Market party. </w:t>
      </w:r>
    </w:p>
    <w:p w14:paraId="6E7EACDC" w14:textId="77777777" w:rsidR="002B5E5D" w:rsidRDefault="002B5E5D" w:rsidP="008614AF">
      <w:pPr>
        <w:spacing w:line="276" w:lineRule="auto"/>
      </w:pPr>
    </w:p>
    <w:p w14:paraId="3BC1234E" w14:textId="4E5ACBCA" w:rsidR="00D72024" w:rsidRDefault="002B5E5D" w:rsidP="008614AF">
      <w:pPr>
        <w:spacing w:line="276" w:lineRule="auto"/>
      </w:pPr>
      <w:r>
        <w:t xml:space="preserve">Two panels will take a deep dive </w:t>
      </w:r>
      <w:r w:rsidR="0018248A">
        <w:t>into</w:t>
      </w:r>
      <w:r>
        <w:t xml:space="preserve"> some of the most fascinating topics for designers – how to make </w:t>
      </w:r>
      <w:r w:rsidR="00733D8E" w:rsidRPr="00CA68E6">
        <w:rPr>
          <w:iCs/>
        </w:rPr>
        <w:t>ELLE</w:t>
      </w:r>
      <w:r w:rsidRPr="00CA68E6">
        <w:rPr>
          <w:iCs/>
        </w:rPr>
        <w:t xml:space="preserve"> Decor’s</w:t>
      </w:r>
      <w:r>
        <w:t xml:space="preserve"> iconic </w:t>
      </w:r>
      <w:r w:rsidR="00CA68E6">
        <w:t>“</w:t>
      </w:r>
      <w:r>
        <w:t>A</w:t>
      </w:r>
      <w:r w:rsidR="00733D8E">
        <w:t>-</w:t>
      </w:r>
      <w:r>
        <w:t>List,</w:t>
      </w:r>
      <w:r w:rsidR="00CA68E6">
        <w:t>”</w:t>
      </w:r>
      <w:r>
        <w:t xml:space="preserve"> and how Sherwin</w:t>
      </w:r>
      <w:r w:rsidR="00CA68E6">
        <w:t>-</w:t>
      </w:r>
      <w:r>
        <w:t xml:space="preserve">Williams defines its trends and the much-anticipated Color of the Year. And Saturday night </w:t>
      </w:r>
      <w:proofErr w:type="gramStart"/>
      <w:r>
        <w:t>belongs to</w:t>
      </w:r>
      <w:proofErr w:type="gramEnd"/>
      <w:r>
        <w:t xml:space="preserve"> Bernhardt at High Point Market with </w:t>
      </w:r>
      <w:r w:rsidR="0033643E">
        <w:t>an incredible evening of fun, food and dancing at the hottest party in town.</w:t>
      </w:r>
    </w:p>
    <w:p w14:paraId="7D847E9C" w14:textId="77777777" w:rsidR="00732EA6" w:rsidRDefault="00732EA6" w:rsidP="008614AF">
      <w:pPr>
        <w:spacing w:line="276" w:lineRule="auto"/>
      </w:pPr>
    </w:p>
    <w:p w14:paraId="2FE4F673" w14:textId="4ACD3454" w:rsidR="0057150A" w:rsidRDefault="00732EA6" w:rsidP="008614AF">
      <w:pPr>
        <w:spacing w:line="276" w:lineRule="auto"/>
      </w:pPr>
      <w:r>
        <w:t>“</w:t>
      </w:r>
      <w:r w:rsidR="0033643E">
        <w:t>We pride ourselves in not just celebrating design and the incredible people in the home arena, we are also committed to bringing new ideas and information to designers,” sa</w:t>
      </w:r>
      <w:r w:rsidR="00CA68E6">
        <w:t>id</w:t>
      </w:r>
      <w:r w:rsidR="0033643E">
        <w:t xml:space="preserve"> Alex Bernhardt Jr., president and CEO. “These two panels offer insights that haven’t been explored before at Market and will showcase some of the best designers in the business. We’re excited to add these sessions to our Market lineup, which includes our must-attend Market party on Saturday night. It’s the perfect time to step back from business for an evening and </w:t>
      </w:r>
      <w:r w:rsidR="00C70542">
        <w:t>toast to our partners.”</w:t>
      </w:r>
      <w:r w:rsidR="0033643E">
        <w:t xml:space="preserve"> </w:t>
      </w:r>
    </w:p>
    <w:p w14:paraId="008D0D5E" w14:textId="77777777" w:rsidR="0057150A" w:rsidRDefault="0057150A" w:rsidP="008614AF">
      <w:pPr>
        <w:spacing w:line="276" w:lineRule="auto"/>
      </w:pPr>
    </w:p>
    <w:p w14:paraId="42E0D7C8" w14:textId="4F945978" w:rsidR="00814B55" w:rsidRDefault="00C70542" w:rsidP="00814B55">
      <w:r>
        <w:t>Bernhardt’s Market Events Line</w:t>
      </w:r>
      <w:r w:rsidR="004C3178">
        <w:t>u</w:t>
      </w:r>
      <w:r>
        <w:t>p Includes</w:t>
      </w:r>
      <w:r w:rsidR="00814B55">
        <w:t>:</w:t>
      </w:r>
    </w:p>
    <w:p w14:paraId="46C2FCB5" w14:textId="7ACAE994" w:rsidR="00814B55" w:rsidRPr="00C70542" w:rsidRDefault="00814B55" w:rsidP="00814B55">
      <w:pPr>
        <w:rPr>
          <w:b/>
          <w:bCs/>
          <w:i/>
          <w:iCs/>
        </w:rPr>
      </w:pPr>
      <w:r w:rsidRPr="00C70542">
        <w:rPr>
          <w:b/>
          <w:bCs/>
          <w:i/>
          <w:iCs/>
        </w:rPr>
        <w:t xml:space="preserve">Journey to </w:t>
      </w:r>
      <w:r w:rsidR="00733D8E">
        <w:rPr>
          <w:b/>
          <w:bCs/>
          <w:i/>
          <w:iCs/>
        </w:rPr>
        <w:t>ELLE</w:t>
      </w:r>
      <w:r w:rsidRPr="00C70542">
        <w:rPr>
          <w:b/>
          <w:bCs/>
          <w:i/>
          <w:iCs/>
        </w:rPr>
        <w:t xml:space="preserve"> Decor’s </w:t>
      </w:r>
      <w:r w:rsidR="00CA68E6">
        <w:rPr>
          <w:b/>
          <w:bCs/>
          <w:i/>
          <w:iCs/>
        </w:rPr>
        <w:t>“</w:t>
      </w:r>
      <w:r w:rsidRPr="00C70542">
        <w:rPr>
          <w:b/>
          <w:bCs/>
          <w:i/>
          <w:iCs/>
        </w:rPr>
        <w:t>A</w:t>
      </w:r>
      <w:r w:rsidR="00733D8E">
        <w:rPr>
          <w:b/>
          <w:bCs/>
          <w:i/>
          <w:iCs/>
        </w:rPr>
        <w:t>-</w:t>
      </w:r>
      <w:r w:rsidRPr="00C70542">
        <w:rPr>
          <w:b/>
          <w:bCs/>
          <w:i/>
          <w:iCs/>
        </w:rPr>
        <w:t>List</w:t>
      </w:r>
      <w:r w:rsidR="00CA68E6">
        <w:rPr>
          <w:b/>
          <w:bCs/>
          <w:i/>
          <w:iCs/>
        </w:rPr>
        <w:t>”</w:t>
      </w:r>
    </w:p>
    <w:p w14:paraId="4165788E" w14:textId="2BC41E6C" w:rsidR="00814B55" w:rsidRDefault="00814B55" w:rsidP="00814B55">
      <w:r>
        <w:t>April 24 at 4</w:t>
      </w:r>
      <w:r w:rsidR="004C3178">
        <w:t xml:space="preserve"> </w:t>
      </w:r>
      <w:r>
        <w:t>p</w:t>
      </w:r>
      <w:r w:rsidR="004C3178">
        <w:t>.</w:t>
      </w:r>
      <w:r>
        <w:t>m</w:t>
      </w:r>
      <w:r w:rsidR="004C3178">
        <w:t>.</w:t>
      </w:r>
      <w:r>
        <w:t xml:space="preserve"> </w:t>
      </w:r>
    </w:p>
    <w:p w14:paraId="6CCEC064" w14:textId="3D5D5D46" w:rsidR="00814B55" w:rsidRDefault="00814B55" w:rsidP="00814B55">
      <w:r>
        <w:t xml:space="preserve">Hosted by </w:t>
      </w:r>
      <w:r w:rsidR="00733D8E">
        <w:rPr>
          <w:i/>
        </w:rPr>
        <w:t>ELLE</w:t>
      </w:r>
      <w:r w:rsidR="00C70542">
        <w:t xml:space="preserve"> </w:t>
      </w:r>
      <w:r w:rsidR="00C70542" w:rsidRPr="002B5E5D">
        <w:rPr>
          <w:i/>
        </w:rPr>
        <w:t>Decor</w:t>
      </w:r>
      <w:r w:rsidR="00C70542">
        <w:t xml:space="preserve">’s Market Director </w:t>
      </w:r>
      <w:r>
        <w:t xml:space="preserve">Benjamin Reynaert, </w:t>
      </w:r>
      <w:r w:rsidR="00CA68E6">
        <w:t>“</w:t>
      </w:r>
      <w:r>
        <w:t>A</w:t>
      </w:r>
      <w:r w:rsidR="00733D8E">
        <w:t>-</w:t>
      </w:r>
      <w:r>
        <w:t>List</w:t>
      </w:r>
      <w:r w:rsidR="00CA68E6">
        <w:t>”</w:t>
      </w:r>
      <w:r>
        <w:t xml:space="preserve"> designers </w:t>
      </w:r>
      <w:r w:rsidR="00C70542">
        <w:t xml:space="preserve">Alexa Hampton, Suzanne Kasler and </w:t>
      </w:r>
      <w:r w:rsidR="00404428">
        <w:t>Mary McDonald</w:t>
      </w:r>
      <w:r w:rsidR="00C70542">
        <w:t xml:space="preserve"> </w:t>
      </w:r>
      <w:r>
        <w:t>reveal how they made it to one of the most prestigious listings in the industry</w:t>
      </w:r>
      <w:r w:rsidR="0027685A">
        <w:t xml:space="preserve">, </w:t>
      </w:r>
      <w:r w:rsidR="0027685A" w:rsidRPr="00AE24A9">
        <w:t>o</w:t>
      </w:r>
      <w:r w:rsidR="0027685A">
        <w:t>ff</w:t>
      </w:r>
      <w:r w:rsidR="0027685A" w:rsidRPr="00AE24A9">
        <w:t>ering insight into the vision, discipline and design</w:t>
      </w:r>
      <w:r w:rsidR="0027685A">
        <w:t xml:space="preserve"> </w:t>
      </w:r>
      <w:r w:rsidR="0027685A" w:rsidRPr="00AE24A9">
        <w:t>excellence that sets them apart</w:t>
      </w:r>
      <w:r w:rsidR="0027685A">
        <w:t>.</w:t>
      </w:r>
    </w:p>
    <w:p w14:paraId="52B7B03E" w14:textId="77777777" w:rsidR="00814B55" w:rsidRDefault="00814B55" w:rsidP="00814B55"/>
    <w:p w14:paraId="6BF1145C" w14:textId="77777777" w:rsidR="00814B55" w:rsidRPr="00C70542" w:rsidRDefault="00814B55" w:rsidP="00814B55">
      <w:pPr>
        <w:rPr>
          <w:b/>
          <w:bCs/>
          <w:i/>
          <w:iCs/>
        </w:rPr>
      </w:pPr>
      <w:r w:rsidRPr="00C70542">
        <w:rPr>
          <w:b/>
          <w:bCs/>
          <w:i/>
          <w:iCs/>
        </w:rPr>
        <w:t>Bernhardt’s Iconic Market Celebration</w:t>
      </w:r>
    </w:p>
    <w:p w14:paraId="1AA70576" w14:textId="0985F854" w:rsidR="00814B55" w:rsidRDefault="00814B55" w:rsidP="00814B55">
      <w:r>
        <w:t>April 25 at 6</w:t>
      </w:r>
      <w:r w:rsidR="004C3178">
        <w:t xml:space="preserve"> </w:t>
      </w:r>
      <w:r>
        <w:t>p</w:t>
      </w:r>
      <w:r w:rsidR="004C3178">
        <w:t>.</w:t>
      </w:r>
      <w:r>
        <w:t>m</w:t>
      </w:r>
      <w:r w:rsidR="004C3178">
        <w:t>.</w:t>
      </w:r>
    </w:p>
    <w:p w14:paraId="148932E5" w14:textId="6BDD1AC7" w:rsidR="00814B55" w:rsidRDefault="00814B55" w:rsidP="00814B55">
      <w:r>
        <w:t>Join Bernhardt at the coolest and most high-energy market party</w:t>
      </w:r>
      <w:r w:rsidR="00C70542">
        <w:t>.</w:t>
      </w:r>
      <w:r>
        <w:t xml:space="preserve"> In an event as bold and modern as the company’s stunning showroom, you’ll enjoy </w:t>
      </w:r>
      <w:r w:rsidR="0027685A" w:rsidRPr="00AE24A9">
        <w:t>craft cocktails, elevated cuisine,</w:t>
      </w:r>
      <w:r w:rsidR="0027685A">
        <w:t xml:space="preserve"> </w:t>
      </w:r>
      <w:r w:rsidR="0027685A" w:rsidRPr="00AE24A9">
        <w:t>music and dancing. It’s the coolest place to see and be seen, with an</w:t>
      </w:r>
      <w:r w:rsidR="0027685A">
        <w:t xml:space="preserve"> </w:t>
      </w:r>
      <w:r w:rsidR="0027685A" w:rsidRPr="00AE24A9">
        <w:t>immersive, high-energy atmosphere designed to inspire.</w:t>
      </w:r>
    </w:p>
    <w:p w14:paraId="6E72496A" w14:textId="77777777" w:rsidR="00814B55" w:rsidRDefault="00814B55" w:rsidP="00814B55"/>
    <w:p w14:paraId="4AB61B2D" w14:textId="77777777" w:rsidR="00814B55" w:rsidRPr="00C70542" w:rsidRDefault="00814B55" w:rsidP="00814B55">
      <w:pPr>
        <w:rPr>
          <w:b/>
          <w:bCs/>
          <w:i/>
          <w:iCs/>
        </w:rPr>
      </w:pPr>
      <w:r w:rsidRPr="00C70542">
        <w:rPr>
          <w:b/>
          <w:bCs/>
          <w:i/>
          <w:iCs/>
        </w:rPr>
        <w:t>Behind the Scenes of the Color of the Year</w:t>
      </w:r>
    </w:p>
    <w:p w14:paraId="473D7533" w14:textId="20514EFE" w:rsidR="00814B55" w:rsidRDefault="00814B55" w:rsidP="00814B55">
      <w:r>
        <w:t>April 25 at 3</w:t>
      </w:r>
      <w:r w:rsidR="004C3178">
        <w:t xml:space="preserve"> </w:t>
      </w:r>
      <w:r>
        <w:t>p</w:t>
      </w:r>
      <w:r w:rsidR="004C3178">
        <w:t>.</w:t>
      </w:r>
      <w:r>
        <w:t>m</w:t>
      </w:r>
      <w:r w:rsidR="004C3178">
        <w:t>.</w:t>
      </w:r>
    </w:p>
    <w:p w14:paraId="6F1F0CD2" w14:textId="46614182" w:rsidR="0057150A" w:rsidRDefault="00814B55" w:rsidP="002B5E5D">
      <w:r>
        <w:t>Go behind the scenes with Sherwin</w:t>
      </w:r>
      <w:r w:rsidR="00CA68E6">
        <w:t>-</w:t>
      </w:r>
      <w:r>
        <w:t>Williams</w:t>
      </w:r>
      <w:r w:rsidR="00C70542">
        <w:t xml:space="preserve"> </w:t>
      </w:r>
      <w:r w:rsidR="00C70542" w:rsidRPr="00C70542">
        <w:t>Director of Color Marketing</w:t>
      </w:r>
      <w:r w:rsidR="00C70542">
        <w:t xml:space="preserve"> Sue Wadden</w:t>
      </w:r>
      <w:r>
        <w:t xml:space="preserve"> as </w:t>
      </w:r>
      <w:r w:rsidR="00C70542">
        <w:t>she</w:t>
      </w:r>
      <w:r>
        <w:t xml:space="preserve"> </w:t>
      </w:r>
      <w:r w:rsidR="0018248A">
        <w:t>reveals</w:t>
      </w:r>
      <w:r>
        <w:t xml:space="preserve"> how they select their top color each year. A panel of </w:t>
      </w:r>
      <w:r w:rsidR="0018248A">
        <w:t xml:space="preserve">color-forward </w:t>
      </w:r>
      <w:r>
        <w:t>designers</w:t>
      </w:r>
      <w:r w:rsidR="00C70542">
        <w:t xml:space="preserve"> – including </w:t>
      </w:r>
      <w:r w:rsidR="00C70542">
        <w:lastRenderedPageBreak/>
        <w:t xml:space="preserve">Tamara Day, Tobi Fairley and Rasheeda Gray – will </w:t>
      </w:r>
      <w:r w:rsidR="0027685A" w:rsidRPr="00AE24A9">
        <w:t>o</w:t>
      </w:r>
      <w:r w:rsidR="0027685A">
        <w:t>ffer</w:t>
      </w:r>
      <w:r w:rsidR="0027685A" w:rsidRPr="00AE24A9">
        <w:t xml:space="preserve"> a vibrant discussion</w:t>
      </w:r>
      <w:r w:rsidR="0027685A">
        <w:t xml:space="preserve"> </w:t>
      </w:r>
      <w:r w:rsidR="0027685A" w:rsidRPr="00AE24A9">
        <w:t>about color forecasts that define the moment and others that fall short.</w:t>
      </w:r>
    </w:p>
    <w:p w14:paraId="4B7492D3" w14:textId="77777777" w:rsidR="00732644" w:rsidRDefault="00732644" w:rsidP="008614AF">
      <w:pPr>
        <w:spacing w:line="276" w:lineRule="auto"/>
      </w:pPr>
    </w:p>
    <w:p w14:paraId="10AE1FF3" w14:textId="77777777" w:rsidR="002028C2" w:rsidRPr="0008175C" w:rsidRDefault="002028C2" w:rsidP="008614AF">
      <w:pPr>
        <w:spacing w:line="276" w:lineRule="auto"/>
        <w:rPr>
          <w:rFonts w:ascii="Times New Roman Bold" w:hAnsi="Times New Roman Bold"/>
          <w:b/>
          <w:sz w:val="18"/>
          <w:szCs w:val="18"/>
        </w:rPr>
      </w:pPr>
      <w:r w:rsidRPr="0008175C">
        <w:rPr>
          <w:rFonts w:ascii="Times New Roman Bold" w:hAnsi="Times New Roman Bold"/>
          <w:b/>
          <w:sz w:val="18"/>
          <w:szCs w:val="18"/>
        </w:rPr>
        <w:t>ABOUT BERNHARDT</w:t>
      </w:r>
    </w:p>
    <w:p w14:paraId="0D49FD35" w14:textId="0577E875" w:rsidR="008E0FC6" w:rsidRPr="002028C2" w:rsidRDefault="002028C2" w:rsidP="008614AF">
      <w:pPr>
        <w:spacing w:line="276" w:lineRule="auto"/>
        <w:rPr>
          <w:color w:val="222222"/>
          <w:sz w:val="18"/>
          <w:szCs w:val="18"/>
          <w:shd w:val="clear" w:color="auto" w:fill="FFFFFF"/>
        </w:rPr>
      </w:pPr>
      <w:proofErr w:type="gramStart"/>
      <w:r w:rsidRPr="006E78FA">
        <w:rPr>
          <w:color w:val="222222"/>
          <w:sz w:val="18"/>
          <w:szCs w:val="18"/>
          <w:shd w:val="clear" w:color="auto" w:fill="FFFFFF"/>
        </w:rPr>
        <w:t>Headquartered</w:t>
      </w:r>
      <w:proofErr w:type="gramEnd"/>
      <w:r w:rsidRPr="006E78FA">
        <w:rPr>
          <w:color w:val="222222"/>
          <w:sz w:val="18"/>
          <w:szCs w:val="18"/>
          <w:shd w:val="clear" w:color="auto" w:fill="FFFFFF"/>
        </w:rPr>
        <w:t xml:space="preserve"> in Lenoir, N</w:t>
      </w:r>
      <w:r w:rsidR="004C3178">
        <w:rPr>
          <w:color w:val="222222"/>
          <w:sz w:val="18"/>
          <w:szCs w:val="18"/>
          <w:shd w:val="clear" w:color="auto" w:fill="FFFFFF"/>
        </w:rPr>
        <w:t>.</w:t>
      </w:r>
      <w:r w:rsidRPr="006E78FA">
        <w:rPr>
          <w:color w:val="222222"/>
          <w:sz w:val="18"/>
          <w:szCs w:val="18"/>
          <w:shd w:val="clear" w:color="auto" w:fill="FFFFFF"/>
        </w:rPr>
        <w:t>C</w:t>
      </w:r>
      <w:r w:rsidR="004C3178">
        <w:rPr>
          <w:color w:val="222222"/>
          <w:sz w:val="18"/>
          <w:szCs w:val="18"/>
          <w:shd w:val="clear" w:color="auto" w:fill="FFFFFF"/>
        </w:rPr>
        <w:t>.</w:t>
      </w:r>
      <w:r w:rsidRPr="006E78FA">
        <w:rPr>
          <w:color w:val="222222"/>
          <w:sz w:val="18"/>
          <w:szCs w:val="18"/>
          <w:shd w:val="clear" w:color="auto" w:fill="FFFFFF"/>
        </w:rPr>
        <w:t xml:space="preserve">, Bernhardt is a luxury heritage brand that has long been associated with iconic furniture design. Founded in 1889 by John Mathias Bernhardt, the company’s history began </w:t>
      </w:r>
      <w:r w:rsidR="004C3178">
        <w:rPr>
          <w:color w:val="222222"/>
          <w:sz w:val="18"/>
          <w:szCs w:val="18"/>
          <w:shd w:val="clear" w:color="auto" w:fill="FFFFFF"/>
        </w:rPr>
        <w:t>more than</w:t>
      </w:r>
      <w:r w:rsidRPr="006E78FA">
        <w:rPr>
          <w:color w:val="222222"/>
          <w:sz w:val="18"/>
          <w:szCs w:val="18"/>
          <w:shd w:val="clear" w:color="auto" w:fill="FFFFFF"/>
        </w:rPr>
        <w:t xml:space="preserve"> 13</w:t>
      </w:r>
      <w:r w:rsidR="004C3178">
        <w:rPr>
          <w:color w:val="222222"/>
          <w:sz w:val="18"/>
          <w:szCs w:val="18"/>
          <w:shd w:val="clear" w:color="auto" w:fill="FFFFFF"/>
        </w:rPr>
        <w:t>5</w:t>
      </w:r>
      <w:r w:rsidRPr="006E78FA">
        <w:rPr>
          <w:color w:val="222222"/>
          <w:sz w:val="18"/>
          <w:szCs w:val="18"/>
          <w:shd w:val="clear" w:color="auto" w:fill="FFFFFF"/>
        </w:rPr>
        <w:t xml:space="preserve"> years ago. Since then, families of talented artisans and employees have </w:t>
      </w:r>
      <w:r w:rsidRPr="00740B42">
        <w:rPr>
          <w:color w:val="222222"/>
          <w:sz w:val="18"/>
          <w:szCs w:val="18"/>
          <w:shd w:val="clear" w:color="auto" w:fill="FFFFFF"/>
        </w:rPr>
        <w:t xml:space="preserve">passed down their skills, creativity and artistry, forming the bedrock of the company. Today, Bernhardt continues that legacy with a passion for inspired design. Led by the family’s </w:t>
      </w:r>
      <w:r w:rsidR="004C3178">
        <w:rPr>
          <w:color w:val="222222"/>
          <w:sz w:val="18"/>
          <w:szCs w:val="18"/>
          <w:shd w:val="clear" w:color="auto" w:fill="FFFFFF"/>
        </w:rPr>
        <w:t>fourth</w:t>
      </w:r>
      <w:r w:rsidRPr="00740B42">
        <w:rPr>
          <w:color w:val="222222"/>
          <w:sz w:val="18"/>
          <w:szCs w:val="18"/>
          <w:shd w:val="clear" w:color="auto" w:fill="FFFFFF"/>
        </w:rPr>
        <w:t> generation, Bernhardt has grown into the country’s largest family-owned high-end furniture</w:t>
      </w:r>
      <w:r w:rsidRPr="006E78FA">
        <w:rPr>
          <w:color w:val="222222"/>
          <w:sz w:val="18"/>
          <w:szCs w:val="18"/>
          <w:shd w:val="clear" w:color="auto" w:fill="FFFFFF"/>
        </w:rPr>
        <w:t xml:space="preserve"> company and a leading global furniture manufacturer, with eight manufacturing facilities in North Carolina, six offices overseas and sales representatives in 50 countries. Characterized by the use of uniquely beautiful materials and an elevated design aesthetic, Bernhardt furnishings are instantly recognizable. They can be found in beautiful homes, hotels, offices, universities and other fine properties worldwide.</w:t>
      </w:r>
      <w:r>
        <w:rPr>
          <w:color w:val="222222"/>
          <w:sz w:val="18"/>
          <w:szCs w:val="18"/>
          <w:shd w:val="clear" w:color="auto" w:fill="FFFFFF"/>
        </w:rPr>
        <w:t xml:space="preserve"> Follow @BernhardtFurniture on </w:t>
      </w:r>
      <w:hyperlink r:id="rId6" w:history="1">
        <w:r w:rsidRPr="00D14FCE">
          <w:rPr>
            <w:rStyle w:val="Hyperlink"/>
            <w:sz w:val="18"/>
            <w:szCs w:val="18"/>
            <w:shd w:val="clear" w:color="auto" w:fill="FFFFFF"/>
          </w:rPr>
          <w:t>Facebook</w:t>
        </w:r>
      </w:hyperlink>
      <w:r>
        <w:rPr>
          <w:color w:val="222222"/>
          <w:sz w:val="18"/>
          <w:szCs w:val="18"/>
          <w:shd w:val="clear" w:color="auto" w:fill="FFFFFF"/>
        </w:rPr>
        <w:t xml:space="preserve"> and </w:t>
      </w:r>
      <w:hyperlink r:id="rId7" w:history="1">
        <w:r w:rsidRPr="00D14FCE">
          <w:rPr>
            <w:rStyle w:val="Hyperlink"/>
            <w:sz w:val="18"/>
            <w:szCs w:val="18"/>
            <w:shd w:val="clear" w:color="auto" w:fill="FFFFFF"/>
          </w:rPr>
          <w:t>Instagram</w:t>
        </w:r>
      </w:hyperlink>
      <w:r>
        <w:rPr>
          <w:color w:val="222222"/>
          <w:sz w:val="18"/>
          <w:szCs w:val="18"/>
          <w:shd w:val="clear" w:color="auto" w:fill="FFFFFF"/>
        </w:rPr>
        <w:t>.</w:t>
      </w:r>
    </w:p>
    <w:sectPr w:rsidR="008E0FC6" w:rsidRPr="002028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0AFF" w:usb1="5000785B"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Times New Roman Bold">
    <w:altName w:val="Times New Roman"/>
    <w:panose1 w:val="02020803070505020304"/>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9102E7"/>
    <w:multiLevelType w:val="multilevel"/>
    <w:tmpl w:val="1D78C7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5A2B90"/>
    <w:multiLevelType w:val="multilevel"/>
    <w:tmpl w:val="DAC42B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4824804">
    <w:abstractNumId w:val="0"/>
  </w:num>
  <w:num w:numId="2" w16cid:durableId="17528521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F54"/>
    <w:rsid w:val="00027176"/>
    <w:rsid w:val="000410C7"/>
    <w:rsid w:val="00082110"/>
    <w:rsid w:val="000C7C15"/>
    <w:rsid w:val="000D50BE"/>
    <w:rsid w:val="00170E09"/>
    <w:rsid w:val="001760CE"/>
    <w:rsid w:val="0018248A"/>
    <w:rsid w:val="00182A33"/>
    <w:rsid w:val="002028C2"/>
    <w:rsid w:val="002710AE"/>
    <w:rsid w:val="0027685A"/>
    <w:rsid w:val="00290080"/>
    <w:rsid w:val="002B5E5D"/>
    <w:rsid w:val="002F6999"/>
    <w:rsid w:val="00311B36"/>
    <w:rsid w:val="0033643E"/>
    <w:rsid w:val="00404428"/>
    <w:rsid w:val="004851FC"/>
    <w:rsid w:val="004B32F4"/>
    <w:rsid w:val="004C14C3"/>
    <w:rsid w:val="004C3178"/>
    <w:rsid w:val="004C458A"/>
    <w:rsid w:val="00513CB3"/>
    <w:rsid w:val="005500E7"/>
    <w:rsid w:val="005657F9"/>
    <w:rsid w:val="0057150A"/>
    <w:rsid w:val="005E0691"/>
    <w:rsid w:val="005E7566"/>
    <w:rsid w:val="00616F54"/>
    <w:rsid w:val="006733DF"/>
    <w:rsid w:val="0068715A"/>
    <w:rsid w:val="00732644"/>
    <w:rsid w:val="00732EA6"/>
    <w:rsid w:val="00733D8E"/>
    <w:rsid w:val="007528FD"/>
    <w:rsid w:val="007845BE"/>
    <w:rsid w:val="0079150B"/>
    <w:rsid w:val="00797CFB"/>
    <w:rsid w:val="007A0813"/>
    <w:rsid w:val="007C27FF"/>
    <w:rsid w:val="008101DD"/>
    <w:rsid w:val="00814B55"/>
    <w:rsid w:val="008614AF"/>
    <w:rsid w:val="00890A6A"/>
    <w:rsid w:val="008A0B14"/>
    <w:rsid w:val="008B1EF1"/>
    <w:rsid w:val="008C00DF"/>
    <w:rsid w:val="008E0FC6"/>
    <w:rsid w:val="008E5A76"/>
    <w:rsid w:val="0091117A"/>
    <w:rsid w:val="00912683"/>
    <w:rsid w:val="0093323B"/>
    <w:rsid w:val="00A119C2"/>
    <w:rsid w:val="00A13CBC"/>
    <w:rsid w:val="00A921D6"/>
    <w:rsid w:val="00BA41E0"/>
    <w:rsid w:val="00BD6599"/>
    <w:rsid w:val="00C24E5C"/>
    <w:rsid w:val="00C5369E"/>
    <w:rsid w:val="00C70542"/>
    <w:rsid w:val="00CA68E6"/>
    <w:rsid w:val="00CC3611"/>
    <w:rsid w:val="00CE67E9"/>
    <w:rsid w:val="00D21DDF"/>
    <w:rsid w:val="00D258DF"/>
    <w:rsid w:val="00D72024"/>
    <w:rsid w:val="00DC4240"/>
    <w:rsid w:val="00E647F4"/>
    <w:rsid w:val="00E80DCC"/>
    <w:rsid w:val="00F07F85"/>
    <w:rsid w:val="00F12B87"/>
    <w:rsid w:val="00F17652"/>
    <w:rsid w:val="00F36789"/>
    <w:rsid w:val="00F7247C"/>
    <w:rsid w:val="00FC02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E7A00"/>
  <w15:chartTrackingRefBased/>
  <w15:docId w15:val="{056F2102-E81B-4BE0-83A6-9807FE346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6F5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A">
    <w:name w:val="Body A"/>
    <w:rsid w:val="00616F54"/>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rPr>
  </w:style>
  <w:style w:type="character" w:customStyle="1" w:styleId="NoneA">
    <w:name w:val="None A"/>
    <w:rsid w:val="00616F54"/>
    <w:rPr>
      <w:lang w:val="en-US"/>
    </w:rPr>
  </w:style>
  <w:style w:type="character" w:customStyle="1" w:styleId="Hyperlink0">
    <w:name w:val="Hyperlink.0"/>
    <w:basedOn w:val="NoneA"/>
    <w:rsid w:val="00616F54"/>
    <w:rPr>
      <w:rFonts w:ascii="Times New Roman" w:eastAsia="Times New Roman" w:hAnsi="Times New Roman" w:cs="Times New Roman"/>
      <w:color w:val="000000"/>
      <w:sz w:val="24"/>
      <w:szCs w:val="24"/>
      <w:u w:val="single" w:color="000000"/>
      <w:lang w:val="en-US"/>
    </w:rPr>
  </w:style>
  <w:style w:type="character" w:styleId="Hyperlink">
    <w:name w:val="Hyperlink"/>
    <w:rsid w:val="002028C2"/>
    <w:rPr>
      <w:color w:val="0563C1"/>
      <w:u w:val="single"/>
    </w:rPr>
  </w:style>
  <w:style w:type="character" w:styleId="UnresolvedMention">
    <w:name w:val="Unresolved Mention"/>
    <w:basedOn w:val="DefaultParagraphFont"/>
    <w:uiPriority w:val="99"/>
    <w:semiHidden/>
    <w:unhideWhenUsed/>
    <w:rsid w:val="006733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4440540">
      <w:bodyDiv w:val="1"/>
      <w:marLeft w:val="0"/>
      <w:marRight w:val="0"/>
      <w:marTop w:val="0"/>
      <w:marBottom w:val="0"/>
      <w:divBdr>
        <w:top w:val="none" w:sz="0" w:space="0" w:color="auto"/>
        <w:left w:val="none" w:sz="0" w:space="0" w:color="auto"/>
        <w:bottom w:val="none" w:sz="0" w:space="0" w:color="auto"/>
        <w:right w:val="none" w:sz="0" w:space="0" w:color="auto"/>
      </w:divBdr>
    </w:div>
    <w:div w:id="1630626328">
      <w:bodyDiv w:val="1"/>
      <w:marLeft w:val="0"/>
      <w:marRight w:val="0"/>
      <w:marTop w:val="0"/>
      <w:marBottom w:val="0"/>
      <w:divBdr>
        <w:top w:val="none" w:sz="0" w:space="0" w:color="auto"/>
        <w:left w:val="none" w:sz="0" w:space="0" w:color="auto"/>
        <w:bottom w:val="none" w:sz="0" w:space="0" w:color="auto"/>
        <w:right w:val="none" w:sz="0" w:space="0" w:color="auto"/>
      </w:divBdr>
      <w:divsChild>
        <w:div w:id="1040712079">
          <w:marLeft w:val="0"/>
          <w:marRight w:val="0"/>
          <w:marTop w:val="0"/>
          <w:marBottom w:val="0"/>
          <w:divBdr>
            <w:top w:val="none" w:sz="0" w:space="0" w:color="auto"/>
            <w:left w:val="none" w:sz="0" w:space="0" w:color="auto"/>
            <w:bottom w:val="none" w:sz="0" w:space="0" w:color="auto"/>
            <w:right w:val="none" w:sz="0" w:space="0" w:color="auto"/>
          </w:divBdr>
          <w:divsChild>
            <w:div w:id="1323387711">
              <w:marLeft w:val="0"/>
              <w:marRight w:val="0"/>
              <w:marTop w:val="0"/>
              <w:marBottom w:val="0"/>
              <w:divBdr>
                <w:top w:val="none" w:sz="0" w:space="0" w:color="auto"/>
                <w:left w:val="none" w:sz="0" w:space="0" w:color="auto"/>
                <w:bottom w:val="none" w:sz="0" w:space="0" w:color="auto"/>
                <w:right w:val="none" w:sz="0" w:space="0" w:color="auto"/>
              </w:divBdr>
              <w:divsChild>
                <w:div w:id="100651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352477">
      <w:bodyDiv w:val="1"/>
      <w:marLeft w:val="0"/>
      <w:marRight w:val="0"/>
      <w:marTop w:val="0"/>
      <w:marBottom w:val="0"/>
      <w:divBdr>
        <w:top w:val="none" w:sz="0" w:space="0" w:color="auto"/>
        <w:left w:val="none" w:sz="0" w:space="0" w:color="auto"/>
        <w:bottom w:val="none" w:sz="0" w:space="0" w:color="auto"/>
        <w:right w:val="none" w:sz="0" w:space="0" w:color="auto"/>
      </w:divBdr>
      <w:divsChild>
        <w:div w:id="1080908449">
          <w:marLeft w:val="0"/>
          <w:marRight w:val="0"/>
          <w:marTop w:val="0"/>
          <w:marBottom w:val="0"/>
          <w:divBdr>
            <w:top w:val="none" w:sz="0" w:space="0" w:color="auto"/>
            <w:left w:val="none" w:sz="0" w:space="0" w:color="auto"/>
            <w:bottom w:val="none" w:sz="0" w:space="0" w:color="auto"/>
            <w:right w:val="none" w:sz="0" w:space="0" w:color="auto"/>
          </w:divBdr>
          <w:divsChild>
            <w:div w:id="1724867552">
              <w:marLeft w:val="0"/>
              <w:marRight w:val="0"/>
              <w:marTop w:val="0"/>
              <w:marBottom w:val="0"/>
              <w:divBdr>
                <w:top w:val="none" w:sz="0" w:space="0" w:color="auto"/>
                <w:left w:val="none" w:sz="0" w:space="0" w:color="auto"/>
                <w:bottom w:val="none" w:sz="0" w:space="0" w:color="auto"/>
                <w:right w:val="none" w:sz="0" w:space="0" w:color="auto"/>
              </w:divBdr>
              <w:divsChild>
                <w:div w:id="213512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677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instagram.com/bernhardtfurnitur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acebook.com/bernhardtfurniture" TargetMode="External"/><Relationship Id="rId5" Type="http://schemas.openxmlformats.org/officeDocument/2006/relationships/hyperlink" Target="mailto:heathereidenmiller@bernhardt.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604</Words>
  <Characters>3307</Characters>
  <Application>Microsoft Office Word</Application>
  <DocSecurity>4</DocSecurity>
  <Lines>60</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Eidenmiller</dc:creator>
  <cp:keywords/>
  <dc:description/>
  <cp:lastModifiedBy>Cherie Reynolds</cp:lastModifiedBy>
  <cp:revision>2</cp:revision>
  <dcterms:created xsi:type="dcterms:W3CDTF">2026-03-13T17:58:00Z</dcterms:created>
  <dcterms:modified xsi:type="dcterms:W3CDTF">2026-03-13T17:58:00Z</dcterms:modified>
</cp:coreProperties>
</file>