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6F0629" w14:textId="77777777" w:rsidR="00616F54" w:rsidRPr="00460C57" w:rsidRDefault="00616F54" w:rsidP="008614AF">
      <w:pPr>
        <w:pStyle w:val="BodyA"/>
        <w:spacing w:line="276" w:lineRule="auto"/>
        <w:rPr>
          <w:rStyle w:val="NoneA"/>
          <w:rFonts w:ascii="Times New Roman" w:hAnsi="Times New Roman" w:cs="Times New Roman"/>
          <w:sz w:val="24"/>
          <w:szCs w:val="24"/>
        </w:rPr>
      </w:pPr>
      <w:r w:rsidRPr="00460C57">
        <w:rPr>
          <w:rStyle w:val="NoneA"/>
          <w:rFonts w:ascii="Times New Roman" w:hAnsi="Times New Roman" w:cs="Times New Roman"/>
          <w:b/>
          <w:bCs/>
          <w:sz w:val="24"/>
          <w:szCs w:val="24"/>
        </w:rPr>
        <w:t>FOR IMMEDIATE RELEASE</w:t>
      </w:r>
    </w:p>
    <w:p w14:paraId="524C149B" w14:textId="1B17AC6B" w:rsidR="00616F54" w:rsidRPr="00460C57" w:rsidRDefault="00616F54" w:rsidP="008614AF">
      <w:pPr>
        <w:pStyle w:val="BodyA"/>
        <w:spacing w:line="276" w:lineRule="auto"/>
        <w:rPr>
          <w:rStyle w:val="NoneA"/>
          <w:rFonts w:ascii="Times New Roman" w:hAnsi="Times New Roman" w:cs="Times New Roman"/>
          <w:sz w:val="24"/>
          <w:szCs w:val="24"/>
        </w:rPr>
      </w:pPr>
      <w:r w:rsidRPr="00460C57">
        <w:rPr>
          <w:rStyle w:val="NoneA"/>
          <w:rFonts w:ascii="Times New Roman" w:hAnsi="Times New Roman" w:cs="Times New Roman"/>
          <w:sz w:val="24"/>
          <w:szCs w:val="24"/>
        </w:rPr>
        <w:t>Contact:</w:t>
      </w:r>
      <w:r w:rsidR="00170E09">
        <w:rPr>
          <w:rStyle w:val="NoneA"/>
          <w:rFonts w:ascii="Times New Roman" w:hAnsi="Times New Roman" w:cs="Times New Roman"/>
          <w:sz w:val="24"/>
          <w:szCs w:val="24"/>
        </w:rPr>
        <w:t xml:space="preserve"> </w:t>
      </w:r>
      <w:r w:rsidRPr="00460C57">
        <w:rPr>
          <w:rStyle w:val="NoneA"/>
          <w:rFonts w:ascii="Times New Roman" w:hAnsi="Times New Roman" w:cs="Times New Roman"/>
          <w:sz w:val="24"/>
          <w:szCs w:val="24"/>
        </w:rPr>
        <w:t>Heather Eidenmiller, Director of Brand Development, Bernhardt</w:t>
      </w:r>
    </w:p>
    <w:p w14:paraId="085D47B2" w14:textId="0777F6EB" w:rsidR="00616F54" w:rsidRPr="00460C57" w:rsidRDefault="00616F54" w:rsidP="008614AF">
      <w:pPr>
        <w:pStyle w:val="BodyA"/>
        <w:spacing w:line="276" w:lineRule="auto"/>
        <w:rPr>
          <w:rStyle w:val="NoneA"/>
          <w:rFonts w:ascii="Times New Roman" w:hAnsi="Times New Roman" w:cs="Times New Roman"/>
          <w:sz w:val="24"/>
          <w:szCs w:val="24"/>
        </w:rPr>
      </w:pPr>
      <w:hyperlink r:id="rId5" w:history="1">
        <w:r w:rsidRPr="00460C57">
          <w:rPr>
            <w:rStyle w:val="Hyperlink0"/>
            <w:rFonts w:eastAsia="Arial Unicode MS"/>
          </w:rPr>
          <w:t>heathereidenmiller@bernhardt.com</w:t>
        </w:r>
      </w:hyperlink>
      <w:r w:rsidR="00170E09">
        <w:rPr>
          <w:rStyle w:val="NoneA"/>
          <w:rFonts w:ascii="Times New Roman" w:hAnsi="Times New Roman" w:cs="Times New Roman"/>
          <w:sz w:val="24"/>
          <w:szCs w:val="24"/>
        </w:rPr>
        <w:t xml:space="preserve"> </w:t>
      </w:r>
      <w:r w:rsidRPr="00460C57">
        <w:rPr>
          <w:rStyle w:val="NoneA"/>
          <w:rFonts w:ascii="Times New Roman" w:hAnsi="Times New Roman" w:cs="Times New Roman"/>
          <w:sz w:val="24"/>
          <w:szCs w:val="24"/>
        </w:rPr>
        <w:t xml:space="preserve"> 828-759-6491</w:t>
      </w:r>
    </w:p>
    <w:p w14:paraId="7D9419FA" w14:textId="77777777" w:rsidR="00616F54" w:rsidRPr="00460C57" w:rsidRDefault="00616F54" w:rsidP="008614AF">
      <w:pPr>
        <w:spacing w:line="276" w:lineRule="auto"/>
        <w:rPr>
          <w:i/>
        </w:rPr>
      </w:pPr>
    </w:p>
    <w:p w14:paraId="389F977B" w14:textId="4C391709" w:rsidR="002028C2" w:rsidRPr="00AA778A" w:rsidRDefault="005657F9" w:rsidP="008614AF">
      <w:pPr>
        <w:spacing w:line="276" w:lineRule="auto"/>
        <w:rPr>
          <w:rFonts w:ascii="Times New Roman Bold" w:hAnsi="Times New Roman Bold"/>
          <w:sz w:val="30"/>
          <w:szCs w:val="30"/>
        </w:rPr>
      </w:pPr>
      <w:r>
        <w:rPr>
          <w:rFonts w:ascii="Times New Roman Bold" w:hAnsi="Times New Roman Bold"/>
          <w:sz w:val="30"/>
          <w:szCs w:val="30"/>
        </w:rPr>
        <w:t xml:space="preserve">Bernhardt </w:t>
      </w:r>
      <w:r w:rsidR="00D72024">
        <w:rPr>
          <w:rFonts w:ascii="Times New Roman Bold" w:hAnsi="Times New Roman Bold"/>
          <w:sz w:val="30"/>
          <w:szCs w:val="30"/>
        </w:rPr>
        <w:t>Names</w:t>
      </w:r>
      <w:r w:rsidR="00D258DF">
        <w:rPr>
          <w:rFonts w:ascii="Times New Roman Bold" w:hAnsi="Times New Roman Bold"/>
          <w:sz w:val="30"/>
          <w:szCs w:val="30"/>
        </w:rPr>
        <w:t xml:space="preserve"> Artist in Residence for </w:t>
      </w:r>
      <w:r w:rsidR="00D72024">
        <w:rPr>
          <w:rFonts w:ascii="Times New Roman Bold" w:hAnsi="Times New Roman Bold"/>
          <w:sz w:val="30"/>
          <w:szCs w:val="30"/>
        </w:rPr>
        <w:t>Spring</w:t>
      </w:r>
      <w:r w:rsidR="00D258DF">
        <w:rPr>
          <w:rFonts w:ascii="Times New Roman Bold" w:hAnsi="Times New Roman Bold"/>
          <w:sz w:val="30"/>
          <w:szCs w:val="30"/>
        </w:rPr>
        <w:t xml:space="preserve"> Market</w:t>
      </w:r>
    </w:p>
    <w:p w14:paraId="5D8310CA" w14:textId="5F9BA493" w:rsidR="002028C2" w:rsidRPr="00AA778A" w:rsidRDefault="00D72024" w:rsidP="008614AF">
      <w:pPr>
        <w:spacing w:line="276" w:lineRule="auto"/>
        <w:rPr>
          <w:i/>
          <w:iCs/>
          <w:sz w:val="22"/>
          <w:szCs w:val="22"/>
        </w:rPr>
      </w:pPr>
      <w:r>
        <w:rPr>
          <w:i/>
          <w:iCs/>
          <w:sz w:val="22"/>
          <w:szCs w:val="22"/>
        </w:rPr>
        <w:t xml:space="preserve">Sculptor and interior designer Kelley Estes will </w:t>
      </w:r>
      <w:proofErr w:type="gramStart"/>
      <w:r>
        <w:rPr>
          <w:i/>
          <w:iCs/>
          <w:sz w:val="22"/>
          <w:szCs w:val="22"/>
        </w:rPr>
        <w:t>be featured</w:t>
      </w:r>
      <w:proofErr w:type="gramEnd"/>
      <w:r w:rsidR="00D258DF">
        <w:rPr>
          <w:i/>
          <w:iCs/>
          <w:sz w:val="22"/>
          <w:szCs w:val="22"/>
        </w:rPr>
        <w:t xml:space="preserve"> in Bernhardt’s showroom </w:t>
      </w:r>
      <w:proofErr w:type="gramStart"/>
      <w:r w:rsidR="00D258DF">
        <w:rPr>
          <w:i/>
          <w:iCs/>
          <w:sz w:val="22"/>
          <w:szCs w:val="22"/>
        </w:rPr>
        <w:t>gallery</w:t>
      </w:r>
      <w:proofErr w:type="gramEnd"/>
    </w:p>
    <w:p w14:paraId="1144ED8A" w14:textId="77777777" w:rsidR="005657F9" w:rsidRPr="00460C57" w:rsidRDefault="005657F9" w:rsidP="008614AF">
      <w:pPr>
        <w:spacing w:line="276" w:lineRule="auto"/>
      </w:pPr>
    </w:p>
    <w:p w14:paraId="7BF38039" w14:textId="2A8A112C" w:rsidR="00D72024" w:rsidRDefault="002028C2" w:rsidP="008614AF">
      <w:pPr>
        <w:spacing w:line="276" w:lineRule="auto"/>
      </w:pPr>
      <w:r w:rsidRPr="00740B42">
        <w:t>LENOIR, N.C. (</w:t>
      </w:r>
      <w:r w:rsidR="00D72024">
        <w:t>March 1</w:t>
      </w:r>
      <w:r w:rsidR="00B27551">
        <w:t>7</w:t>
      </w:r>
      <w:r w:rsidR="00D72024">
        <w:t>,</w:t>
      </w:r>
      <w:r w:rsidRPr="00740B42">
        <w:t xml:space="preserve"> 202</w:t>
      </w:r>
      <w:r w:rsidR="00D72024">
        <w:t>6</w:t>
      </w:r>
      <w:r w:rsidRPr="00740B42">
        <w:t xml:space="preserve">) – </w:t>
      </w:r>
      <w:r w:rsidR="00D72024">
        <w:t xml:space="preserve">Bernhardt celebrates </w:t>
      </w:r>
      <w:r w:rsidR="00417681">
        <w:t xml:space="preserve">the enduring connection between </w:t>
      </w:r>
      <w:r w:rsidR="00D72024">
        <w:t xml:space="preserve">art and design </w:t>
      </w:r>
      <w:r w:rsidR="00417681">
        <w:t>with</w:t>
      </w:r>
      <w:r w:rsidR="00D72024">
        <w:t xml:space="preserve"> its Artist in Residence</w:t>
      </w:r>
      <w:r w:rsidR="00417681">
        <w:t>. For the spring High Point Market</w:t>
      </w:r>
      <w:r w:rsidR="009A5041">
        <w:t xml:space="preserve"> (April 23-29), Bernhardt will </w:t>
      </w:r>
      <w:proofErr w:type="gramStart"/>
      <w:r w:rsidR="009A5041">
        <w:t>showcase</w:t>
      </w:r>
      <w:proofErr w:type="gramEnd"/>
      <w:r w:rsidR="009A5041">
        <w:t xml:space="preserve"> the stunning sculptures of Nashville-based artist and interior designer </w:t>
      </w:r>
      <w:hyperlink r:id="rId6" w:history="1">
        <w:r w:rsidR="009A5041" w:rsidRPr="008A41F9">
          <w:rPr>
            <w:rStyle w:val="Hyperlink"/>
          </w:rPr>
          <w:t>Kelley Estes</w:t>
        </w:r>
      </w:hyperlink>
      <w:r w:rsidR="009A5041">
        <w:t xml:space="preserve">. </w:t>
      </w:r>
      <w:r w:rsidR="00010017">
        <w:t xml:space="preserve">Her works </w:t>
      </w:r>
      <w:proofErr w:type="gramStart"/>
      <w:r w:rsidR="00010017">
        <w:t>are inspired</w:t>
      </w:r>
      <w:proofErr w:type="gramEnd"/>
      <w:r w:rsidR="00010017">
        <w:t xml:space="preserve"> by nature and </w:t>
      </w:r>
      <w:proofErr w:type="gramStart"/>
      <w:r w:rsidR="00010017">
        <w:t>the human</w:t>
      </w:r>
      <w:proofErr w:type="gramEnd"/>
      <w:r w:rsidR="00010017">
        <w:t xml:space="preserve"> form, capturing shape, </w:t>
      </w:r>
      <w:proofErr w:type="gramStart"/>
      <w:r w:rsidR="00010017">
        <w:t>texture</w:t>
      </w:r>
      <w:proofErr w:type="gramEnd"/>
      <w:r w:rsidR="00010017">
        <w:t xml:space="preserve"> and singular moment</w:t>
      </w:r>
      <w:r w:rsidR="005E4AB2">
        <w:t>s</w:t>
      </w:r>
      <w:r w:rsidR="00010017">
        <w:t xml:space="preserve"> in time.</w:t>
      </w:r>
    </w:p>
    <w:p w14:paraId="3FEC8893" w14:textId="77777777" w:rsidR="006733DF" w:rsidRDefault="006733DF" w:rsidP="008614AF">
      <w:pPr>
        <w:spacing w:line="276" w:lineRule="auto"/>
      </w:pPr>
    </w:p>
    <w:p w14:paraId="0947ECCF" w14:textId="2A9B0100" w:rsidR="00732EA6" w:rsidRDefault="00732EA6" w:rsidP="008614AF">
      <w:pPr>
        <w:spacing w:line="276" w:lineRule="auto"/>
      </w:pPr>
      <w:r>
        <w:t xml:space="preserve">Bernhardt will exhibit </w:t>
      </w:r>
      <w:r w:rsidR="0078213D" w:rsidRPr="00860DE9">
        <w:t>seven</w:t>
      </w:r>
      <w:r w:rsidRPr="00860DE9">
        <w:t xml:space="preserve"> of </w:t>
      </w:r>
      <w:r w:rsidR="00010017" w:rsidRPr="00860DE9">
        <w:t>Estes’</w:t>
      </w:r>
      <w:r w:rsidRPr="00860DE9">
        <w:t xml:space="preserve"> </w:t>
      </w:r>
      <w:r w:rsidR="0078213D" w:rsidRPr="00860DE9">
        <w:t>bronze and marble</w:t>
      </w:r>
      <w:r w:rsidR="0078213D">
        <w:t xml:space="preserve"> </w:t>
      </w:r>
      <w:r>
        <w:t xml:space="preserve">pieces in the second-floor gallery of its </w:t>
      </w:r>
      <w:r w:rsidR="00010017">
        <w:t>iconic</w:t>
      </w:r>
      <w:r>
        <w:t xml:space="preserve"> showroom at 101 N. Hamilton St</w:t>
      </w:r>
      <w:r w:rsidR="005F0441">
        <w:t>.,</w:t>
      </w:r>
      <w:r>
        <w:t xml:space="preserve"> in High Point’s Design District. </w:t>
      </w:r>
    </w:p>
    <w:p w14:paraId="7D847E9C" w14:textId="77777777" w:rsidR="00732EA6" w:rsidRDefault="00732EA6" w:rsidP="008614AF">
      <w:pPr>
        <w:spacing w:line="276" w:lineRule="auto"/>
      </w:pPr>
    </w:p>
    <w:p w14:paraId="2FE4F673" w14:textId="0D8ECC0C" w:rsidR="0057150A" w:rsidRDefault="00732EA6" w:rsidP="008614AF">
      <w:pPr>
        <w:spacing w:line="276" w:lineRule="auto"/>
      </w:pPr>
      <w:r>
        <w:t>“</w:t>
      </w:r>
      <w:r w:rsidR="00010017">
        <w:t xml:space="preserve">Art has always been an important </w:t>
      </w:r>
      <w:r w:rsidR="006C50F2">
        <w:t>influence</w:t>
      </w:r>
      <w:r w:rsidR="00010017">
        <w:t xml:space="preserve"> for Bernhardt’s own designs</w:t>
      </w:r>
      <w:r>
        <w:t>,” sa</w:t>
      </w:r>
      <w:r w:rsidR="005F0441">
        <w:t>id</w:t>
      </w:r>
      <w:r>
        <w:t xml:space="preserve"> Alex Bernhardt Jr., </w:t>
      </w:r>
      <w:r w:rsidR="005F0441">
        <w:t>p</w:t>
      </w:r>
      <w:r>
        <w:t>resident and CEO</w:t>
      </w:r>
      <w:r w:rsidR="00F36789">
        <w:t xml:space="preserve">. </w:t>
      </w:r>
      <w:r w:rsidR="0057150A">
        <w:t>“</w:t>
      </w:r>
      <w:r w:rsidR="00010017">
        <w:t>When we created the interiors for our showroom, we included a gallery specifically to exhibit works and artists that</w:t>
      </w:r>
      <w:r w:rsidR="006C50F2">
        <w:t xml:space="preserve"> would inspire and captivate our market guests. Kelley Estes’ work has a modern organic style that complements not only our showroom but Bernhardt’s collections of home furnishings. </w:t>
      </w:r>
      <w:proofErr w:type="gramStart"/>
      <w:r w:rsidR="006C50F2">
        <w:t>We’re</w:t>
      </w:r>
      <w:proofErr w:type="gramEnd"/>
      <w:r w:rsidR="006C50F2">
        <w:t xml:space="preserve"> </w:t>
      </w:r>
      <w:r w:rsidR="005E4AB2">
        <w:t>excited to see the reaction to her beautiful sculptures.</w:t>
      </w:r>
      <w:r w:rsidR="006C50F2">
        <w:t xml:space="preserve">” </w:t>
      </w:r>
    </w:p>
    <w:p w14:paraId="008D0D5E" w14:textId="77777777" w:rsidR="0057150A" w:rsidRDefault="0057150A" w:rsidP="008614AF">
      <w:pPr>
        <w:spacing w:line="276" w:lineRule="auto"/>
      </w:pPr>
    </w:p>
    <w:p w14:paraId="2F7603AC" w14:textId="2A2B7CE9" w:rsidR="0057150A" w:rsidRDefault="0057150A" w:rsidP="008614AF">
      <w:pPr>
        <w:spacing w:line="276" w:lineRule="auto"/>
      </w:pPr>
      <w:r>
        <w:t xml:space="preserve">The gallery will display </w:t>
      </w:r>
      <w:r w:rsidR="00B27551">
        <w:t>a</w:t>
      </w:r>
      <w:r w:rsidR="007A423A">
        <w:t xml:space="preserve">n incredible </w:t>
      </w:r>
      <w:r w:rsidR="00B27551">
        <w:t>array of</w:t>
      </w:r>
      <w:r>
        <w:t xml:space="preserve"> </w:t>
      </w:r>
      <w:r w:rsidR="005E4AB2">
        <w:t>Estes</w:t>
      </w:r>
      <w:r w:rsidR="00B27551">
        <w:t>’</w:t>
      </w:r>
      <w:r>
        <w:t xml:space="preserve"> </w:t>
      </w:r>
      <w:r w:rsidR="007A423A">
        <w:t>work</w:t>
      </w:r>
      <w:r>
        <w:t>, including</w:t>
      </w:r>
      <w:r w:rsidR="007A423A">
        <w:t xml:space="preserve"> the</w:t>
      </w:r>
      <w:r>
        <w:t xml:space="preserve"> </w:t>
      </w:r>
      <w:r w:rsidR="005F0441">
        <w:t>“</w:t>
      </w:r>
      <w:r w:rsidR="00F3113B">
        <w:t>Large Abstract Figure</w:t>
      </w:r>
      <w:r w:rsidR="005F0441">
        <w:t>”</w:t>
      </w:r>
      <w:r w:rsidR="00F3113B">
        <w:t xml:space="preserve"> in bronze that will be the focal point of the exhibit. Other pieces will include </w:t>
      </w:r>
      <w:r w:rsidR="005F0441">
        <w:t>“</w:t>
      </w:r>
      <w:r w:rsidR="00F3113B">
        <w:t>Oculus,</w:t>
      </w:r>
      <w:r w:rsidR="005F0441">
        <w:t>”</w:t>
      </w:r>
      <w:r w:rsidR="00F3113B">
        <w:t xml:space="preserve"> </w:t>
      </w:r>
      <w:r w:rsidR="005F0441">
        <w:t>“</w:t>
      </w:r>
      <w:r w:rsidR="00F3113B" w:rsidRPr="00F3113B">
        <w:t>Reclining Draped Female Figure</w:t>
      </w:r>
      <w:r w:rsidR="005F0441">
        <w:t>”</w:t>
      </w:r>
      <w:r w:rsidR="00F3113B">
        <w:t xml:space="preserve"> and </w:t>
      </w:r>
      <w:r w:rsidR="005F0441">
        <w:t>“</w:t>
      </w:r>
      <w:r w:rsidR="00F3113B">
        <w:t>Abstract Form I and II.</w:t>
      </w:r>
      <w:r w:rsidR="005F0441">
        <w:t>”</w:t>
      </w:r>
      <w:r w:rsidR="00F3113B">
        <w:t xml:space="preserve"> </w:t>
      </w:r>
    </w:p>
    <w:p w14:paraId="6855DD57" w14:textId="77777777" w:rsidR="0057150A" w:rsidRDefault="0057150A" w:rsidP="008614AF">
      <w:pPr>
        <w:spacing w:line="276" w:lineRule="auto"/>
      </w:pPr>
    </w:p>
    <w:p w14:paraId="7FA24DDF" w14:textId="1FEBC73E" w:rsidR="0057150A" w:rsidRDefault="00417681" w:rsidP="008614AF">
      <w:pPr>
        <w:spacing w:line="276" w:lineRule="auto"/>
      </w:pPr>
      <w:r>
        <w:t>Of her work, Estes says</w:t>
      </w:r>
      <w:r w:rsidR="005F0441">
        <w:t>,</w:t>
      </w:r>
      <w:r>
        <w:t xml:space="preserve"> “</w:t>
      </w:r>
      <w:r w:rsidRPr="00417681">
        <w:t>Stillness is as important as activity. For me, a connection to nature is essential, providing inspiration for art</w:t>
      </w:r>
      <w:r w:rsidR="005F0441">
        <w:t>,</w:t>
      </w:r>
      <w:r w:rsidRPr="00417681">
        <w:t xml:space="preserve"> as well as balance in life. I strive to respect the honesty of materials I am working with and adhere to a purity of intent in their creation.</w:t>
      </w:r>
      <w:r>
        <w:t>”</w:t>
      </w:r>
    </w:p>
    <w:p w14:paraId="6F1F0CD2" w14:textId="77777777" w:rsidR="0057150A" w:rsidRDefault="0057150A" w:rsidP="008614AF">
      <w:pPr>
        <w:spacing w:line="276" w:lineRule="auto"/>
      </w:pPr>
    </w:p>
    <w:p w14:paraId="4B7492D3" w14:textId="605B2442" w:rsidR="00732644" w:rsidRDefault="00417681" w:rsidP="008614AF">
      <w:pPr>
        <w:spacing w:line="276" w:lineRule="auto"/>
      </w:pPr>
      <w:r>
        <w:t>She s</w:t>
      </w:r>
      <w:r w:rsidRPr="00417681">
        <w:t xml:space="preserve">tudied </w:t>
      </w:r>
      <w:r w:rsidR="005F0441">
        <w:t>a</w:t>
      </w:r>
      <w:r w:rsidRPr="00417681">
        <w:t xml:space="preserve">rt </w:t>
      </w:r>
      <w:r w:rsidR="005F0441">
        <w:t>h</w:t>
      </w:r>
      <w:r w:rsidRPr="00417681">
        <w:t>istory at Vanderbilt University and afterwards began work on a Master of Fine Art</w:t>
      </w:r>
      <w:r w:rsidR="005F0441">
        <w:t>s</w:t>
      </w:r>
      <w:r w:rsidRPr="00417681">
        <w:t xml:space="preserve"> at Corcoran School of Art and Museum in Washington, D.C. </w:t>
      </w:r>
      <w:r>
        <w:t>She has a p</w:t>
      </w:r>
      <w:r w:rsidRPr="00417681">
        <w:t xml:space="preserve">roject of </w:t>
      </w:r>
      <w:proofErr w:type="gramStart"/>
      <w:r w:rsidRPr="00417681">
        <w:t>22</w:t>
      </w:r>
      <w:proofErr w:type="gramEnd"/>
      <w:r w:rsidRPr="00417681">
        <w:t xml:space="preserve"> works </w:t>
      </w:r>
      <w:r>
        <w:t>at</w:t>
      </w:r>
      <w:r w:rsidRPr="00417681">
        <w:t xml:space="preserve"> Chateau </w:t>
      </w:r>
      <w:r w:rsidR="005F0441">
        <w:t>d</w:t>
      </w:r>
      <w:r w:rsidRPr="00417681">
        <w:t>e Chantilly</w:t>
      </w:r>
      <w:r>
        <w:t>,</w:t>
      </w:r>
      <w:r w:rsidRPr="00417681">
        <w:t xml:space="preserve"> created for American Friends of Chantilly (outside Paris)</w:t>
      </w:r>
      <w:r>
        <w:t>.</w:t>
      </w:r>
    </w:p>
    <w:p w14:paraId="16A3DE0F" w14:textId="77777777" w:rsidR="00417681" w:rsidRDefault="00417681" w:rsidP="008614AF">
      <w:pPr>
        <w:spacing w:line="276" w:lineRule="auto"/>
      </w:pPr>
    </w:p>
    <w:p w14:paraId="0A2AF882" w14:textId="77777777" w:rsidR="00417681" w:rsidRDefault="00417681" w:rsidP="008614AF">
      <w:pPr>
        <w:spacing w:line="276" w:lineRule="auto"/>
      </w:pPr>
    </w:p>
    <w:p w14:paraId="10AE1FF3" w14:textId="77777777" w:rsidR="002028C2" w:rsidRPr="0008175C" w:rsidRDefault="002028C2" w:rsidP="008614AF">
      <w:pPr>
        <w:spacing w:line="276" w:lineRule="auto"/>
        <w:rPr>
          <w:rFonts w:ascii="Times New Roman Bold" w:hAnsi="Times New Roman Bold"/>
          <w:b/>
          <w:sz w:val="18"/>
          <w:szCs w:val="18"/>
        </w:rPr>
      </w:pPr>
      <w:r w:rsidRPr="0008175C">
        <w:rPr>
          <w:rFonts w:ascii="Times New Roman Bold" w:hAnsi="Times New Roman Bold"/>
          <w:b/>
          <w:sz w:val="18"/>
          <w:szCs w:val="18"/>
        </w:rPr>
        <w:t>ABOUT BERNHARDT</w:t>
      </w:r>
    </w:p>
    <w:p w14:paraId="0D49FD35" w14:textId="2640A0AA" w:rsidR="008E0FC6" w:rsidRPr="002028C2" w:rsidRDefault="002028C2" w:rsidP="008614AF">
      <w:pPr>
        <w:spacing w:line="276" w:lineRule="auto"/>
        <w:rPr>
          <w:color w:val="222222"/>
          <w:sz w:val="18"/>
          <w:szCs w:val="18"/>
          <w:shd w:val="clear" w:color="auto" w:fill="FFFFFF"/>
        </w:rPr>
      </w:pPr>
      <w:r w:rsidRPr="006E78FA">
        <w:rPr>
          <w:color w:val="222222"/>
          <w:sz w:val="18"/>
          <w:szCs w:val="18"/>
          <w:shd w:val="clear" w:color="auto" w:fill="FFFFFF"/>
        </w:rPr>
        <w:t xml:space="preserve">Headquartered in Lenoir, NC, Bernhardt is a luxury heritage brand that has long been associated with iconic furniture design. Founded in 1889 by John Mathias Bernhardt, the company’s history began over 130 years ago. Since then, families of talented artisans and employees have </w:t>
      </w:r>
      <w:r w:rsidRPr="00740B42">
        <w:rPr>
          <w:color w:val="222222"/>
          <w:sz w:val="18"/>
          <w:szCs w:val="18"/>
          <w:shd w:val="clear" w:color="auto" w:fill="FFFFFF"/>
        </w:rPr>
        <w:t xml:space="preserve">passed down their skills, creativity, and artistry, forming the bedrock of the company. Today, Bernhardt continues that legacy with a passion for inspired design. Led by the family’s </w:t>
      </w:r>
      <w:proofErr w:type="gramStart"/>
      <w:r w:rsidRPr="00740B42">
        <w:rPr>
          <w:color w:val="222222"/>
          <w:sz w:val="18"/>
          <w:szCs w:val="18"/>
          <w:shd w:val="clear" w:color="auto" w:fill="FFFFFF"/>
        </w:rPr>
        <w:t>4</w:t>
      </w:r>
      <w:r w:rsidRPr="00740B42">
        <w:rPr>
          <w:color w:val="222222"/>
          <w:sz w:val="18"/>
          <w:szCs w:val="18"/>
          <w:shd w:val="clear" w:color="auto" w:fill="FFFFFF"/>
          <w:vertAlign w:val="superscript"/>
        </w:rPr>
        <w:t>th</w:t>
      </w:r>
      <w:proofErr w:type="gramEnd"/>
      <w:r w:rsidRPr="00740B42">
        <w:rPr>
          <w:color w:val="222222"/>
          <w:sz w:val="18"/>
          <w:szCs w:val="18"/>
          <w:shd w:val="clear" w:color="auto" w:fill="FFFFFF"/>
        </w:rPr>
        <w:t> generation, Bernhardt has grown into the country’s largest family-owned high-end furniture</w:t>
      </w:r>
      <w:r w:rsidRPr="006E78FA">
        <w:rPr>
          <w:color w:val="222222"/>
          <w:sz w:val="18"/>
          <w:szCs w:val="18"/>
          <w:shd w:val="clear" w:color="auto" w:fill="FFFFFF"/>
        </w:rPr>
        <w:t xml:space="preserve"> company and a leading global furniture manufacturer, with eight </w:t>
      </w:r>
      <w:r w:rsidRPr="006E78FA">
        <w:rPr>
          <w:color w:val="222222"/>
          <w:sz w:val="18"/>
          <w:szCs w:val="18"/>
          <w:shd w:val="clear" w:color="auto" w:fill="FFFFFF"/>
        </w:rPr>
        <w:lastRenderedPageBreak/>
        <w:t>manufacturing facilities in North Carolina, six offices overseas</w:t>
      </w:r>
      <w:r>
        <w:rPr>
          <w:color w:val="222222"/>
          <w:sz w:val="18"/>
          <w:szCs w:val="18"/>
          <w:shd w:val="clear" w:color="auto" w:fill="FFFFFF"/>
        </w:rPr>
        <w:t>,</w:t>
      </w:r>
      <w:r w:rsidRPr="006E78FA">
        <w:rPr>
          <w:color w:val="222222"/>
          <w:sz w:val="18"/>
          <w:szCs w:val="18"/>
          <w:shd w:val="clear" w:color="auto" w:fill="FFFFFF"/>
        </w:rPr>
        <w:t xml:space="preserve"> and sales representatives in </w:t>
      </w:r>
      <w:proofErr w:type="gramStart"/>
      <w:r w:rsidRPr="006E78FA">
        <w:rPr>
          <w:color w:val="222222"/>
          <w:sz w:val="18"/>
          <w:szCs w:val="18"/>
          <w:shd w:val="clear" w:color="auto" w:fill="FFFFFF"/>
        </w:rPr>
        <w:t>50</w:t>
      </w:r>
      <w:proofErr w:type="gramEnd"/>
      <w:r w:rsidRPr="006E78FA">
        <w:rPr>
          <w:color w:val="222222"/>
          <w:sz w:val="18"/>
          <w:szCs w:val="18"/>
          <w:shd w:val="clear" w:color="auto" w:fill="FFFFFF"/>
        </w:rPr>
        <w:t xml:space="preserve"> countries. Characterized </w:t>
      </w:r>
      <w:proofErr w:type="gramStart"/>
      <w:r w:rsidRPr="006E78FA">
        <w:rPr>
          <w:color w:val="222222"/>
          <w:sz w:val="18"/>
          <w:szCs w:val="18"/>
          <w:shd w:val="clear" w:color="auto" w:fill="FFFFFF"/>
        </w:rPr>
        <w:t>by the use of</w:t>
      </w:r>
      <w:proofErr w:type="gramEnd"/>
      <w:r w:rsidRPr="006E78FA">
        <w:rPr>
          <w:color w:val="222222"/>
          <w:sz w:val="18"/>
          <w:szCs w:val="18"/>
          <w:shd w:val="clear" w:color="auto" w:fill="FFFFFF"/>
        </w:rPr>
        <w:t xml:space="preserve"> uniquely beautiful materials and an elevated design aesthetic, Bernhardt furnishings are instantly recognizable. They can </w:t>
      </w:r>
      <w:proofErr w:type="gramStart"/>
      <w:r w:rsidRPr="006E78FA">
        <w:rPr>
          <w:color w:val="222222"/>
          <w:sz w:val="18"/>
          <w:szCs w:val="18"/>
          <w:shd w:val="clear" w:color="auto" w:fill="FFFFFF"/>
        </w:rPr>
        <w:t>be found</w:t>
      </w:r>
      <w:proofErr w:type="gramEnd"/>
      <w:r w:rsidRPr="006E78FA">
        <w:rPr>
          <w:color w:val="222222"/>
          <w:sz w:val="18"/>
          <w:szCs w:val="18"/>
          <w:shd w:val="clear" w:color="auto" w:fill="FFFFFF"/>
        </w:rPr>
        <w:t xml:space="preserve"> in beautiful homes, hotels, offices, universities</w:t>
      </w:r>
      <w:r>
        <w:rPr>
          <w:color w:val="222222"/>
          <w:sz w:val="18"/>
          <w:szCs w:val="18"/>
          <w:shd w:val="clear" w:color="auto" w:fill="FFFFFF"/>
        </w:rPr>
        <w:t>,</w:t>
      </w:r>
      <w:r w:rsidRPr="006E78FA">
        <w:rPr>
          <w:color w:val="222222"/>
          <w:sz w:val="18"/>
          <w:szCs w:val="18"/>
          <w:shd w:val="clear" w:color="auto" w:fill="FFFFFF"/>
        </w:rPr>
        <w:t xml:space="preserve"> and other fine properties worldwide.</w:t>
      </w:r>
      <w:r>
        <w:rPr>
          <w:color w:val="222222"/>
          <w:sz w:val="18"/>
          <w:szCs w:val="18"/>
          <w:shd w:val="clear" w:color="auto" w:fill="FFFFFF"/>
        </w:rPr>
        <w:t xml:space="preserve"> Follow @BernhardtFurniture on </w:t>
      </w:r>
      <w:hyperlink r:id="rId7" w:history="1">
        <w:r w:rsidRPr="00D14FCE">
          <w:rPr>
            <w:rStyle w:val="Hyperlink"/>
            <w:sz w:val="18"/>
            <w:szCs w:val="18"/>
            <w:shd w:val="clear" w:color="auto" w:fill="FFFFFF"/>
          </w:rPr>
          <w:t>Facebook</w:t>
        </w:r>
      </w:hyperlink>
      <w:r>
        <w:rPr>
          <w:color w:val="222222"/>
          <w:sz w:val="18"/>
          <w:szCs w:val="18"/>
          <w:shd w:val="clear" w:color="auto" w:fill="FFFFFF"/>
        </w:rPr>
        <w:t xml:space="preserve"> and </w:t>
      </w:r>
      <w:hyperlink r:id="rId8" w:history="1">
        <w:r w:rsidRPr="00D14FCE">
          <w:rPr>
            <w:rStyle w:val="Hyperlink"/>
            <w:sz w:val="18"/>
            <w:szCs w:val="18"/>
            <w:shd w:val="clear" w:color="auto" w:fill="FFFFFF"/>
          </w:rPr>
          <w:t>Instagram</w:t>
        </w:r>
      </w:hyperlink>
      <w:r>
        <w:rPr>
          <w:color w:val="222222"/>
          <w:sz w:val="18"/>
          <w:szCs w:val="18"/>
          <w:shd w:val="clear" w:color="auto" w:fill="FFFFFF"/>
        </w:rPr>
        <w:t>.</w:t>
      </w:r>
    </w:p>
    <w:sectPr w:rsidR="008E0FC6" w:rsidRPr="002028C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0AFF" w:usb1="5000785B"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Times New Roman Bold">
    <w:altName w:val="Times New Roman"/>
    <w:panose1 w:val="02020803070505020304"/>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9102E7"/>
    <w:multiLevelType w:val="multilevel"/>
    <w:tmpl w:val="1D78C7D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5A2B90"/>
    <w:multiLevelType w:val="multilevel"/>
    <w:tmpl w:val="DAC42B4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74824804">
    <w:abstractNumId w:val="0"/>
  </w:num>
  <w:num w:numId="2" w16cid:durableId="17528521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F54"/>
    <w:rsid w:val="00010017"/>
    <w:rsid w:val="00027176"/>
    <w:rsid w:val="000410C7"/>
    <w:rsid w:val="00082110"/>
    <w:rsid w:val="000C7C15"/>
    <w:rsid w:val="000D50BE"/>
    <w:rsid w:val="00170E09"/>
    <w:rsid w:val="00182A33"/>
    <w:rsid w:val="002028C2"/>
    <w:rsid w:val="002710AE"/>
    <w:rsid w:val="00290080"/>
    <w:rsid w:val="002F6999"/>
    <w:rsid w:val="00311B36"/>
    <w:rsid w:val="00417681"/>
    <w:rsid w:val="004851FC"/>
    <w:rsid w:val="004B32F4"/>
    <w:rsid w:val="004C14C3"/>
    <w:rsid w:val="004C458A"/>
    <w:rsid w:val="005500E7"/>
    <w:rsid w:val="005657F9"/>
    <w:rsid w:val="0057150A"/>
    <w:rsid w:val="005E0691"/>
    <w:rsid w:val="005E4AB2"/>
    <w:rsid w:val="005E7566"/>
    <w:rsid w:val="005F0441"/>
    <w:rsid w:val="00616F54"/>
    <w:rsid w:val="006733DF"/>
    <w:rsid w:val="0068715A"/>
    <w:rsid w:val="006C50F2"/>
    <w:rsid w:val="00732644"/>
    <w:rsid w:val="00732EA6"/>
    <w:rsid w:val="007528FD"/>
    <w:rsid w:val="0078213D"/>
    <w:rsid w:val="007845BE"/>
    <w:rsid w:val="0079150B"/>
    <w:rsid w:val="00797CFB"/>
    <w:rsid w:val="007A0813"/>
    <w:rsid w:val="007A423A"/>
    <w:rsid w:val="007C27FF"/>
    <w:rsid w:val="00860DE9"/>
    <w:rsid w:val="008614AF"/>
    <w:rsid w:val="00890A6A"/>
    <w:rsid w:val="008A0B14"/>
    <w:rsid w:val="008A41F9"/>
    <w:rsid w:val="008B1EF1"/>
    <w:rsid w:val="008C00DF"/>
    <w:rsid w:val="008E0FC6"/>
    <w:rsid w:val="008E5A76"/>
    <w:rsid w:val="0091117A"/>
    <w:rsid w:val="00912683"/>
    <w:rsid w:val="0093323B"/>
    <w:rsid w:val="00991FAE"/>
    <w:rsid w:val="009963CE"/>
    <w:rsid w:val="009A5041"/>
    <w:rsid w:val="00A13CBC"/>
    <w:rsid w:val="00A921D6"/>
    <w:rsid w:val="00B27551"/>
    <w:rsid w:val="00BA41E0"/>
    <w:rsid w:val="00BD6599"/>
    <w:rsid w:val="00C24E5C"/>
    <w:rsid w:val="00C5369E"/>
    <w:rsid w:val="00CE67E9"/>
    <w:rsid w:val="00D21DDF"/>
    <w:rsid w:val="00D258DF"/>
    <w:rsid w:val="00D72024"/>
    <w:rsid w:val="00DC4240"/>
    <w:rsid w:val="00E631C0"/>
    <w:rsid w:val="00E647F4"/>
    <w:rsid w:val="00E80DCC"/>
    <w:rsid w:val="00F07F85"/>
    <w:rsid w:val="00F12B87"/>
    <w:rsid w:val="00F3113B"/>
    <w:rsid w:val="00F36789"/>
    <w:rsid w:val="00F7247C"/>
    <w:rsid w:val="00FC02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E7A00"/>
  <w15:chartTrackingRefBased/>
  <w15:docId w15:val="{056F2102-E81B-4BE0-83A6-9807FE346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6F5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A">
    <w:name w:val="Body A"/>
    <w:rsid w:val="00616F54"/>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rPr>
  </w:style>
  <w:style w:type="character" w:customStyle="1" w:styleId="NoneA">
    <w:name w:val="None A"/>
    <w:rsid w:val="00616F54"/>
    <w:rPr>
      <w:lang w:val="en-US"/>
    </w:rPr>
  </w:style>
  <w:style w:type="character" w:customStyle="1" w:styleId="Hyperlink0">
    <w:name w:val="Hyperlink.0"/>
    <w:basedOn w:val="NoneA"/>
    <w:rsid w:val="00616F54"/>
    <w:rPr>
      <w:rFonts w:ascii="Times New Roman" w:eastAsia="Times New Roman" w:hAnsi="Times New Roman" w:cs="Times New Roman"/>
      <w:color w:val="000000"/>
      <w:sz w:val="24"/>
      <w:szCs w:val="24"/>
      <w:u w:val="single" w:color="000000"/>
      <w:lang w:val="en-US"/>
    </w:rPr>
  </w:style>
  <w:style w:type="character" w:styleId="Hyperlink">
    <w:name w:val="Hyperlink"/>
    <w:rsid w:val="002028C2"/>
    <w:rPr>
      <w:color w:val="0563C1"/>
      <w:u w:val="single"/>
    </w:rPr>
  </w:style>
  <w:style w:type="character" w:styleId="UnresolvedMention">
    <w:name w:val="Unresolved Mention"/>
    <w:basedOn w:val="DefaultParagraphFont"/>
    <w:uiPriority w:val="99"/>
    <w:semiHidden/>
    <w:unhideWhenUsed/>
    <w:rsid w:val="006733DF"/>
    <w:rPr>
      <w:color w:val="605E5C"/>
      <w:shd w:val="clear" w:color="auto" w:fill="E1DFDD"/>
    </w:rPr>
  </w:style>
  <w:style w:type="character" w:styleId="FollowedHyperlink">
    <w:name w:val="FollowedHyperlink"/>
    <w:basedOn w:val="DefaultParagraphFont"/>
    <w:uiPriority w:val="99"/>
    <w:semiHidden/>
    <w:unhideWhenUsed/>
    <w:rsid w:val="0041768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4440540">
      <w:bodyDiv w:val="1"/>
      <w:marLeft w:val="0"/>
      <w:marRight w:val="0"/>
      <w:marTop w:val="0"/>
      <w:marBottom w:val="0"/>
      <w:divBdr>
        <w:top w:val="none" w:sz="0" w:space="0" w:color="auto"/>
        <w:left w:val="none" w:sz="0" w:space="0" w:color="auto"/>
        <w:bottom w:val="none" w:sz="0" w:space="0" w:color="auto"/>
        <w:right w:val="none" w:sz="0" w:space="0" w:color="auto"/>
      </w:divBdr>
    </w:div>
    <w:div w:id="1630626328">
      <w:bodyDiv w:val="1"/>
      <w:marLeft w:val="0"/>
      <w:marRight w:val="0"/>
      <w:marTop w:val="0"/>
      <w:marBottom w:val="0"/>
      <w:divBdr>
        <w:top w:val="none" w:sz="0" w:space="0" w:color="auto"/>
        <w:left w:val="none" w:sz="0" w:space="0" w:color="auto"/>
        <w:bottom w:val="none" w:sz="0" w:space="0" w:color="auto"/>
        <w:right w:val="none" w:sz="0" w:space="0" w:color="auto"/>
      </w:divBdr>
      <w:divsChild>
        <w:div w:id="1040712079">
          <w:marLeft w:val="0"/>
          <w:marRight w:val="0"/>
          <w:marTop w:val="0"/>
          <w:marBottom w:val="0"/>
          <w:divBdr>
            <w:top w:val="none" w:sz="0" w:space="0" w:color="auto"/>
            <w:left w:val="none" w:sz="0" w:space="0" w:color="auto"/>
            <w:bottom w:val="none" w:sz="0" w:space="0" w:color="auto"/>
            <w:right w:val="none" w:sz="0" w:space="0" w:color="auto"/>
          </w:divBdr>
          <w:divsChild>
            <w:div w:id="1323387711">
              <w:marLeft w:val="0"/>
              <w:marRight w:val="0"/>
              <w:marTop w:val="0"/>
              <w:marBottom w:val="0"/>
              <w:divBdr>
                <w:top w:val="none" w:sz="0" w:space="0" w:color="auto"/>
                <w:left w:val="none" w:sz="0" w:space="0" w:color="auto"/>
                <w:bottom w:val="none" w:sz="0" w:space="0" w:color="auto"/>
                <w:right w:val="none" w:sz="0" w:space="0" w:color="auto"/>
              </w:divBdr>
              <w:divsChild>
                <w:div w:id="1006515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5352477">
      <w:bodyDiv w:val="1"/>
      <w:marLeft w:val="0"/>
      <w:marRight w:val="0"/>
      <w:marTop w:val="0"/>
      <w:marBottom w:val="0"/>
      <w:divBdr>
        <w:top w:val="none" w:sz="0" w:space="0" w:color="auto"/>
        <w:left w:val="none" w:sz="0" w:space="0" w:color="auto"/>
        <w:bottom w:val="none" w:sz="0" w:space="0" w:color="auto"/>
        <w:right w:val="none" w:sz="0" w:space="0" w:color="auto"/>
      </w:divBdr>
      <w:divsChild>
        <w:div w:id="1080908449">
          <w:marLeft w:val="0"/>
          <w:marRight w:val="0"/>
          <w:marTop w:val="0"/>
          <w:marBottom w:val="0"/>
          <w:divBdr>
            <w:top w:val="none" w:sz="0" w:space="0" w:color="auto"/>
            <w:left w:val="none" w:sz="0" w:space="0" w:color="auto"/>
            <w:bottom w:val="none" w:sz="0" w:space="0" w:color="auto"/>
            <w:right w:val="none" w:sz="0" w:space="0" w:color="auto"/>
          </w:divBdr>
          <w:divsChild>
            <w:div w:id="1724867552">
              <w:marLeft w:val="0"/>
              <w:marRight w:val="0"/>
              <w:marTop w:val="0"/>
              <w:marBottom w:val="0"/>
              <w:divBdr>
                <w:top w:val="none" w:sz="0" w:space="0" w:color="auto"/>
                <w:left w:val="none" w:sz="0" w:space="0" w:color="auto"/>
                <w:bottom w:val="none" w:sz="0" w:space="0" w:color="auto"/>
                <w:right w:val="none" w:sz="0" w:space="0" w:color="auto"/>
              </w:divBdr>
              <w:divsChild>
                <w:div w:id="2135126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677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stagram.com/bernhardtfurniture/" TargetMode="External"/><Relationship Id="rId3" Type="http://schemas.openxmlformats.org/officeDocument/2006/relationships/settings" Target="settings.xml"/><Relationship Id="rId7" Type="http://schemas.openxmlformats.org/officeDocument/2006/relationships/hyperlink" Target="https://www.facebook.com/bernhardtfurnitur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kelleyestes.com/" TargetMode="External"/><Relationship Id="rId5" Type="http://schemas.openxmlformats.org/officeDocument/2006/relationships/hyperlink" Target="mailto:heathereidenmiller@bernhardt.co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516</Words>
  <Characters>2906</Characters>
  <Application>Microsoft Office Word</Application>
  <DocSecurity>0</DocSecurity>
  <Lines>50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Eidenmiller</dc:creator>
  <cp:keywords/>
  <dc:description/>
  <cp:lastModifiedBy>Cherie Reynolds</cp:lastModifiedBy>
  <cp:revision>3</cp:revision>
  <dcterms:created xsi:type="dcterms:W3CDTF">2026-03-17T17:35:00Z</dcterms:created>
  <dcterms:modified xsi:type="dcterms:W3CDTF">2026-03-18T20:00:00Z</dcterms:modified>
</cp:coreProperties>
</file>