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0C8" w:rsidRPr="00D010C8" w:rsidRDefault="00D010C8" w:rsidP="00D010C8">
      <w:pPr>
        <w:spacing w:after="105" w:line="240" w:lineRule="auto"/>
        <w:outlineLvl w:val="0"/>
        <w:rPr>
          <w:rFonts w:ascii="Arial" w:eastAsia="Times New Roman" w:hAnsi="Arial" w:cs="Arial"/>
          <w:color w:val="545454"/>
          <w:kern w:val="36"/>
          <w:sz w:val="48"/>
          <w:szCs w:val="48"/>
        </w:rPr>
      </w:pPr>
      <w:r w:rsidRPr="00D010C8">
        <w:rPr>
          <w:rFonts w:ascii="Arial" w:eastAsia="Times New Roman" w:hAnsi="Arial" w:cs="Arial"/>
          <w:color w:val="545454"/>
          <w:kern w:val="36"/>
          <w:sz w:val="48"/>
          <w:szCs w:val="48"/>
        </w:rPr>
        <w:t xml:space="preserve">My Favorite Finds at 220 </w:t>
      </w:r>
      <w:proofErr w:type="gramStart"/>
      <w:r w:rsidRPr="00D010C8">
        <w:rPr>
          <w:rFonts w:ascii="Arial" w:eastAsia="Times New Roman" w:hAnsi="Arial" w:cs="Arial"/>
          <w:color w:val="545454"/>
          <w:kern w:val="36"/>
          <w:sz w:val="48"/>
          <w:szCs w:val="48"/>
        </w:rPr>
        <w:t>Elm</w:t>
      </w:r>
      <w:proofErr w:type="gramEnd"/>
      <w:r w:rsidRPr="00D010C8">
        <w:rPr>
          <w:rFonts w:ascii="Arial" w:eastAsia="Times New Roman" w:hAnsi="Arial" w:cs="Arial"/>
          <w:color w:val="545454"/>
          <w:kern w:val="36"/>
          <w:sz w:val="48"/>
          <w:szCs w:val="48"/>
        </w:rPr>
        <w:t xml:space="preserve"> – High Point Market</w:t>
      </w:r>
    </w:p>
    <w:p w:rsidR="00D010C8" w:rsidRPr="00D010C8" w:rsidRDefault="00D010C8" w:rsidP="00D010C8">
      <w:pPr>
        <w:pBdr>
          <w:top w:val="single" w:sz="6" w:space="0" w:color="DDDDDD"/>
        </w:pBdr>
        <w:spacing w:after="0" w:line="240" w:lineRule="auto"/>
        <w:rPr>
          <w:rFonts w:ascii="Arial" w:eastAsia="Times New Roman" w:hAnsi="Arial" w:cs="Arial"/>
          <w:caps/>
          <w:color w:val="545454"/>
          <w:sz w:val="24"/>
          <w:szCs w:val="24"/>
        </w:rPr>
      </w:pPr>
      <w:r w:rsidRPr="00D010C8">
        <w:rPr>
          <w:rFonts w:ascii="Arial" w:eastAsia="Times New Roman" w:hAnsi="Arial" w:cs="Arial"/>
          <w:caps/>
          <w:color w:val="545454"/>
          <w:sz w:val="24"/>
          <w:szCs w:val="24"/>
        </w:rPr>
        <w:t>APRIL 18, 2015 BY: JEANNE</w:t>
      </w:r>
      <w:hyperlink r:id="rId5" w:anchor="comments" w:history="1">
        <w:r w:rsidRPr="00D010C8">
          <w:rPr>
            <w:rFonts w:ascii="Arial" w:eastAsia="Times New Roman" w:hAnsi="Arial" w:cs="Arial"/>
            <w:caps/>
            <w:color w:val="A9BB13"/>
            <w:sz w:val="24"/>
            <w:szCs w:val="24"/>
            <w:u w:val="single"/>
          </w:rPr>
          <w:t>1 COMMENT</w:t>
        </w:r>
      </w:hyperlink>
    </w:p>
    <w:p w:rsidR="00D010C8" w:rsidRPr="00D010C8" w:rsidRDefault="00D010C8" w:rsidP="00D010C8">
      <w:pPr>
        <w:spacing w:before="100" w:beforeAutospacing="1" w:after="100" w:afterAutospacing="1" w:line="240" w:lineRule="auto"/>
        <w:outlineLvl w:val="1"/>
        <w:rPr>
          <w:rFonts w:ascii="Arial" w:eastAsia="Times New Roman" w:hAnsi="Arial" w:cs="Arial"/>
          <w:color w:val="545454"/>
          <w:sz w:val="36"/>
          <w:szCs w:val="36"/>
        </w:rPr>
      </w:pPr>
      <w:r w:rsidRPr="00D010C8">
        <w:rPr>
          <w:rFonts w:ascii="Arial" w:eastAsia="Times New Roman" w:hAnsi="Arial" w:cs="Arial"/>
          <w:color w:val="545454"/>
          <w:sz w:val="36"/>
          <w:szCs w:val="36"/>
        </w:rPr>
        <w:t xml:space="preserve">220 </w:t>
      </w:r>
      <w:proofErr w:type="gramStart"/>
      <w:r w:rsidRPr="00D010C8">
        <w:rPr>
          <w:rFonts w:ascii="Arial" w:eastAsia="Times New Roman" w:hAnsi="Arial" w:cs="Arial"/>
          <w:color w:val="545454"/>
          <w:sz w:val="36"/>
          <w:szCs w:val="36"/>
        </w:rPr>
        <w:t>Elm</w:t>
      </w:r>
      <w:proofErr w:type="gramEnd"/>
      <w:r w:rsidRPr="00D010C8">
        <w:rPr>
          <w:rFonts w:ascii="Arial" w:eastAsia="Times New Roman" w:hAnsi="Arial" w:cs="Arial"/>
          <w:color w:val="545454"/>
          <w:sz w:val="36"/>
          <w:szCs w:val="36"/>
        </w:rPr>
        <w:t xml:space="preserve"> at High Point Market</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I am currently at</w:t>
      </w:r>
      <w:r w:rsidRPr="00D010C8">
        <w:rPr>
          <w:rFonts w:ascii="Arial" w:eastAsia="Times New Roman" w:hAnsi="Arial" w:cs="Arial"/>
          <w:color w:val="545454"/>
          <w:sz w:val="24"/>
          <w:szCs w:val="24"/>
        </w:rPr>
        <w:t> </w:t>
      </w:r>
      <w:hyperlink r:id="rId6" w:history="1">
        <w:r w:rsidRPr="00D010C8">
          <w:rPr>
            <w:rFonts w:ascii="Arial" w:eastAsia="Times New Roman" w:hAnsi="Arial" w:cs="Arial"/>
            <w:color w:val="008B8B"/>
            <w:sz w:val="27"/>
            <w:szCs w:val="27"/>
            <w:u w:val="single"/>
          </w:rPr>
          <w:t>High Point Market</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 attending the world’s largest furniture market, which is held semi-annually in High Point, North Carolina.  Each spring and fall, High Point </w:t>
      </w:r>
      <w:proofErr w:type="gramStart"/>
      <w:r w:rsidRPr="00D010C8">
        <w:rPr>
          <w:rFonts w:ascii="Arial" w:eastAsia="Times New Roman" w:hAnsi="Arial" w:cs="Arial"/>
          <w:color w:val="545454"/>
          <w:sz w:val="27"/>
          <w:szCs w:val="27"/>
        </w:rPr>
        <w:t>Market  brings</w:t>
      </w:r>
      <w:proofErr w:type="gramEnd"/>
      <w:r w:rsidRPr="00D010C8">
        <w:rPr>
          <w:rFonts w:ascii="Arial" w:eastAsia="Times New Roman" w:hAnsi="Arial" w:cs="Arial"/>
          <w:color w:val="545454"/>
          <w:sz w:val="27"/>
          <w:szCs w:val="27"/>
        </w:rPr>
        <w:t xml:space="preserve"> 85,000 buyers, exhibitors, and designers to the area to see the latest in furniture, home</w:t>
      </w:r>
      <w:r w:rsidRPr="00D010C8">
        <w:rPr>
          <w:rFonts w:ascii="Arial" w:eastAsia="Times New Roman" w:hAnsi="Arial" w:cs="Arial"/>
          <w:color w:val="545454"/>
          <w:sz w:val="24"/>
          <w:szCs w:val="24"/>
        </w:rPr>
        <w:t> </w:t>
      </w:r>
      <w:hyperlink r:id="rId7" w:tooltip="Link added by VigLink" w:history="1">
        <w:r w:rsidRPr="00D010C8">
          <w:rPr>
            <w:rFonts w:ascii="Arial" w:eastAsia="Times New Roman" w:hAnsi="Arial" w:cs="Arial"/>
            <w:color w:val="008B8B"/>
            <w:sz w:val="27"/>
            <w:szCs w:val="27"/>
            <w:u w:val="single"/>
          </w:rPr>
          <w:t>accessories</w:t>
        </w:r>
      </w:hyperlink>
      <w:r w:rsidRPr="00D010C8">
        <w:rPr>
          <w:rFonts w:ascii="Arial" w:eastAsia="Times New Roman" w:hAnsi="Arial" w:cs="Arial"/>
          <w:color w:val="545454"/>
          <w:sz w:val="27"/>
          <w:szCs w:val="27"/>
        </w:rPr>
        <w:t>, and interior design trends.  Collectively, High Point Market consists of 11.5 million ft2 of show space, but in this post I will take you through</w:t>
      </w:r>
      <w:r w:rsidRPr="00D010C8">
        <w:rPr>
          <w:rFonts w:ascii="Arial" w:eastAsia="Times New Roman" w:hAnsi="Arial" w:cs="Arial"/>
          <w:color w:val="545454"/>
          <w:sz w:val="24"/>
          <w:szCs w:val="24"/>
        </w:rPr>
        <w:t> </w:t>
      </w:r>
      <w:hyperlink r:id="rId8" w:history="1">
        <w:r w:rsidRPr="00D010C8">
          <w:rPr>
            <w:rFonts w:ascii="Arial" w:eastAsia="Times New Roman" w:hAnsi="Arial" w:cs="Arial"/>
            <w:color w:val="008B8B"/>
            <w:sz w:val="27"/>
            <w:szCs w:val="27"/>
            <w:u w:val="single"/>
          </w:rPr>
          <w:t>220 Elm</w:t>
        </w:r>
      </w:hyperlink>
      <w:r w:rsidRPr="00D010C8">
        <w:rPr>
          <w:rFonts w:ascii="Arial" w:eastAsia="Times New Roman" w:hAnsi="Arial" w:cs="Arial"/>
          <w:color w:val="545454"/>
          <w:sz w:val="27"/>
          <w:szCs w:val="27"/>
        </w:rPr>
        <w:t>, one of the buildings in the main downtown High Point and houses a diverse mix of clean and sophisticated contemporary design.</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The past two days I’ve spent going through the showrooms in 220 Elm and have selected several finds that caught my eye to share and perhaps to entice you to come and see what 220 Elm is all about.  While this is just a quick peek at what the building has to offer, by no means is it limited to what I’ve shown here.</w:t>
      </w:r>
    </w:p>
    <w:p w:rsidR="00D010C8" w:rsidRPr="00D010C8" w:rsidRDefault="00D010C8" w:rsidP="00D010C8">
      <w:pPr>
        <w:spacing w:before="100" w:beforeAutospacing="1" w:after="100" w:afterAutospacing="1" w:line="240" w:lineRule="auto"/>
        <w:outlineLvl w:val="2"/>
        <w:rPr>
          <w:rFonts w:ascii="Arial" w:eastAsia="Times New Roman" w:hAnsi="Arial" w:cs="Arial"/>
          <w:color w:val="F16B10"/>
          <w:sz w:val="27"/>
          <w:szCs w:val="27"/>
        </w:rPr>
      </w:pPr>
      <w:r w:rsidRPr="00D010C8">
        <w:rPr>
          <w:rFonts w:ascii="Arial" w:eastAsia="Times New Roman" w:hAnsi="Arial" w:cs="Arial"/>
          <w:color w:val="F16B10"/>
          <w:sz w:val="27"/>
          <w:szCs w:val="27"/>
        </w:rPr>
        <w:t xml:space="preserve">My Favorite Picks at 220 </w:t>
      </w:r>
      <w:proofErr w:type="gramStart"/>
      <w:r w:rsidRPr="00D010C8">
        <w:rPr>
          <w:rFonts w:ascii="Arial" w:eastAsia="Times New Roman" w:hAnsi="Arial" w:cs="Arial"/>
          <w:color w:val="F16B10"/>
          <w:sz w:val="27"/>
          <w:szCs w:val="27"/>
        </w:rPr>
        <w:t>Elm</w:t>
      </w:r>
      <w:proofErr w:type="gramEnd"/>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4898BFE9" wp14:editId="270727A3">
            <wp:extent cx="6193790" cy="6193790"/>
            <wp:effectExtent l="0" t="0" r="0" b="0"/>
            <wp:docPr id="1" name="Picture 1"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 Furniture finds at 220 El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790" cy="619379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proofErr w:type="spellStart"/>
      <w:r w:rsidRPr="00D010C8">
        <w:rPr>
          <w:rFonts w:ascii="Arial" w:eastAsia="Times New Roman" w:hAnsi="Arial" w:cs="Arial"/>
          <w:color w:val="545454"/>
          <w:sz w:val="27"/>
          <w:szCs w:val="27"/>
        </w:rPr>
        <w:t>Apelle</w:t>
      </w:r>
      <w:proofErr w:type="spellEnd"/>
      <w:r w:rsidRPr="00D010C8">
        <w:rPr>
          <w:rFonts w:ascii="Arial" w:eastAsia="Times New Roman" w:hAnsi="Arial" w:cs="Arial"/>
          <w:color w:val="545454"/>
          <w:sz w:val="24"/>
          <w:szCs w:val="24"/>
        </w:rPr>
        <w:t> </w:t>
      </w:r>
      <w:hyperlink r:id="rId10" w:tooltip="Link added by VigLink" w:history="1">
        <w:r w:rsidRPr="00D010C8">
          <w:rPr>
            <w:rFonts w:ascii="Arial" w:eastAsia="Times New Roman" w:hAnsi="Arial" w:cs="Arial"/>
            <w:color w:val="008B8B"/>
            <w:sz w:val="27"/>
            <w:szCs w:val="27"/>
            <w:u w:val="single"/>
          </w:rPr>
          <w:t>Armchair</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from MIDJ at Leif Petersen</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 xml:space="preserve">A sleek and </w:t>
      </w:r>
      <w:proofErr w:type="gramStart"/>
      <w:r w:rsidRPr="00D010C8">
        <w:rPr>
          <w:rFonts w:ascii="Arial" w:eastAsia="Times New Roman" w:hAnsi="Arial" w:cs="Arial"/>
          <w:color w:val="545454"/>
          <w:sz w:val="27"/>
          <w:szCs w:val="27"/>
        </w:rPr>
        <w:t>sexy  “</w:t>
      </w:r>
      <w:proofErr w:type="gramEnd"/>
      <w:r w:rsidRPr="00D010C8">
        <w:rPr>
          <w:rFonts w:ascii="Arial" w:eastAsia="Times New Roman" w:hAnsi="Arial" w:cs="Arial"/>
          <w:color w:val="545454"/>
          <w:sz w:val="27"/>
          <w:szCs w:val="27"/>
        </w:rPr>
        <w:t xml:space="preserve">pink gold” (aka copper) frame chair mixed with leather from MIDJ </w:t>
      </w:r>
      <w:proofErr w:type="spellStart"/>
      <w:r w:rsidRPr="00D010C8">
        <w:rPr>
          <w:rFonts w:ascii="Arial" w:eastAsia="Times New Roman" w:hAnsi="Arial" w:cs="Arial"/>
          <w:color w:val="545454"/>
          <w:sz w:val="27"/>
          <w:szCs w:val="27"/>
        </w:rPr>
        <w:t>at</w:t>
      </w:r>
      <w:hyperlink r:id="rId11" w:history="1">
        <w:r w:rsidRPr="00D010C8">
          <w:rPr>
            <w:rFonts w:ascii="Arial" w:eastAsia="Times New Roman" w:hAnsi="Arial" w:cs="Arial"/>
            <w:color w:val="008B8B"/>
            <w:sz w:val="27"/>
            <w:szCs w:val="27"/>
            <w:u w:val="single"/>
          </w:rPr>
          <w:t>Leif</w:t>
        </w:r>
        <w:proofErr w:type="spellEnd"/>
        <w:r w:rsidRPr="00D010C8">
          <w:rPr>
            <w:rFonts w:ascii="Arial" w:eastAsia="Times New Roman" w:hAnsi="Arial" w:cs="Arial"/>
            <w:color w:val="008B8B"/>
            <w:sz w:val="27"/>
            <w:szCs w:val="27"/>
            <w:u w:val="single"/>
          </w:rPr>
          <w:t xml:space="preserve"> Petersen</w:t>
        </w:r>
      </w:hyperlink>
      <w:r w:rsidRPr="00D010C8">
        <w:rPr>
          <w:rFonts w:ascii="Arial" w:eastAsia="Times New Roman" w:hAnsi="Arial" w:cs="Arial"/>
          <w:color w:val="545454"/>
          <w:sz w:val="27"/>
          <w:szCs w:val="27"/>
        </w:rPr>
        <w:t>. It’s amazing what a little nuance can do for a piece of furniture.</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38D01DAC" wp14:editId="230F241E">
            <wp:extent cx="6193790" cy="4639310"/>
            <wp:effectExtent l="0" t="0" r="0" b="8890"/>
            <wp:docPr id="2" name="Picture 2"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rn Furniture finds at 220 E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Huppe</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hyperlink r:id="rId13" w:history="1">
        <w:proofErr w:type="spellStart"/>
        <w:r w:rsidRPr="00D010C8">
          <w:rPr>
            <w:rFonts w:ascii="Arial" w:eastAsia="Times New Roman" w:hAnsi="Arial" w:cs="Arial"/>
            <w:color w:val="008B8B"/>
            <w:sz w:val="27"/>
            <w:szCs w:val="27"/>
            <w:u w:val="single"/>
          </w:rPr>
          <w:t>Huppe</w:t>
        </w:r>
      </w:hyperlink>
      <w:r w:rsidRPr="00D010C8">
        <w:rPr>
          <w:rFonts w:ascii="Arial" w:eastAsia="Times New Roman" w:hAnsi="Arial" w:cs="Arial"/>
          <w:color w:val="545454"/>
          <w:sz w:val="27"/>
          <w:szCs w:val="27"/>
        </w:rPr>
        <w:t>‘s</w:t>
      </w:r>
      <w:proofErr w:type="spellEnd"/>
      <w:r w:rsidRPr="00D010C8">
        <w:rPr>
          <w:rFonts w:ascii="Arial" w:eastAsia="Times New Roman" w:hAnsi="Arial" w:cs="Arial"/>
          <w:color w:val="545454"/>
          <w:sz w:val="27"/>
          <w:szCs w:val="27"/>
        </w:rPr>
        <w:t xml:space="preserve"> uniquely designed bed allows you to keep all your important items within arm’s reach when in bed.</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66E4D036" wp14:editId="7314953C">
            <wp:extent cx="6193790" cy="4639310"/>
            <wp:effectExtent l="0" t="0" r="0" b="8890"/>
            <wp:docPr id="3" name="Picture 3"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rn Furniture finds at 220 El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Huppe</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30DEA03C" wp14:editId="67B5DF5B">
            <wp:extent cx="5955665" cy="4541520"/>
            <wp:effectExtent l="0" t="0" r="6985" b="0"/>
            <wp:docPr id="4" name="Picture 4"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rn Furniture finds at 220 El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665" cy="454152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 xml:space="preserve">Lyon </w:t>
      </w:r>
      <w:proofErr w:type="spellStart"/>
      <w:r w:rsidRPr="00D010C8">
        <w:rPr>
          <w:rFonts w:ascii="Arial" w:eastAsia="Times New Roman" w:hAnsi="Arial" w:cs="Arial"/>
          <w:color w:val="545454"/>
          <w:sz w:val="27"/>
          <w:szCs w:val="27"/>
        </w:rPr>
        <w:t>Béton</w:t>
      </w:r>
      <w:proofErr w:type="spellEnd"/>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hyperlink r:id="rId16" w:history="1">
        <w:r w:rsidRPr="00D010C8">
          <w:rPr>
            <w:rFonts w:ascii="Arial" w:eastAsia="Times New Roman" w:hAnsi="Arial" w:cs="Arial"/>
            <w:color w:val="008B8B"/>
            <w:sz w:val="27"/>
            <w:szCs w:val="27"/>
            <w:u w:val="single"/>
          </w:rPr>
          <w:t xml:space="preserve">Lyon </w:t>
        </w:r>
        <w:proofErr w:type="spellStart"/>
        <w:r w:rsidRPr="00D010C8">
          <w:rPr>
            <w:rFonts w:ascii="Arial" w:eastAsia="Times New Roman" w:hAnsi="Arial" w:cs="Arial"/>
            <w:color w:val="008B8B"/>
            <w:sz w:val="27"/>
            <w:szCs w:val="27"/>
            <w:u w:val="single"/>
          </w:rPr>
          <w:t>Béton</w:t>
        </w:r>
      </w:hyperlink>
      <w:r w:rsidRPr="00D010C8">
        <w:rPr>
          <w:rFonts w:ascii="Arial" w:eastAsia="Times New Roman" w:hAnsi="Arial" w:cs="Arial"/>
          <w:color w:val="545454"/>
          <w:sz w:val="27"/>
          <w:szCs w:val="27"/>
        </w:rPr>
        <w:t>‘s</w:t>
      </w:r>
      <w:proofErr w:type="spellEnd"/>
      <w:r w:rsidRPr="00D010C8">
        <w:rPr>
          <w:rFonts w:ascii="Arial" w:eastAsia="Times New Roman" w:hAnsi="Arial" w:cs="Arial"/>
          <w:color w:val="545454"/>
          <w:sz w:val="24"/>
          <w:szCs w:val="24"/>
        </w:rPr>
        <w:t> </w:t>
      </w:r>
      <w:hyperlink r:id="rId17" w:tooltip="Link added by VigLink" w:history="1">
        <w:r w:rsidRPr="00D010C8">
          <w:rPr>
            <w:rFonts w:ascii="Arial" w:eastAsia="Times New Roman" w:hAnsi="Arial" w:cs="Arial"/>
            <w:color w:val="008B8B"/>
            <w:sz w:val="27"/>
            <w:szCs w:val="27"/>
            <w:u w:val="single"/>
          </w:rPr>
          <w:t>furniture</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line</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made</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of</w:t>
      </w:r>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cast concrete</w:t>
      </w:r>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is a sure bet for both indoor or outdoor living.  Modular pieces</w:t>
      </w:r>
      <w:r w:rsidRPr="00D010C8">
        <w:rPr>
          <w:rFonts w:ascii="Arial" w:eastAsia="Times New Roman" w:hAnsi="Arial" w:cs="Arial"/>
          <w:color w:val="545454"/>
          <w:sz w:val="24"/>
          <w:szCs w:val="24"/>
        </w:rPr>
        <w:t> </w:t>
      </w:r>
      <w:proofErr w:type="gramStart"/>
      <w:r w:rsidRPr="00D010C8">
        <w:rPr>
          <w:rFonts w:ascii="Arial" w:eastAsia="Times New Roman" w:hAnsi="Arial" w:cs="Arial"/>
          <w:color w:val="545454"/>
          <w:sz w:val="27"/>
          <w:szCs w:val="27"/>
        </w:rPr>
        <w:t>can  be</w:t>
      </w:r>
      <w:proofErr w:type="gramEnd"/>
      <w:r w:rsidRPr="00D010C8">
        <w:rPr>
          <w:rFonts w:ascii="Arial" w:eastAsia="Times New Roman" w:hAnsi="Arial" w:cs="Arial"/>
          <w:color w:val="545454"/>
          <w:sz w:val="27"/>
          <w:szCs w:val="27"/>
        </w:rPr>
        <w:t xml:space="preserve"> configured in an endless amount of ways (think</w:t>
      </w:r>
      <w:r w:rsidRPr="00D010C8">
        <w:rPr>
          <w:rFonts w:ascii="Arial" w:eastAsia="Times New Roman" w:hAnsi="Arial" w:cs="Arial"/>
          <w:color w:val="545454"/>
          <w:sz w:val="24"/>
          <w:szCs w:val="24"/>
        </w:rPr>
        <w:t> </w:t>
      </w:r>
      <w:hyperlink r:id="rId18" w:tooltip="Link added by VigLink" w:history="1">
        <w:r w:rsidRPr="00D010C8">
          <w:rPr>
            <w:rFonts w:ascii="Arial" w:eastAsia="Times New Roman" w:hAnsi="Arial" w:cs="Arial"/>
            <w:color w:val="008B8B"/>
            <w:sz w:val="27"/>
            <w:szCs w:val="27"/>
            <w:u w:val="single"/>
          </w:rPr>
          <w:t>Legos</w:t>
        </w:r>
      </w:hyperlink>
      <w:r w:rsidRPr="00D010C8">
        <w:rPr>
          <w:rFonts w:ascii="Arial" w:eastAsia="Times New Roman" w:hAnsi="Arial" w:cs="Arial"/>
          <w:color w:val="545454"/>
          <w:sz w:val="27"/>
          <w:szCs w:val="27"/>
        </w:rPr>
        <w:t xml:space="preserve">, but only bigger….and better).  They can be configured horizontally to create a cocktail table or vertically to create shelving.  Ingenious!  They also have full sized dining </w:t>
      </w:r>
      <w:proofErr w:type="gramStart"/>
      <w:r w:rsidRPr="00D010C8">
        <w:rPr>
          <w:rFonts w:ascii="Arial" w:eastAsia="Times New Roman" w:hAnsi="Arial" w:cs="Arial"/>
          <w:color w:val="545454"/>
          <w:sz w:val="27"/>
          <w:szCs w:val="27"/>
        </w:rPr>
        <w:t>tables,</w:t>
      </w:r>
      <w:proofErr w:type="gramEnd"/>
      <w:r w:rsidRPr="00D010C8">
        <w:rPr>
          <w:rFonts w:ascii="Arial" w:eastAsia="Times New Roman" w:hAnsi="Arial" w:cs="Arial"/>
          <w:color w:val="545454"/>
          <w:sz w:val="27"/>
          <w:szCs w:val="27"/>
        </w:rPr>
        <w:t xml:space="preserve"> cafe chairs…and even an artful way to store your toilet</w:t>
      </w:r>
      <w:r w:rsidRPr="00D010C8">
        <w:rPr>
          <w:rFonts w:ascii="Arial" w:eastAsia="Times New Roman" w:hAnsi="Arial" w:cs="Arial"/>
          <w:color w:val="545454"/>
          <w:sz w:val="24"/>
          <w:szCs w:val="24"/>
        </w:rPr>
        <w:t> </w:t>
      </w:r>
      <w:hyperlink r:id="rId19" w:tooltip="Link added by VigLink" w:history="1">
        <w:r w:rsidRPr="00D010C8">
          <w:rPr>
            <w:rFonts w:ascii="Arial" w:eastAsia="Times New Roman" w:hAnsi="Arial" w:cs="Arial"/>
            <w:color w:val="008B8B"/>
            <w:sz w:val="27"/>
            <w:szCs w:val="27"/>
            <w:u w:val="single"/>
          </w:rPr>
          <w:t>paper</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in the bathroom with </w:t>
      </w:r>
      <w:proofErr w:type="spellStart"/>
      <w:r w:rsidRPr="00D010C8">
        <w:rPr>
          <w:rFonts w:ascii="Arial" w:eastAsia="Times New Roman" w:hAnsi="Arial" w:cs="Arial"/>
          <w:color w:val="545454"/>
          <w:sz w:val="27"/>
          <w:szCs w:val="27"/>
        </w:rPr>
        <w:t>toilet</w:t>
      </w:r>
      <w:hyperlink r:id="rId20" w:tooltip="Link added by VigLink" w:history="1">
        <w:r w:rsidRPr="00D010C8">
          <w:rPr>
            <w:rFonts w:ascii="Arial" w:eastAsia="Times New Roman" w:hAnsi="Arial" w:cs="Arial"/>
            <w:color w:val="008B8B"/>
            <w:sz w:val="27"/>
            <w:szCs w:val="27"/>
            <w:u w:val="single"/>
          </w:rPr>
          <w:t>paper</w:t>
        </w:r>
        <w:proofErr w:type="spellEnd"/>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“clouds” (see the wall on the photo above.) This is one line that we’ll be sure to see much more of.</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2CD57C38" wp14:editId="150B3D39">
            <wp:extent cx="6193790" cy="4639310"/>
            <wp:effectExtent l="0" t="0" r="0" b="8890"/>
            <wp:docPr id="5" name="Picture 5"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ern Furniture finds at 220 El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 xml:space="preserve">Lyon </w:t>
      </w:r>
      <w:proofErr w:type="spellStart"/>
      <w:r w:rsidRPr="00D010C8">
        <w:rPr>
          <w:rFonts w:ascii="Arial" w:eastAsia="Times New Roman" w:hAnsi="Arial" w:cs="Arial"/>
          <w:color w:val="545454"/>
          <w:sz w:val="27"/>
          <w:szCs w:val="27"/>
        </w:rPr>
        <w:t>Beton</w:t>
      </w:r>
      <w:proofErr w:type="spellEnd"/>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008B8B"/>
          <w:sz w:val="27"/>
          <w:szCs w:val="27"/>
        </w:rPr>
        <w:lastRenderedPageBreak/>
        <w:drawing>
          <wp:inline distT="0" distB="0" distL="0" distR="0" wp14:anchorId="2F853371" wp14:editId="24133D4F">
            <wp:extent cx="6193790" cy="5723890"/>
            <wp:effectExtent l="0" t="0" r="0" b="0"/>
            <wp:docPr id="6" name="Picture 6" descr="Miniforms Modern Furniture finds at 220 El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iforms Modern Furniture finds at 220 El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572389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hyperlink r:id="rId24" w:tooltip="Link added by VigLink" w:history="1">
        <w:proofErr w:type="spellStart"/>
        <w:r w:rsidRPr="00D010C8">
          <w:rPr>
            <w:rFonts w:ascii="Arial" w:eastAsia="Times New Roman" w:hAnsi="Arial" w:cs="Arial"/>
            <w:color w:val="008B8B"/>
            <w:sz w:val="27"/>
            <w:szCs w:val="27"/>
            <w:u w:val="single"/>
          </w:rPr>
          <w:t>Miniforms</w:t>
        </w:r>
        <w:proofErr w:type="spellEnd"/>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at</w:t>
      </w:r>
      <w:r w:rsidRPr="00D010C8">
        <w:rPr>
          <w:rFonts w:ascii="Arial" w:eastAsia="Times New Roman" w:hAnsi="Arial" w:cs="Arial"/>
          <w:color w:val="545454"/>
          <w:sz w:val="24"/>
          <w:szCs w:val="24"/>
        </w:rPr>
        <w:t> </w:t>
      </w:r>
      <w:hyperlink r:id="rId25" w:history="1">
        <w:r w:rsidRPr="00D010C8">
          <w:rPr>
            <w:rFonts w:ascii="Arial" w:eastAsia="Times New Roman" w:hAnsi="Arial" w:cs="Arial"/>
            <w:color w:val="008B8B"/>
            <w:sz w:val="27"/>
            <w:szCs w:val="27"/>
            <w:u w:val="single"/>
          </w:rPr>
          <w:t>Leif Petersen</w:t>
        </w:r>
      </w:hyperlink>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This chair from</w:t>
      </w:r>
      <w:r w:rsidRPr="00D010C8">
        <w:rPr>
          <w:rFonts w:ascii="Arial" w:eastAsia="Times New Roman" w:hAnsi="Arial" w:cs="Arial"/>
          <w:color w:val="545454"/>
          <w:sz w:val="24"/>
          <w:szCs w:val="24"/>
        </w:rPr>
        <w:t> </w:t>
      </w:r>
      <w:proofErr w:type="spellStart"/>
      <w:r w:rsidRPr="00D010C8">
        <w:rPr>
          <w:rFonts w:ascii="Arial" w:eastAsia="Times New Roman" w:hAnsi="Arial" w:cs="Arial"/>
          <w:color w:val="545454"/>
          <w:sz w:val="27"/>
          <w:szCs w:val="27"/>
        </w:rPr>
        <w:t>Miniforms</w:t>
      </w:r>
      <w:proofErr w:type="spellEnd"/>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is not only extremely comfortable, but it is equally as stylish. It is an unusual mix of wood, caning, and metal that is both warm and inviting.</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3BECA054" wp14:editId="7FCF8A5B">
            <wp:extent cx="6193790" cy="4639310"/>
            <wp:effectExtent l="0" t="0" r="0" b="8890"/>
            <wp:docPr id="7" name="Picture 7"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dern Furniture finds at 220 El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hyperlink r:id="rId27" w:tooltip="Link added by VigLink" w:history="1">
        <w:r w:rsidRPr="00D010C8">
          <w:rPr>
            <w:rFonts w:ascii="Arial" w:eastAsia="Times New Roman" w:hAnsi="Arial" w:cs="Arial"/>
            <w:color w:val="008B8B"/>
            <w:sz w:val="27"/>
            <w:szCs w:val="27"/>
            <w:u w:val="single"/>
          </w:rPr>
          <w:t>Motion</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Recliner</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from Palliser</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Move over bulky and awkward recliner.  </w:t>
      </w:r>
      <w:hyperlink r:id="rId28" w:history="1">
        <w:r w:rsidRPr="00D010C8">
          <w:rPr>
            <w:rFonts w:ascii="Arial" w:eastAsia="Times New Roman" w:hAnsi="Arial" w:cs="Arial"/>
            <w:color w:val="008B8B"/>
            <w:sz w:val="27"/>
            <w:szCs w:val="27"/>
            <w:u w:val="single"/>
          </w:rPr>
          <w:t>Palliser</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makes the sexiest recliner around.  A slender profile and stainless steel legs will keep marriages intact, as husband and wife will no longer be arguing about what to put in the family room.  Wife gets to incorporate beautiful design and the husband gets to sit in comfort with legs elevated, where he’ll sit for </w:t>
      </w:r>
      <w:proofErr w:type="spellStart"/>
      <w:r w:rsidRPr="00D010C8">
        <w:rPr>
          <w:rFonts w:ascii="Arial" w:eastAsia="Times New Roman" w:hAnsi="Arial" w:cs="Arial"/>
          <w:color w:val="545454"/>
          <w:sz w:val="27"/>
          <w:szCs w:val="27"/>
        </w:rPr>
        <w:t>hour,s</w:t>
      </w:r>
      <w:proofErr w:type="spellEnd"/>
      <w:r w:rsidRPr="00D010C8">
        <w:rPr>
          <w:rFonts w:ascii="Arial" w:eastAsia="Times New Roman" w:hAnsi="Arial" w:cs="Arial"/>
          <w:color w:val="545454"/>
          <w:sz w:val="27"/>
          <w:szCs w:val="27"/>
        </w:rPr>
        <w:t xml:space="preserve"> as with the built in</w:t>
      </w:r>
      <w:r w:rsidRPr="00D010C8">
        <w:rPr>
          <w:rFonts w:ascii="Arial" w:eastAsia="Times New Roman" w:hAnsi="Arial" w:cs="Arial"/>
          <w:color w:val="545454"/>
          <w:sz w:val="24"/>
          <w:szCs w:val="24"/>
        </w:rPr>
        <w:t> </w:t>
      </w:r>
      <w:hyperlink r:id="rId29" w:tooltip="Link added by VigLink" w:history="1">
        <w:r w:rsidRPr="00D010C8">
          <w:rPr>
            <w:rFonts w:ascii="Arial" w:eastAsia="Times New Roman" w:hAnsi="Arial" w:cs="Arial"/>
            <w:color w:val="008B8B"/>
            <w:sz w:val="27"/>
            <w:szCs w:val="27"/>
            <w:u w:val="single"/>
          </w:rPr>
          <w:t>USB</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outlet</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in the armrest, there is no longer a need to get up to charge his device.</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07074C68" wp14:editId="3E0AE4E2">
            <wp:extent cx="6193790" cy="4687570"/>
            <wp:effectExtent l="0" t="0" r="0" b="0"/>
            <wp:docPr id="8" name="Picture 8"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ern Furniture finds at 220 El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468757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 xml:space="preserve">USB and power </w:t>
      </w:r>
      <w:proofErr w:type="gramStart"/>
      <w:r w:rsidRPr="00D010C8">
        <w:rPr>
          <w:rFonts w:ascii="Arial" w:eastAsia="Times New Roman" w:hAnsi="Arial" w:cs="Arial"/>
          <w:color w:val="545454"/>
          <w:sz w:val="27"/>
          <w:szCs w:val="27"/>
        </w:rPr>
        <w:t>feature ,</w:t>
      </w:r>
      <w:proofErr w:type="gramEnd"/>
      <w:r w:rsidRPr="00D010C8">
        <w:rPr>
          <w:rFonts w:ascii="Arial" w:eastAsia="Times New Roman" w:hAnsi="Arial" w:cs="Arial"/>
          <w:color w:val="545454"/>
          <w:sz w:val="27"/>
          <w:szCs w:val="27"/>
        </w:rPr>
        <w:t xml:space="preserve"> Palliser</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008B8B"/>
          <w:sz w:val="27"/>
          <w:szCs w:val="27"/>
        </w:rPr>
        <w:lastRenderedPageBreak/>
        <w:drawing>
          <wp:inline distT="0" distB="0" distL="0" distR="0" wp14:anchorId="0C67B4E1" wp14:editId="0192D2BD">
            <wp:extent cx="6193790" cy="4639310"/>
            <wp:effectExtent l="0" t="0" r="0" b="8890"/>
            <wp:docPr id="9" name="Picture 9" descr="The Tube Series from Piet Hein Eeek at Leif Petersen- Modern Furniture finds at 220 El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Tube Series from Piet Hein Eeek at Leif Petersen- Modern Furniture finds at 220 El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The</w:t>
      </w:r>
      <w:r w:rsidRPr="00D010C8">
        <w:rPr>
          <w:rFonts w:ascii="Arial" w:eastAsia="Times New Roman" w:hAnsi="Arial" w:cs="Arial"/>
          <w:color w:val="545454"/>
          <w:sz w:val="24"/>
          <w:szCs w:val="24"/>
        </w:rPr>
        <w:t> </w:t>
      </w:r>
      <w:hyperlink r:id="rId33" w:tooltip="Link added by VigLink" w:history="1">
        <w:r w:rsidRPr="00D010C8">
          <w:rPr>
            <w:rFonts w:ascii="Arial" w:eastAsia="Times New Roman" w:hAnsi="Arial" w:cs="Arial"/>
            <w:color w:val="008B8B"/>
            <w:sz w:val="27"/>
            <w:szCs w:val="27"/>
            <w:u w:val="single"/>
          </w:rPr>
          <w:t>Tube</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Series</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from Piet Hein </w:t>
      </w:r>
      <w:proofErr w:type="spellStart"/>
      <w:r w:rsidRPr="00D010C8">
        <w:rPr>
          <w:rFonts w:ascii="Arial" w:eastAsia="Times New Roman" w:hAnsi="Arial" w:cs="Arial"/>
          <w:color w:val="545454"/>
          <w:sz w:val="27"/>
          <w:szCs w:val="27"/>
        </w:rPr>
        <w:t>Eeek</w:t>
      </w:r>
      <w:proofErr w:type="spellEnd"/>
      <w:r w:rsidRPr="00D010C8">
        <w:rPr>
          <w:rFonts w:ascii="Arial" w:eastAsia="Times New Roman" w:hAnsi="Arial" w:cs="Arial"/>
          <w:color w:val="545454"/>
          <w:sz w:val="27"/>
          <w:szCs w:val="27"/>
        </w:rPr>
        <w:t xml:space="preserve"> at</w:t>
      </w:r>
      <w:r w:rsidRPr="00D010C8">
        <w:rPr>
          <w:rFonts w:ascii="Arial" w:eastAsia="Times New Roman" w:hAnsi="Arial" w:cs="Arial"/>
          <w:color w:val="545454"/>
          <w:sz w:val="24"/>
          <w:szCs w:val="24"/>
        </w:rPr>
        <w:t> </w:t>
      </w:r>
      <w:hyperlink r:id="rId34" w:history="1">
        <w:r w:rsidRPr="00D010C8">
          <w:rPr>
            <w:rFonts w:ascii="Arial" w:eastAsia="Times New Roman" w:hAnsi="Arial" w:cs="Arial"/>
            <w:color w:val="008B8B"/>
            <w:sz w:val="27"/>
            <w:szCs w:val="27"/>
            <w:u w:val="single"/>
          </w:rPr>
          <w:t>Leif Petersen</w:t>
        </w:r>
      </w:hyperlink>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I saw a preview of the</w:t>
      </w:r>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Tube Series</w:t>
      </w:r>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before market, and this is one thing I wanted to see in person.  Clocks and USB speakers designed by Dutch designer Piet Hein </w:t>
      </w:r>
      <w:proofErr w:type="spellStart"/>
      <w:r w:rsidRPr="00D010C8">
        <w:rPr>
          <w:rFonts w:ascii="Arial" w:eastAsia="Times New Roman" w:hAnsi="Arial" w:cs="Arial"/>
          <w:color w:val="545454"/>
          <w:sz w:val="27"/>
          <w:szCs w:val="27"/>
        </w:rPr>
        <w:t>Eeek</w:t>
      </w:r>
      <w:proofErr w:type="spellEnd"/>
      <w:r w:rsidRPr="00D010C8">
        <w:rPr>
          <w:rFonts w:ascii="Arial" w:eastAsia="Times New Roman" w:hAnsi="Arial" w:cs="Arial"/>
          <w:color w:val="545454"/>
          <w:sz w:val="27"/>
          <w:szCs w:val="27"/>
        </w:rPr>
        <w:t xml:space="preserve"> in a variety of metal finishes (not shown here is copper, which is equally as captivating) can be incorporated into rooms of varying</w:t>
      </w:r>
      <w:r w:rsidRPr="00D010C8">
        <w:rPr>
          <w:rFonts w:ascii="Arial" w:eastAsia="Times New Roman" w:hAnsi="Arial" w:cs="Arial"/>
          <w:color w:val="545454"/>
          <w:sz w:val="24"/>
          <w:szCs w:val="24"/>
        </w:rPr>
        <w:t> </w:t>
      </w:r>
      <w:hyperlink r:id="rId35" w:tooltip="Link added by VigLink" w:history="1">
        <w:r w:rsidRPr="00D010C8">
          <w:rPr>
            <w:rFonts w:ascii="Arial" w:eastAsia="Times New Roman" w:hAnsi="Arial" w:cs="Arial"/>
            <w:color w:val="008B8B"/>
            <w:sz w:val="27"/>
            <w:szCs w:val="27"/>
            <w:u w:val="single"/>
          </w:rPr>
          <w:t>design</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styles</w:t>
        </w:r>
      </w:hyperlink>
      <w:r w:rsidRPr="00D010C8">
        <w:rPr>
          <w:rFonts w:ascii="Arial" w:eastAsia="Times New Roman" w:hAnsi="Arial" w:cs="Arial"/>
          <w:color w:val="545454"/>
          <w:sz w:val="27"/>
          <w:szCs w:val="27"/>
        </w:rPr>
        <w:t>. They are even more beautiful in person!</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5E30D206" wp14:editId="11F62AB1">
            <wp:extent cx="6193790" cy="4639310"/>
            <wp:effectExtent l="0" t="0" r="0" b="8890"/>
            <wp:docPr id="10" name="Picture 10"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ern Furniture finds at 220 El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hyperlink r:id="rId37" w:tooltip="Link added by VigLink" w:history="1">
        <w:proofErr w:type="spellStart"/>
        <w:r w:rsidRPr="00D010C8">
          <w:rPr>
            <w:rFonts w:ascii="Arial" w:eastAsia="Times New Roman" w:hAnsi="Arial" w:cs="Arial"/>
            <w:color w:val="008B8B"/>
            <w:sz w:val="27"/>
            <w:szCs w:val="27"/>
            <w:u w:val="single"/>
          </w:rPr>
          <w:t>Miniforms</w:t>
        </w:r>
        <w:proofErr w:type="spellEnd"/>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at</w:t>
      </w:r>
      <w:r w:rsidRPr="00D010C8">
        <w:rPr>
          <w:rFonts w:ascii="Arial" w:eastAsia="Times New Roman" w:hAnsi="Arial" w:cs="Arial"/>
          <w:color w:val="545454"/>
          <w:sz w:val="24"/>
          <w:szCs w:val="24"/>
        </w:rPr>
        <w:t> </w:t>
      </w:r>
      <w:hyperlink r:id="rId38" w:history="1">
        <w:r w:rsidRPr="00D010C8">
          <w:rPr>
            <w:rFonts w:ascii="Arial" w:eastAsia="Times New Roman" w:hAnsi="Arial" w:cs="Arial"/>
            <w:color w:val="008B8B"/>
            <w:sz w:val="27"/>
            <w:szCs w:val="27"/>
            <w:u w:val="single"/>
          </w:rPr>
          <w:t>Leif Petersen</w:t>
        </w:r>
      </w:hyperlink>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I love a glass table top when there’s something interesting to show below.  The base on which the table top sits is just that- an interesting shape and the accompanying chairs are made of the same unfinished wood and give a modern, artisanal feel to the set.</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4D494CA9" wp14:editId="100EDAD8">
            <wp:extent cx="6193790" cy="4639310"/>
            <wp:effectExtent l="0" t="0" r="0" b="8890"/>
            <wp:docPr id="11" name="Picture 11"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n Furniture finds at 220 El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hyperlink r:id="rId40" w:history="1">
        <w:r w:rsidRPr="00D010C8">
          <w:rPr>
            <w:rFonts w:ascii="Arial" w:eastAsia="Times New Roman" w:hAnsi="Arial" w:cs="Arial"/>
            <w:color w:val="008B8B"/>
            <w:sz w:val="27"/>
            <w:szCs w:val="27"/>
            <w:u w:val="single"/>
          </w:rPr>
          <w:t>Bugatti Design</w:t>
        </w:r>
      </w:hyperlink>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A masculine silhouette with feminine quilting is what drew my attention to this chair from Bugatti.  It is also just as comfortable as it looks.</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hyperlink r:id="rId41" w:history="1">
        <w:r w:rsidRPr="00D010C8">
          <w:rPr>
            <w:rFonts w:ascii="Arial" w:eastAsia="Times New Roman" w:hAnsi="Arial" w:cs="Arial"/>
            <w:color w:val="008B8B"/>
            <w:sz w:val="27"/>
            <w:szCs w:val="27"/>
            <w:u w:val="single"/>
          </w:rPr>
          <w:t>Innovation</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had an endless supply of convertible</w:t>
      </w:r>
      <w:r w:rsidRPr="00D010C8">
        <w:rPr>
          <w:rFonts w:ascii="Arial" w:eastAsia="Times New Roman" w:hAnsi="Arial" w:cs="Arial"/>
          <w:color w:val="545454"/>
          <w:sz w:val="24"/>
          <w:szCs w:val="24"/>
        </w:rPr>
        <w:t> </w:t>
      </w:r>
      <w:hyperlink r:id="rId42" w:tooltip="Link added by VigLink" w:history="1">
        <w:r w:rsidRPr="00D010C8">
          <w:rPr>
            <w:rFonts w:ascii="Arial" w:eastAsia="Times New Roman" w:hAnsi="Arial" w:cs="Arial"/>
            <w:color w:val="008B8B"/>
            <w:sz w:val="27"/>
            <w:szCs w:val="27"/>
            <w:u w:val="single"/>
          </w:rPr>
          <w:t>sofas</w:t>
        </w:r>
      </w:hyperlink>
      <w:r w:rsidRPr="00D010C8">
        <w:rPr>
          <w:rFonts w:ascii="Arial" w:eastAsia="Times New Roman" w:hAnsi="Arial" w:cs="Arial"/>
          <w:color w:val="545454"/>
          <w:sz w:val="27"/>
          <w:szCs w:val="27"/>
        </w:rPr>
        <w:t>, but I thought I’d share this video to demonstrate how easy it is to go from sofa to bed in just a manner of seconds.</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0F7BBC92" wp14:editId="18FDD368">
            <wp:extent cx="6193790" cy="5467985"/>
            <wp:effectExtent l="0" t="0" r="0" b="0"/>
            <wp:docPr id="12" name="Picture 12"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ern Furniture finds at 220 El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5467985"/>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Younger Furniture</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hyperlink r:id="rId44" w:history="1">
        <w:r w:rsidRPr="00D010C8">
          <w:rPr>
            <w:rFonts w:ascii="Arial" w:eastAsia="Times New Roman" w:hAnsi="Arial" w:cs="Arial"/>
            <w:color w:val="008B8B"/>
            <w:sz w:val="27"/>
            <w:szCs w:val="27"/>
            <w:u w:val="single"/>
          </w:rPr>
          <w:t>Younger Furniture</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showed this</w:t>
      </w:r>
      <w:r w:rsidRPr="00D010C8">
        <w:rPr>
          <w:rFonts w:ascii="Arial" w:eastAsia="Times New Roman" w:hAnsi="Arial" w:cs="Arial"/>
          <w:color w:val="545454"/>
          <w:sz w:val="24"/>
          <w:szCs w:val="24"/>
        </w:rPr>
        <w:t> </w:t>
      </w:r>
      <w:hyperlink r:id="rId45" w:tooltip="Link added by VigLink" w:history="1">
        <w:r w:rsidRPr="00D010C8">
          <w:rPr>
            <w:rFonts w:ascii="Arial" w:eastAsia="Times New Roman" w:hAnsi="Arial" w:cs="Arial"/>
            <w:color w:val="008B8B"/>
            <w:sz w:val="27"/>
            <w:szCs w:val="27"/>
            <w:u w:val="single"/>
          </w:rPr>
          <w:t>exposed</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wood</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frame</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chair</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in the palest of pale aqua leather – a color that I have been seeing all throughout market.  In addition to the frosty shade of aqua, I also love the reference to midcentury design.</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577A7CE3" wp14:editId="11160295">
            <wp:extent cx="6193790" cy="5151120"/>
            <wp:effectExtent l="0" t="0" r="0" b="0"/>
            <wp:docPr id="13" name="Picture 13"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dern Furniture finds at 220 El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3790" cy="515112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Fjords</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Norwegian manufacturer</w:t>
      </w:r>
      <w:r w:rsidRPr="00D010C8">
        <w:rPr>
          <w:rFonts w:ascii="Arial" w:eastAsia="Times New Roman" w:hAnsi="Arial" w:cs="Arial"/>
          <w:color w:val="545454"/>
          <w:sz w:val="24"/>
          <w:szCs w:val="24"/>
        </w:rPr>
        <w:t> </w:t>
      </w:r>
      <w:hyperlink r:id="rId47" w:history="1">
        <w:r w:rsidRPr="00D010C8">
          <w:rPr>
            <w:rFonts w:ascii="Arial" w:eastAsia="Times New Roman" w:hAnsi="Arial" w:cs="Arial"/>
            <w:color w:val="008B8B"/>
            <w:sz w:val="27"/>
            <w:szCs w:val="27"/>
            <w:u w:val="single"/>
          </w:rPr>
          <w:t>Fjords</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showcased this chair and</w:t>
      </w:r>
      <w:r w:rsidRPr="00D010C8">
        <w:rPr>
          <w:rFonts w:ascii="Arial" w:eastAsia="Times New Roman" w:hAnsi="Arial" w:cs="Arial"/>
          <w:color w:val="545454"/>
          <w:sz w:val="24"/>
          <w:szCs w:val="24"/>
        </w:rPr>
        <w:t> </w:t>
      </w:r>
      <w:hyperlink r:id="rId48" w:tooltip="Link added by VigLink" w:history="1">
        <w:r w:rsidRPr="00D010C8">
          <w:rPr>
            <w:rFonts w:ascii="Arial" w:eastAsia="Times New Roman" w:hAnsi="Arial" w:cs="Arial"/>
            <w:color w:val="008B8B"/>
            <w:sz w:val="27"/>
            <w:szCs w:val="27"/>
            <w:u w:val="single"/>
          </w:rPr>
          <w:t>ottoman</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which is </w:t>
      </w:r>
      <w:proofErr w:type="gramStart"/>
      <w:r w:rsidRPr="00D010C8">
        <w:rPr>
          <w:rFonts w:ascii="Arial" w:eastAsia="Times New Roman" w:hAnsi="Arial" w:cs="Arial"/>
          <w:color w:val="545454"/>
          <w:sz w:val="27"/>
          <w:szCs w:val="27"/>
        </w:rPr>
        <w:t>an homage</w:t>
      </w:r>
      <w:proofErr w:type="gramEnd"/>
      <w:r w:rsidRPr="00D010C8">
        <w:rPr>
          <w:rFonts w:ascii="Arial" w:eastAsia="Times New Roman" w:hAnsi="Arial" w:cs="Arial"/>
          <w:color w:val="545454"/>
          <w:sz w:val="27"/>
          <w:szCs w:val="27"/>
        </w:rPr>
        <w:t xml:space="preserve"> to Arne Jacobsen’s iconic egg chair.  I especially love the horizontal channel tufting which contributes to both the form and function of the chair.</w:t>
      </w:r>
    </w:p>
    <w:p w:rsidR="00D010C8" w:rsidRPr="00D010C8" w:rsidRDefault="00D010C8" w:rsidP="00D010C8">
      <w:pPr>
        <w:spacing w:after="0" w:line="405" w:lineRule="atLeast"/>
        <w:rPr>
          <w:rFonts w:ascii="Arial" w:eastAsia="Times New Roman" w:hAnsi="Arial" w:cs="Arial"/>
          <w:color w:val="545454"/>
          <w:sz w:val="27"/>
          <w:szCs w:val="27"/>
        </w:rPr>
      </w:pPr>
      <w:r w:rsidRPr="00D010C8">
        <w:rPr>
          <w:rFonts w:ascii="Arial" w:eastAsia="Times New Roman" w:hAnsi="Arial" w:cs="Arial"/>
          <w:noProof/>
          <w:color w:val="545454"/>
          <w:sz w:val="27"/>
          <w:szCs w:val="27"/>
        </w:rPr>
        <w:lastRenderedPageBreak/>
        <w:drawing>
          <wp:inline distT="0" distB="0" distL="0" distR="0" wp14:anchorId="08CE8DF0" wp14:editId="7727D4E6">
            <wp:extent cx="6193790" cy="4639310"/>
            <wp:effectExtent l="0" t="0" r="0" b="8890"/>
            <wp:docPr id="14" name="Picture 14" descr="Modern Furniture finds at 220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dern Furniture finds at 220 El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3790" cy="4639310"/>
                    </a:xfrm>
                    <a:prstGeom prst="rect">
                      <a:avLst/>
                    </a:prstGeom>
                    <a:noFill/>
                    <a:ln>
                      <a:noFill/>
                    </a:ln>
                  </pic:spPr>
                </pic:pic>
              </a:graphicData>
            </a:graphic>
          </wp:inline>
        </w:drawing>
      </w:r>
    </w:p>
    <w:p w:rsidR="00D010C8" w:rsidRPr="00D010C8" w:rsidRDefault="00D010C8" w:rsidP="00D010C8">
      <w:pPr>
        <w:spacing w:after="0" w:line="405" w:lineRule="atLeast"/>
        <w:jc w:val="center"/>
        <w:rPr>
          <w:rFonts w:ascii="Arial" w:eastAsia="Times New Roman" w:hAnsi="Arial" w:cs="Arial"/>
          <w:color w:val="545454"/>
          <w:sz w:val="27"/>
          <w:szCs w:val="27"/>
        </w:rPr>
      </w:pPr>
      <w:r w:rsidRPr="00D010C8">
        <w:rPr>
          <w:rFonts w:ascii="Arial" w:eastAsia="Times New Roman" w:hAnsi="Arial" w:cs="Arial"/>
          <w:color w:val="545454"/>
          <w:sz w:val="27"/>
          <w:szCs w:val="27"/>
        </w:rPr>
        <w:t>DIA –</w:t>
      </w:r>
      <w:r w:rsidRPr="00D010C8">
        <w:rPr>
          <w:rFonts w:ascii="Arial" w:eastAsia="Times New Roman" w:hAnsi="Arial" w:cs="Arial"/>
          <w:color w:val="545454"/>
          <w:sz w:val="24"/>
          <w:szCs w:val="24"/>
        </w:rPr>
        <w:t> </w:t>
      </w:r>
      <w:hyperlink r:id="rId50" w:tooltip="Link added by VigLink" w:history="1">
        <w:r w:rsidRPr="00D010C8">
          <w:rPr>
            <w:rFonts w:ascii="Arial" w:eastAsia="Times New Roman" w:hAnsi="Arial" w:cs="Arial"/>
            <w:color w:val="008B8B"/>
            <w:sz w:val="27"/>
            <w:szCs w:val="27"/>
            <w:u w:val="single"/>
          </w:rPr>
          <w:t>Design</w:t>
        </w:r>
        <w:r w:rsidRPr="00D010C8">
          <w:rPr>
            <w:rFonts w:ascii="Arial" w:eastAsia="Times New Roman" w:hAnsi="Arial" w:cs="Arial"/>
            <w:color w:val="008B8B"/>
            <w:sz w:val="24"/>
            <w:szCs w:val="24"/>
          </w:rPr>
          <w:t> </w:t>
        </w:r>
        <w:r w:rsidRPr="00D010C8">
          <w:rPr>
            <w:rFonts w:ascii="Arial" w:eastAsia="Times New Roman" w:hAnsi="Arial" w:cs="Arial"/>
            <w:color w:val="008B8B"/>
            <w:sz w:val="27"/>
            <w:szCs w:val="27"/>
            <w:u w:val="single"/>
          </w:rPr>
          <w:t>Institute</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of America</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The</w:t>
      </w:r>
      <w:r w:rsidRPr="00D010C8">
        <w:rPr>
          <w:rFonts w:ascii="Arial" w:eastAsia="Times New Roman" w:hAnsi="Arial" w:cs="Arial"/>
          <w:color w:val="545454"/>
          <w:sz w:val="24"/>
          <w:szCs w:val="24"/>
        </w:rPr>
        <w:t> </w:t>
      </w:r>
      <w:hyperlink r:id="rId51" w:history="1">
        <w:r w:rsidRPr="00D010C8">
          <w:rPr>
            <w:rFonts w:ascii="Arial" w:eastAsia="Times New Roman" w:hAnsi="Arial" w:cs="Arial"/>
            <w:color w:val="008B8B"/>
            <w:sz w:val="27"/>
            <w:szCs w:val="27"/>
            <w:u w:val="single"/>
          </w:rPr>
          <w:t>DIA (Design Institute of America)</w:t>
        </w:r>
      </w:hyperlink>
      <w:r w:rsidRPr="00D010C8">
        <w:rPr>
          <w:rFonts w:ascii="Arial" w:eastAsia="Times New Roman" w:hAnsi="Arial" w:cs="Arial"/>
          <w:color w:val="545454"/>
          <w:sz w:val="24"/>
          <w:szCs w:val="24"/>
        </w:rPr>
        <w:t> </w:t>
      </w:r>
      <w:r w:rsidRPr="00D010C8">
        <w:rPr>
          <w:rFonts w:ascii="Arial" w:eastAsia="Times New Roman" w:hAnsi="Arial" w:cs="Arial"/>
          <w:color w:val="545454"/>
          <w:sz w:val="27"/>
          <w:szCs w:val="27"/>
        </w:rPr>
        <w:t xml:space="preserve">has a large showroom off site, but for this market they set up a satellite show space on the 3rd floor of 220 Elm.  Clear glass tables highlighted </w:t>
      </w:r>
      <w:proofErr w:type="gramStart"/>
      <w:r w:rsidRPr="00D010C8">
        <w:rPr>
          <w:rFonts w:ascii="Arial" w:eastAsia="Times New Roman" w:hAnsi="Arial" w:cs="Arial"/>
          <w:color w:val="545454"/>
          <w:sz w:val="27"/>
          <w:szCs w:val="27"/>
        </w:rPr>
        <w:t>the  sculptural</w:t>
      </w:r>
      <w:proofErr w:type="gramEnd"/>
      <w:r w:rsidRPr="00D010C8">
        <w:rPr>
          <w:rFonts w:ascii="Arial" w:eastAsia="Times New Roman" w:hAnsi="Arial" w:cs="Arial"/>
          <w:color w:val="545454"/>
          <w:sz w:val="27"/>
          <w:szCs w:val="27"/>
        </w:rPr>
        <w:t xml:space="preserve"> stainless steel forms underneath, and this was one of my favorites.</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noProof/>
          <w:color w:val="008B8B"/>
          <w:sz w:val="27"/>
          <w:szCs w:val="27"/>
        </w:rPr>
        <w:lastRenderedPageBreak/>
        <w:drawing>
          <wp:inline distT="0" distB="0" distL="0" distR="0" wp14:anchorId="033F40B0" wp14:editId="2CA16506">
            <wp:extent cx="6193790" cy="4608830"/>
            <wp:effectExtent l="0" t="0" r="0" b="1270"/>
            <wp:docPr id="15" name="Picture 15" descr="220 El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0 El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inline>
        </w:drawing>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 xml:space="preserve">If you are at market, stop by 220 Elm and have a look at everything the building has to offer in person.  For your convenience, I’ve marked off where 220 Elm is </w:t>
      </w:r>
      <w:proofErr w:type="gramStart"/>
      <w:r w:rsidRPr="00D010C8">
        <w:rPr>
          <w:rFonts w:ascii="Arial" w:eastAsia="Times New Roman" w:hAnsi="Arial" w:cs="Arial"/>
          <w:color w:val="545454"/>
          <w:sz w:val="27"/>
          <w:szCs w:val="27"/>
        </w:rPr>
        <w:t>located  on</w:t>
      </w:r>
      <w:proofErr w:type="gramEnd"/>
      <w:r w:rsidRPr="00D010C8">
        <w:rPr>
          <w:rFonts w:ascii="Arial" w:eastAsia="Times New Roman" w:hAnsi="Arial" w:cs="Arial"/>
          <w:color w:val="545454"/>
          <w:sz w:val="27"/>
          <w:szCs w:val="27"/>
        </w:rPr>
        <w:t xml:space="preserve"> the map above.  If taking the market shuttle, you would take the #5 shuttle on the green route, and #14 on the red route.  If you are unable to attend market, I will have much more to report on High Point Market and will also have more coverage of 220 Elm, so stay tuned!</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color w:val="545454"/>
          <w:sz w:val="27"/>
          <w:szCs w:val="27"/>
        </w:rPr>
        <w:t> </w:t>
      </w:r>
    </w:p>
    <w:p w:rsidR="00D010C8" w:rsidRPr="00D010C8" w:rsidRDefault="00D010C8" w:rsidP="00D010C8">
      <w:pPr>
        <w:spacing w:before="100" w:beforeAutospacing="1" w:after="100" w:afterAutospacing="1" w:line="405" w:lineRule="atLeast"/>
        <w:rPr>
          <w:rFonts w:ascii="Arial" w:eastAsia="Times New Roman" w:hAnsi="Arial" w:cs="Arial"/>
          <w:color w:val="545454"/>
          <w:sz w:val="27"/>
          <w:szCs w:val="27"/>
        </w:rPr>
      </w:pPr>
      <w:r w:rsidRPr="00D010C8">
        <w:rPr>
          <w:rFonts w:ascii="Arial" w:eastAsia="Times New Roman" w:hAnsi="Arial" w:cs="Arial"/>
          <w:noProof/>
          <w:color w:val="008B8B"/>
          <w:sz w:val="27"/>
          <w:szCs w:val="27"/>
        </w:rPr>
        <w:drawing>
          <wp:inline distT="0" distB="0" distL="0" distR="0" wp14:anchorId="5EEFBE62" wp14:editId="2E679F67">
            <wp:extent cx="1791970" cy="707390"/>
            <wp:effectExtent l="0" t="0" r="0" b="0"/>
            <wp:docPr id="16" name="Picture 16" descr="Jeanne signatur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anne signa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1970" cy="707390"/>
                    </a:xfrm>
                    <a:prstGeom prst="rect">
                      <a:avLst/>
                    </a:prstGeom>
                    <a:noFill/>
                    <a:ln>
                      <a:noFill/>
                    </a:ln>
                  </pic:spPr>
                </pic:pic>
              </a:graphicData>
            </a:graphic>
          </wp:inline>
        </w:drawing>
      </w:r>
    </w:p>
    <w:p w:rsidR="00A401AF" w:rsidRDefault="00A401AF">
      <w:bookmarkStart w:id="0" w:name="_GoBack"/>
      <w:bookmarkEnd w:id="0"/>
    </w:p>
    <w:sectPr w:rsidR="00A401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C8"/>
    <w:rsid w:val="00A401AF"/>
    <w:rsid w:val="00D01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0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0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101061">
      <w:bodyDiv w:val="1"/>
      <w:marLeft w:val="0"/>
      <w:marRight w:val="0"/>
      <w:marTop w:val="0"/>
      <w:marBottom w:val="0"/>
      <w:divBdr>
        <w:top w:val="none" w:sz="0" w:space="0" w:color="auto"/>
        <w:left w:val="none" w:sz="0" w:space="0" w:color="auto"/>
        <w:bottom w:val="none" w:sz="0" w:space="0" w:color="auto"/>
        <w:right w:val="none" w:sz="0" w:space="0" w:color="auto"/>
      </w:divBdr>
      <w:divsChild>
        <w:div w:id="479349600">
          <w:marLeft w:val="0"/>
          <w:marRight w:val="0"/>
          <w:marTop w:val="0"/>
          <w:marBottom w:val="0"/>
          <w:divBdr>
            <w:top w:val="none" w:sz="0" w:space="0" w:color="auto"/>
            <w:left w:val="none" w:sz="0" w:space="0" w:color="auto"/>
            <w:bottom w:val="none" w:sz="0" w:space="0" w:color="auto"/>
            <w:right w:val="none" w:sz="0" w:space="0" w:color="auto"/>
          </w:divBdr>
          <w:divsChild>
            <w:div w:id="1169373169">
              <w:marLeft w:val="0"/>
              <w:marRight w:val="0"/>
              <w:marTop w:val="0"/>
              <w:marBottom w:val="0"/>
              <w:divBdr>
                <w:top w:val="none" w:sz="0" w:space="0" w:color="auto"/>
                <w:left w:val="none" w:sz="0" w:space="0" w:color="auto"/>
                <w:bottom w:val="none" w:sz="0" w:space="0" w:color="auto"/>
                <w:right w:val="none" w:sz="0" w:space="0" w:color="auto"/>
              </w:divBdr>
            </w:div>
            <w:div w:id="750085669">
              <w:marLeft w:val="0"/>
              <w:marRight w:val="0"/>
              <w:marTop w:val="0"/>
              <w:marBottom w:val="0"/>
              <w:divBdr>
                <w:top w:val="none" w:sz="0" w:space="0" w:color="auto"/>
                <w:left w:val="none" w:sz="0" w:space="0" w:color="auto"/>
                <w:bottom w:val="none" w:sz="0" w:space="0" w:color="auto"/>
                <w:right w:val="none" w:sz="0" w:space="0" w:color="auto"/>
              </w:divBdr>
            </w:div>
            <w:div w:id="1276182583">
              <w:marLeft w:val="0"/>
              <w:marRight w:val="0"/>
              <w:marTop w:val="0"/>
              <w:marBottom w:val="0"/>
              <w:divBdr>
                <w:top w:val="none" w:sz="0" w:space="0" w:color="auto"/>
                <w:left w:val="none" w:sz="0" w:space="0" w:color="auto"/>
                <w:bottom w:val="none" w:sz="0" w:space="0" w:color="auto"/>
                <w:right w:val="none" w:sz="0" w:space="0" w:color="auto"/>
              </w:divBdr>
            </w:div>
            <w:div w:id="1485463471">
              <w:marLeft w:val="0"/>
              <w:marRight w:val="0"/>
              <w:marTop w:val="0"/>
              <w:marBottom w:val="0"/>
              <w:divBdr>
                <w:top w:val="none" w:sz="0" w:space="0" w:color="auto"/>
                <w:left w:val="none" w:sz="0" w:space="0" w:color="auto"/>
                <w:bottom w:val="none" w:sz="0" w:space="0" w:color="auto"/>
                <w:right w:val="none" w:sz="0" w:space="0" w:color="auto"/>
              </w:divBdr>
            </w:div>
            <w:div w:id="1448233574">
              <w:marLeft w:val="0"/>
              <w:marRight w:val="0"/>
              <w:marTop w:val="0"/>
              <w:marBottom w:val="0"/>
              <w:divBdr>
                <w:top w:val="none" w:sz="0" w:space="0" w:color="auto"/>
                <w:left w:val="none" w:sz="0" w:space="0" w:color="auto"/>
                <w:bottom w:val="none" w:sz="0" w:space="0" w:color="auto"/>
                <w:right w:val="none" w:sz="0" w:space="0" w:color="auto"/>
              </w:divBdr>
            </w:div>
            <w:div w:id="1379166969">
              <w:marLeft w:val="0"/>
              <w:marRight w:val="0"/>
              <w:marTop w:val="0"/>
              <w:marBottom w:val="0"/>
              <w:divBdr>
                <w:top w:val="none" w:sz="0" w:space="0" w:color="auto"/>
                <w:left w:val="none" w:sz="0" w:space="0" w:color="auto"/>
                <w:bottom w:val="none" w:sz="0" w:space="0" w:color="auto"/>
                <w:right w:val="none" w:sz="0" w:space="0" w:color="auto"/>
              </w:divBdr>
            </w:div>
            <w:div w:id="2029941376">
              <w:marLeft w:val="0"/>
              <w:marRight w:val="0"/>
              <w:marTop w:val="0"/>
              <w:marBottom w:val="0"/>
              <w:divBdr>
                <w:top w:val="none" w:sz="0" w:space="0" w:color="auto"/>
                <w:left w:val="none" w:sz="0" w:space="0" w:color="auto"/>
                <w:bottom w:val="none" w:sz="0" w:space="0" w:color="auto"/>
                <w:right w:val="none" w:sz="0" w:space="0" w:color="auto"/>
              </w:divBdr>
            </w:div>
            <w:div w:id="1228104454">
              <w:marLeft w:val="0"/>
              <w:marRight w:val="0"/>
              <w:marTop w:val="0"/>
              <w:marBottom w:val="0"/>
              <w:divBdr>
                <w:top w:val="none" w:sz="0" w:space="0" w:color="auto"/>
                <w:left w:val="none" w:sz="0" w:space="0" w:color="auto"/>
                <w:bottom w:val="none" w:sz="0" w:space="0" w:color="auto"/>
                <w:right w:val="none" w:sz="0" w:space="0" w:color="auto"/>
              </w:divBdr>
            </w:div>
            <w:div w:id="48117140">
              <w:marLeft w:val="0"/>
              <w:marRight w:val="0"/>
              <w:marTop w:val="0"/>
              <w:marBottom w:val="0"/>
              <w:divBdr>
                <w:top w:val="none" w:sz="0" w:space="0" w:color="auto"/>
                <w:left w:val="none" w:sz="0" w:space="0" w:color="auto"/>
                <w:bottom w:val="none" w:sz="0" w:space="0" w:color="auto"/>
                <w:right w:val="none" w:sz="0" w:space="0" w:color="auto"/>
              </w:divBdr>
            </w:div>
            <w:div w:id="227961824">
              <w:marLeft w:val="0"/>
              <w:marRight w:val="0"/>
              <w:marTop w:val="0"/>
              <w:marBottom w:val="0"/>
              <w:divBdr>
                <w:top w:val="none" w:sz="0" w:space="0" w:color="auto"/>
                <w:left w:val="none" w:sz="0" w:space="0" w:color="auto"/>
                <w:bottom w:val="none" w:sz="0" w:space="0" w:color="auto"/>
                <w:right w:val="none" w:sz="0" w:space="0" w:color="auto"/>
              </w:divBdr>
            </w:div>
            <w:div w:id="302739239">
              <w:marLeft w:val="0"/>
              <w:marRight w:val="0"/>
              <w:marTop w:val="0"/>
              <w:marBottom w:val="0"/>
              <w:divBdr>
                <w:top w:val="none" w:sz="0" w:space="0" w:color="auto"/>
                <w:left w:val="none" w:sz="0" w:space="0" w:color="auto"/>
                <w:bottom w:val="none" w:sz="0" w:space="0" w:color="auto"/>
                <w:right w:val="none" w:sz="0" w:space="0" w:color="auto"/>
              </w:divBdr>
            </w:div>
            <w:div w:id="1437139215">
              <w:marLeft w:val="0"/>
              <w:marRight w:val="0"/>
              <w:marTop w:val="0"/>
              <w:marBottom w:val="0"/>
              <w:divBdr>
                <w:top w:val="none" w:sz="0" w:space="0" w:color="auto"/>
                <w:left w:val="none" w:sz="0" w:space="0" w:color="auto"/>
                <w:bottom w:val="none" w:sz="0" w:space="0" w:color="auto"/>
                <w:right w:val="none" w:sz="0" w:space="0" w:color="auto"/>
              </w:divBdr>
            </w:div>
            <w:div w:id="864362672">
              <w:marLeft w:val="0"/>
              <w:marRight w:val="0"/>
              <w:marTop w:val="0"/>
              <w:marBottom w:val="0"/>
              <w:divBdr>
                <w:top w:val="none" w:sz="0" w:space="0" w:color="auto"/>
                <w:left w:val="none" w:sz="0" w:space="0" w:color="auto"/>
                <w:bottom w:val="none" w:sz="0" w:space="0" w:color="auto"/>
                <w:right w:val="none" w:sz="0" w:space="0" w:color="auto"/>
              </w:divBdr>
            </w:div>
            <w:div w:id="3194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ppe.net/" TargetMode="External"/><Relationship Id="rId18" Type="http://schemas.openxmlformats.org/officeDocument/2006/relationships/hyperlink" Target="http://www.amazon.com/dp/B00JOMOUHO" TargetMode="External"/><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image" Target="media/image5.jpeg"/><Relationship Id="rId34" Type="http://schemas.openxmlformats.org/officeDocument/2006/relationships/hyperlink" Target="http://www.leifpetersenfurniture.com/" TargetMode="External"/><Relationship Id="rId42" Type="http://schemas.openxmlformats.org/officeDocument/2006/relationships/hyperlink" Target="http://www.amazon.com/gp/search?ie=UTF8&amp;camp=1789&amp;creative=9325&amp;index=garden&amp;keywords=sofas&amp;linkCode=ur2" TargetMode="External"/><Relationship Id="rId47" Type="http://schemas.openxmlformats.org/officeDocument/2006/relationships/hyperlink" Target="http://www.hjellegjerde.com/" TargetMode="External"/><Relationship Id="rId50" Type="http://schemas.openxmlformats.org/officeDocument/2006/relationships/hyperlink" Target="http://rover.ebay.com/rover/1/711-53200-19255-0/1?toolid=10029&amp;campid=CAMPAIGNID&amp;customid=CUSTOMID&amp;catId=11700&amp;type=2&amp;ext=161799706350&amp;item=161799706350" TargetMode="External"/><Relationship Id="rId55" Type="http://schemas.openxmlformats.org/officeDocument/2006/relationships/image" Target="media/image16.jpeg"/><Relationship Id="rId7" Type="http://schemas.openxmlformats.org/officeDocument/2006/relationships/hyperlink" Target="http://www.amazon.com/gp/search?ie=UTF8&amp;camp=1789&amp;creative=9325&amp;index=garden&amp;keywords=accessories&amp;linkCode=ur2" TargetMode="External"/><Relationship Id="rId12" Type="http://schemas.openxmlformats.org/officeDocument/2006/relationships/image" Target="media/image2.jpeg"/><Relationship Id="rId17" Type="http://schemas.openxmlformats.org/officeDocument/2006/relationships/hyperlink" Target="http://www.walmart.com/ip/This-umbrella-base-is-made-to-securely-hold-the-Cantilever-umbrellas-from-Hanovers-Outdoor-Furniture-line.-The-product/44875284" TargetMode="External"/><Relationship Id="rId25" Type="http://schemas.openxmlformats.org/officeDocument/2006/relationships/hyperlink" Target="http://www.leifpetersenfurniture.com/" TargetMode="External"/><Relationship Id="rId33" Type="http://schemas.openxmlformats.org/officeDocument/2006/relationships/hyperlink" Target="http://rover.ebay.com/rover/1/711-53200-19255-0/1?type=2&amp;campid=CAMPAIGNID&amp;toolid=11000&amp;customid=CUSTOMID&amp;ext=391203178632&amp;item=391203178632&amp;ipn=psmain&amp;icep_vectorid=229466&amp;icep_ff3=2&amp;icep_item=391203178632" TargetMode="External"/><Relationship Id="rId38" Type="http://schemas.openxmlformats.org/officeDocument/2006/relationships/hyperlink" Target="http://www.leifpetersenfurniture.com/" TargetMode="External"/><Relationship Id="rId46"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hyperlink" Target="http://www.lyon-beton.com/?lang=en" TargetMode="External"/><Relationship Id="rId20" Type="http://schemas.openxmlformats.org/officeDocument/2006/relationships/hyperlink" Target="http://www.walmart.com/ip/HP-HPM1120-8.5-x-11-Multipurpose-Paper/4541605" TargetMode="External"/><Relationship Id="rId29" Type="http://schemas.openxmlformats.org/officeDocument/2006/relationships/hyperlink" Target="http://viglink.pgpartner.com/rd.php?r=814&amp;m=1508567391&amp;q=n&amp;rdgt=1440346579&amp;it=1440778579&amp;et=1440951379&amp;priceret=12.97&amp;pg=~~3&amp;k=322d74bd39af2a493401b56fe25b0da2&amp;source=feed&amp;url=http%3A%2F%2Fc%2Eaffil%2Ewalmart%2Ecom%2Ft%2Fcsepg01%3Fl%3Dhttp%253A%252F%252Fwww%2Ewalmart%2Ecom%252Fip%252FGE%2D14522%2DGE%2D3%2DOutlet%2D2%2DUSB%2DOutlet%2DAdapter%2D1%2E0%2DAmp%252F25900009%253Fwmlspartner%253Dpricegrabber%2Ecom%2526affcmpid%253D830868488%2526tmode%253D0000%2526bcfg%253D00a4367205b76052a26ec27645e379fa%2526veh%253Dcse&amp;st=feed&amp;mt=~~~~~~~~n~~~" TargetMode="External"/><Relationship Id="rId41" Type="http://schemas.openxmlformats.org/officeDocument/2006/relationships/hyperlink" Target="http://innovation-usa.com/" TargetMode="External"/><Relationship Id="rId54" Type="http://schemas.openxmlformats.org/officeDocument/2006/relationships/hyperlink" Target="http://www.cozystylishchic.com/wp-content/uploads/2015/02/Jeanne-signature.jpg" TargetMode="External"/><Relationship Id="rId1" Type="http://schemas.openxmlformats.org/officeDocument/2006/relationships/styles" Target="styles.xml"/><Relationship Id="rId6" Type="http://schemas.openxmlformats.org/officeDocument/2006/relationships/hyperlink" Target="http://www.highpointmarket.org/" TargetMode="External"/><Relationship Id="rId11" Type="http://schemas.openxmlformats.org/officeDocument/2006/relationships/hyperlink" Target="http://www.leifpetersenfurniture.com/" TargetMode="External"/><Relationship Id="rId24" Type="http://schemas.openxmlformats.org/officeDocument/2006/relationships/hyperlink" Target="http://viglink.pgpartner.com/rd.php?r=1027&amp;m=16237729&amp;q=n&amp;rdgt=1440346587&amp;it=1440778587&amp;et=1440951387&amp;priceret=79.95&amp;pg=~~3&amp;k=6268fbc9d22d6940f99d9c6f5964b2a3&amp;source=feed&amp;url=http%3A%2F%2F5049%2Exg4ken%2Ecom%2Fmedia%2Fredir%2Ephp%3Fprof%3D403%26affcode%3Duc%7CPricegrabber%7CPricegrabber%7CTrack%5FLighting%7C78309%7CExact%26k%5Finner%5Furl%5Fencoded%3D1%26url%5B%5D%3Dhttp%3A%2F%2Fwww%2Elampsplus%2Ecom%2Fproducts%2Flightolier%2Dminiforms%2Dmr16%2Dlow%2Dvoltage%2Dtrack%2Dlight%5F%5F78309%2Ehtml%253Fcm%5Fmmc%253DPRGB%2DSH%2D%5F%2DNA%2D%5F%2DTrack%5FLighting%2D%5F%2D78309%2526sourceid%3DDFPG78309&amp;st=feed&amp;mt=~~~~~~~~n~~~" TargetMode="External"/><Relationship Id="rId32" Type="http://schemas.openxmlformats.org/officeDocument/2006/relationships/image" Target="media/image9.jpeg"/><Relationship Id="rId37" Type="http://schemas.openxmlformats.org/officeDocument/2006/relationships/hyperlink" Target="http://viglink.pgpartner.com/rd.php?r=1027&amp;m=16237729&amp;q=n&amp;rdgt=1440346587&amp;it=1440778587&amp;et=1440951387&amp;priceret=79.95&amp;pg=~~3&amp;k=6268fbc9d22d6940f99d9c6f5964b2a3&amp;source=feed&amp;url=http%3A%2F%2F5049%2Exg4ken%2Ecom%2Fmedia%2Fredir%2Ephp%3Fprof%3D403%26affcode%3Duc%7CPricegrabber%7CPricegrabber%7CTrack%5FLighting%7C78309%7CExact%26k%5Finner%5Furl%5Fencoded%3D1%26url%5B%5D%3Dhttp%3A%2F%2Fwww%2Elampsplus%2Ecom%2Fproducts%2Flightolier%2Dminiforms%2Dmr16%2Dlow%2Dvoltage%2Dtrack%2Dlight%5F%5F78309%2Ehtml%253Fcm%5Fmmc%253DPRGB%2DSH%2D%5F%2DNA%2D%5F%2DTrack%5FLighting%2D%5F%2D78309%2526sourceid%3DDFPG78309&amp;st=feed&amp;mt=~~~~~~~~n~~~" TargetMode="External"/><Relationship Id="rId40" Type="http://schemas.openxmlformats.org/officeDocument/2006/relationships/hyperlink" Target="http://bugattidesign.com/?lang=en" TargetMode="External"/><Relationship Id="rId45" Type="http://schemas.openxmlformats.org/officeDocument/2006/relationships/hyperlink" Target="http://rover.ebay.com/rover/1/711-53200-19255-0/1?type=2&amp;campid=CAMPAIGNID&amp;toolid=11000&amp;customid=CUSTOMID&amp;ext=191371739010&amp;item=191371739010&amp;ipn=psmain&amp;icep_vectorid=229466&amp;icep_ff3=2&amp;icep_item=191371739010" TargetMode="External"/><Relationship Id="rId53" Type="http://schemas.openxmlformats.org/officeDocument/2006/relationships/image" Target="media/image15.jpeg"/><Relationship Id="rId5" Type="http://schemas.openxmlformats.org/officeDocument/2006/relationships/hyperlink" Target="http://www.cozystylishchic.com/2015/04/my-favorite-finds-at-220-elm-high-point-market/" TargetMode="Externa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www.palliser.com/" TargetMode="External"/><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hyperlink" Target="http://www.amazon.com/gp/search?ie=UTF8&amp;camp=1789&amp;creative=9325&amp;index=garden&amp;keywords=armchair&amp;linkCode=ur2" TargetMode="External"/><Relationship Id="rId19" Type="http://schemas.openxmlformats.org/officeDocument/2006/relationships/hyperlink" Target="http://www.walmart.com/ip/HP-HPM1120-8.5-x-11-Multipurpose-Paper/4541605" TargetMode="External"/><Relationship Id="rId31" Type="http://schemas.openxmlformats.org/officeDocument/2006/relationships/hyperlink" Target="http://www.cozystylishchic.com/wp-content/uploads/2015/04/IMG_8436.jpg" TargetMode="External"/><Relationship Id="rId44" Type="http://schemas.openxmlformats.org/officeDocument/2006/relationships/hyperlink" Target="http://youngerfurniture.com/" TargetMode="External"/><Relationship Id="rId52" Type="http://schemas.openxmlformats.org/officeDocument/2006/relationships/hyperlink" Target="http://www.cozystylishchic.com/wp-content/uploads/2015/04/220-Elm.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cozystylishchic.com/wp-content/uploads/2015/04/IMG_8435.jpg" TargetMode="External"/><Relationship Id="rId27" Type="http://schemas.openxmlformats.org/officeDocument/2006/relationships/hyperlink" Target="http://stat.dealtime.com/DealFrame/DealFrame.cmp?bm=74&amp;BEFID=73188&amp;acode=107&amp;code=107&amp;aon=&amp;crawler_id=1934980&amp;dealId=QSNl7R5XADaknDISfdhkYA%3D%3D&amp;searchID=&amp;url=http%3A%2F%2Foverstock.rdr.channelintelligence.com%2Fgo.asp%3FfVhzOC8fBggESSNjWFFaQhlpHG50Yx0fAAAGI2BbH1lHXRhaJiAaaU4ATEs3JhsTUVwOKUhTEUs1ISFeRl9TU3ExAA5EO04zQW4DMl9WVV4WDTcMDwIdRCxMbHVrGAcFHkMqMAwCH11JKlJIAEImJSdYQFVURS09CxYIBxxvFHNyZBkEBRZQOjMbFhkWRTFPNy08Qw8BBQVsY19XWFVCN1sZDhBwfWQZFERCWTw5UiA4NnI2SzM0OkNVFkVNMg0cDB4BQjsCJic9C0dEXG8yNwsKHh4cPUxBGVE3KQxOU11AVDY1AV4OEE94RywxPVlASVNZOzdSNjhVUixcICs3SA9TWV4AY1xUWEUYaA8CXFQtJzxJVw0MWzM7DAgCFw5g%26nAID%3D13736960&amp;DealName=Flash%20Furniture%20Brown%20Bonded%20Leather%20Motion%20Recliner&amp;MerchantID=90093&amp;HasLink=yes&amp;category=0&amp;AR=-1&amp;NG=1&amp;GR=1&amp;ND=1&amp;PN=1&amp;RR=-1&amp;ST=&amp;MN=msnFeed&amp;FPT=SDCF&amp;NDS=1&amp;NMS=1&amp;NDP=1&amp;MRS=&amp;PD=124708167&amp;brnId=2455&amp;lnkId=8070676&amp;Issdt=150823050457&amp;IsFtr=0&amp;IsSmart=0&amp;dlprc=456.76&amp;SKU=17211878-000-000" TargetMode="External"/><Relationship Id="rId30" Type="http://schemas.openxmlformats.org/officeDocument/2006/relationships/image" Target="media/image8.jpeg"/><Relationship Id="rId35" Type="http://schemas.openxmlformats.org/officeDocument/2006/relationships/hyperlink" Target="http://rover.ebay.com/rover/1/711-53200-19255-0/1?toolid=10029&amp;campid=CAMPAIGNID&amp;customid=CUSTOMID&amp;catId=11700&amp;type=2&amp;ext=221847381441&amp;item=221847381441" TargetMode="External"/><Relationship Id="rId43" Type="http://schemas.openxmlformats.org/officeDocument/2006/relationships/image" Target="media/image12.jpeg"/><Relationship Id="rId48" Type="http://schemas.openxmlformats.org/officeDocument/2006/relationships/hyperlink" Target="http://www.ebay.com/sch/11700/i.html?_nkw=ottoman" TargetMode="External"/><Relationship Id="rId56" Type="http://schemas.openxmlformats.org/officeDocument/2006/relationships/fontTable" Target="fontTable.xml"/><Relationship Id="rId8" Type="http://schemas.openxmlformats.org/officeDocument/2006/relationships/hyperlink" Target="http://220elm.com/" TargetMode="External"/><Relationship Id="rId51" Type="http://schemas.openxmlformats.org/officeDocument/2006/relationships/hyperlink" Target="http://www.dia.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 Kattenfeld</dc:creator>
  <cp:lastModifiedBy>Heinz Kattenfeld</cp:lastModifiedBy>
  <cp:revision>1</cp:revision>
  <dcterms:created xsi:type="dcterms:W3CDTF">2015-08-25T17:18:00Z</dcterms:created>
  <dcterms:modified xsi:type="dcterms:W3CDTF">2015-08-25T17:19:00Z</dcterms:modified>
</cp:coreProperties>
</file>