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6FE0" w:rsidRDefault="00D46FE0" w:rsidP="00D46FE0">
      <w:pPr>
        <w:jc w:val="center"/>
        <w:rPr>
          <w:rFonts w:ascii="Century Gothic" w:hAnsi="Century Gothic" w:cs="Century Gothic"/>
          <w:i/>
          <w:sz w:val="24"/>
          <w:szCs w:val="24"/>
        </w:rPr>
      </w:pPr>
      <w:bookmarkStart w:id="0" w:name="_Hlk509917798"/>
      <w:r>
        <w:rPr>
          <w:rFonts w:ascii="Century Gothic" w:hAnsi="Century Gothic" w:cs="Century Gothic"/>
          <w:noProof/>
          <w:sz w:val="24"/>
          <w:szCs w:val="24"/>
        </w:rPr>
        <w:drawing>
          <wp:inline distT="0" distB="0" distL="0" distR="0" wp14:anchorId="6D3AD3E3" wp14:editId="04DFABF9">
            <wp:extent cx="3571875" cy="933450"/>
            <wp:effectExtent l="0" t="0" r="9525" b="0"/>
            <wp:docPr id="1" name="Picture 1" descr="CSS%20Final%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20Final%20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1875" cy="933450"/>
                    </a:xfrm>
                    <a:prstGeom prst="rect">
                      <a:avLst/>
                    </a:prstGeom>
                    <a:noFill/>
                    <a:ln>
                      <a:noFill/>
                    </a:ln>
                  </pic:spPr>
                </pic:pic>
              </a:graphicData>
            </a:graphic>
          </wp:inline>
        </w:drawing>
      </w:r>
    </w:p>
    <w:p w:rsidR="00D46FE0" w:rsidRDefault="00D46FE0" w:rsidP="00D46FE0">
      <w:pPr>
        <w:rPr>
          <w:rFonts w:ascii="Arial" w:hAnsi="Arial" w:cs="Arial"/>
          <w:sz w:val="22"/>
          <w:szCs w:val="22"/>
        </w:rPr>
      </w:pPr>
    </w:p>
    <w:p w:rsidR="00D46FE0" w:rsidRDefault="00D46FE0" w:rsidP="00D46FE0">
      <w:pPr>
        <w:rPr>
          <w:rFonts w:ascii="Arial" w:hAnsi="Arial" w:cs="Arial"/>
          <w:sz w:val="22"/>
          <w:szCs w:val="22"/>
        </w:rPr>
      </w:pPr>
    </w:p>
    <w:p w:rsidR="00D46FE0" w:rsidRPr="005814C7" w:rsidRDefault="00D46FE0" w:rsidP="00D46FE0">
      <w:pPr>
        <w:rPr>
          <w:rFonts w:ascii="Arial" w:hAnsi="Arial" w:cs="Arial"/>
          <w:sz w:val="23"/>
          <w:szCs w:val="23"/>
        </w:rPr>
      </w:pPr>
    </w:p>
    <w:p w:rsidR="00D46FE0" w:rsidRPr="005814C7" w:rsidRDefault="00D46FE0" w:rsidP="00D46FE0">
      <w:pPr>
        <w:rPr>
          <w:rFonts w:asciiTheme="minorHAnsi" w:hAnsiTheme="minorHAnsi" w:cstheme="minorHAnsi"/>
          <w:b/>
          <w:sz w:val="23"/>
          <w:szCs w:val="23"/>
        </w:rPr>
      </w:pPr>
      <w:r w:rsidRPr="005814C7">
        <w:rPr>
          <w:rFonts w:asciiTheme="minorHAnsi" w:hAnsiTheme="minorHAnsi" w:cstheme="minorHAnsi"/>
          <w:b/>
          <w:sz w:val="23"/>
          <w:szCs w:val="23"/>
        </w:rPr>
        <w:t>FOR IMMEDIATE RELEASE:</w:t>
      </w:r>
      <w:r w:rsidRPr="005814C7">
        <w:rPr>
          <w:rFonts w:asciiTheme="minorHAnsi" w:hAnsiTheme="minorHAnsi" w:cstheme="minorHAnsi"/>
          <w:b/>
          <w:sz w:val="23"/>
          <w:szCs w:val="23"/>
        </w:rPr>
        <w:tab/>
      </w:r>
      <w:r w:rsidRPr="005814C7">
        <w:rPr>
          <w:rFonts w:asciiTheme="minorHAnsi" w:hAnsiTheme="minorHAnsi" w:cstheme="minorHAnsi"/>
          <w:b/>
          <w:sz w:val="23"/>
          <w:szCs w:val="23"/>
        </w:rPr>
        <w:tab/>
      </w:r>
      <w:r w:rsidRPr="005814C7">
        <w:rPr>
          <w:rFonts w:asciiTheme="minorHAnsi" w:hAnsiTheme="minorHAnsi" w:cstheme="minorHAnsi"/>
          <w:b/>
          <w:sz w:val="23"/>
          <w:szCs w:val="23"/>
        </w:rPr>
        <w:tab/>
      </w:r>
      <w:r w:rsidRPr="005814C7">
        <w:rPr>
          <w:rFonts w:asciiTheme="minorHAnsi" w:hAnsiTheme="minorHAnsi" w:cstheme="minorHAnsi"/>
          <w:b/>
          <w:sz w:val="23"/>
          <w:szCs w:val="23"/>
        </w:rPr>
        <w:tab/>
        <w:t>CONTACT:</w:t>
      </w:r>
    </w:p>
    <w:p w:rsidR="00E876CA" w:rsidRPr="005814C7" w:rsidRDefault="00D46FE0" w:rsidP="00D46FE0">
      <w:pPr>
        <w:ind w:left="3600" w:hanging="3600"/>
        <w:rPr>
          <w:rFonts w:asciiTheme="minorHAnsi" w:hAnsiTheme="minorHAnsi" w:cstheme="minorHAnsi"/>
          <w:sz w:val="23"/>
          <w:szCs w:val="23"/>
        </w:rPr>
      </w:pPr>
      <w:r w:rsidRPr="005814C7">
        <w:rPr>
          <w:rFonts w:asciiTheme="minorHAnsi" w:hAnsiTheme="minorHAnsi" w:cstheme="minorHAnsi"/>
          <w:sz w:val="23"/>
          <w:szCs w:val="23"/>
        </w:rPr>
        <w:tab/>
      </w:r>
      <w:r w:rsidRPr="005814C7">
        <w:rPr>
          <w:rFonts w:asciiTheme="minorHAnsi" w:hAnsiTheme="minorHAnsi" w:cstheme="minorHAnsi"/>
          <w:sz w:val="23"/>
          <w:szCs w:val="23"/>
        </w:rPr>
        <w:tab/>
      </w:r>
      <w:r w:rsidRPr="005814C7">
        <w:rPr>
          <w:rFonts w:asciiTheme="minorHAnsi" w:hAnsiTheme="minorHAnsi" w:cstheme="minorHAnsi"/>
          <w:sz w:val="23"/>
          <w:szCs w:val="23"/>
        </w:rPr>
        <w:tab/>
        <w:t xml:space="preserve">Carla Mata </w:t>
      </w:r>
    </w:p>
    <w:p w:rsidR="00D46FE0" w:rsidRPr="005814C7" w:rsidRDefault="00E876CA" w:rsidP="00E876CA">
      <w:pPr>
        <w:ind w:left="4320" w:firstLine="720"/>
        <w:rPr>
          <w:rFonts w:asciiTheme="minorHAnsi" w:hAnsiTheme="minorHAnsi" w:cstheme="minorHAnsi"/>
          <w:sz w:val="23"/>
          <w:szCs w:val="23"/>
        </w:rPr>
      </w:pPr>
      <w:r w:rsidRPr="005814C7">
        <w:rPr>
          <w:rFonts w:asciiTheme="minorHAnsi" w:hAnsiTheme="minorHAnsi" w:cstheme="minorHAnsi"/>
          <w:sz w:val="23"/>
          <w:szCs w:val="23"/>
        </w:rPr>
        <w:t xml:space="preserve">336.803.1334 </w:t>
      </w:r>
      <w:r w:rsidR="00D46FE0" w:rsidRPr="005814C7">
        <w:rPr>
          <w:rFonts w:asciiTheme="minorHAnsi" w:hAnsiTheme="minorHAnsi" w:cstheme="minorHAnsi"/>
          <w:sz w:val="23"/>
          <w:szCs w:val="23"/>
        </w:rPr>
        <w:t xml:space="preserve">      </w:t>
      </w:r>
    </w:p>
    <w:p w:rsidR="00D46FE0" w:rsidRPr="005814C7" w:rsidRDefault="00D46FE0" w:rsidP="00D46FE0">
      <w:pPr>
        <w:ind w:left="3600" w:hanging="3600"/>
        <w:rPr>
          <w:rFonts w:asciiTheme="minorHAnsi" w:hAnsiTheme="minorHAnsi" w:cstheme="minorHAnsi"/>
          <w:sz w:val="23"/>
          <w:szCs w:val="23"/>
        </w:rPr>
      </w:pPr>
      <w:r w:rsidRPr="005814C7">
        <w:rPr>
          <w:rFonts w:asciiTheme="minorHAnsi" w:hAnsiTheme="minorHAnsi" w:cstheme="minorHAnsi"/>
          <w:sz w:val="23"/>
          <w:szCs w:val="23"/>
        </w:rPr>
        <w:t xml:space="preserve">                                          </w:t>
      </w:r>
      <w:r w:rsidR="005814C7">
        <w:rPr>
          <w:rFonts w:asciiTheme="minorHAnsi" w:hAnsiTheme="minorHAnsi" w:cstheme="minorHAnsi"/>
          <w:sz w:val="23"/>
          <w:szCs w:val="23"/>
        </w:rPr>
        <w:t xml:space="preserve">                            </w:t>
      </w:r>
      <w:r w:rsidR="005814C7">
        <w:rPr>
          <w:rFonts w:asciiTheme="minorHAnsi" w:hAnsiTheme="minorHAnsi" w:cstheme="minorHAnsi"/>
          <w:sz w:val="23"/>
          <w:szCs w:val="23"/>
        </w:rPr>
        <w:tab/>
      </w:r>
      <w:r w:rsidR="005814C7">
        <w:rPr>
          <w:rFonts w:asciiTheme="minorHAnsi" w:hAnsiTheme="minorHAnsi" w:cstheme="minorHAnsi"/>
          <w:sz w:val="23"/>
          <w:szCs w:val="23"/>
        </w:rPr>
        <w:tab/>
      </w:r>
      <w:r w:rsidRPr="005814C7">
        <w:rPr>
          <w:rFonts w:asciiTheme="minorHAnsi" w:hAnsiTheme="minorHAnsi" w:cstheme="minorHAnsi"/>
          <w:sz w:val="23"/>
          <w:szCs w:val="23"/>
        </w:rPr>
        <w:t>carla@creativecommunicationservices.com</w:t>
      </w:r>
    </w:p>
    <w:p w:rsidR="00D46FE0" w:rsidRPr="005814C7" w:rsidRDefault="00D46FE0" w:rsidP="00D46FE0">
      <w:pPr>
        <w:ind w:left="3600" w:hanging="3600"/>
        <w:rPr>
          <w:rFonts w:asciiTheme="minorHAnsi" w:hAnsiTheme="minorHAnsi" w:cstheme="minorHAnsi"/>
          <w:sz w:val="23"/>
          <w:szCs w:val="23"/>
        </w:rPr>
      </w:pPr>
    </w:p>
    <w:p w:rsidR="00E876CA" w:rsidRPr="005814C7" w:rsidRDefault="00E876CA" w:rsidP="00E876CA">
      <w:pPr>
        <w:ind w:left="3600" w:hanging="3600"/>
        <w:jc w:val="center"/>
        <w:rPr>
          <w:rFonts w:asciiTheme="minorHAnsi" w:hAnsiTheme="minorHAnsi" w:cstheme="minorHAnsi"/>
          <w:b/>
          <w:sz w:val="23"/>
          <w:szCs w:val="23"/>
        </w:rPr>
      </w:pPr>
      <w:bookmarkStart w:id="1" w:name="_GoBack"/>
      <w:r w:rsidRPr="005814C7">
        <w:rPr>
          <w:rFonts w:asciiTheme="minorHAnsi" w:hAnsiTheme="minorHAnsi" w:cs="Arial"/>
          <w:b/>
          <w:color w:val="000000" w:themeColor="text1"/>
          <w:sz w:val="23"/>
          <w:szCs w:val="23"/>
          <w:shd w:val="clear" w:color="auto" w:fill="FFFFFF"/>
        </w:rPr>
        <w:t>JOHN THOMAS FURNITURE’S NEWEST INTRODUCTIONS</w:t>
      </w:r>
    </w:p>
    <w:bookmarkEnd w:id="1"/>
    <w:p w:rsidR="00D46FE0" w:rsidRPr="005814C7" w:rsidRDefault="00D46FE0" w:rsidP="00E876CA">
      <w:pPr>
        <w:jc w:val="center"/>
        <w:rPr>
          <w:rFonts w:asciiTheme="minorHAnsi" w:hAnsiTheme="minorHAnsi" w:cs="Arial"/>
          <w:i/>
          <w:color w:val="000000" w:themeColor="text1"/>
          <w:sz w:val="23"/>
          <w:szCs w:val="23"/>
          <w:u w:val="single"/>
          <w:shd w:val="clear" w:color="auto" w:fill="FFFFFF"/>
        </w:rPr>
      </w:pPr>
      <w:r w:rsidRPr="005814C7">
        <w:rPr>
          <w:rFonts w:asciiTheme="minorHAnsi" w:hAnsiTheme="minorHAnsi" w:cstheme="minorHAnsi"/>
          <w:i/>
          <w:color w:val="000000" w:themeColor="text1"/>
          <w:sz w:val="23"/>
          <w:szCs w:val="23"/>
          <w:u w:val="single"/>
        </w:rPr>
        <w:t>“</w:t>
      </w:r>
      <w:r w:rsidR="00895350" w:rsidRPr="005814C7">
        <w:rPr>
          <w:rFonts w:asciiTheme="minorHAnsi" w:hAnsiTheme="minorHAnsi" w:cstheme="minorHAnsi"/>
          <w:i/>
          <w:color w:val="000000" w:themeColor="text1"/>
          <w:sz w:val="23"/>
          <w:szCs w:val="23"/>
          <w:u w:val="single"/>
        </w:rPr>
        <w:t xml:space="preserve">A </w:t>
      </w:r>
      <w:r w:rsidR="00895350" w:rsidRPr="005814C7">
        <w:rPr>
          <w:rFonts w:asciiTheme="minorHAnsi" w:hAnsiTheme="minorHAnsi" w:cs="Arial"/>
          <w:i/>
          <w:color w:val="000000" w:themeColor="text1"/>
          <w:sz w:val="23"/>
          <w:szCs w:val="23"/>
          <w:u w:val="single"/>
          <w:shd w:val="clear" w:color="auto" w:fill="FFFFFF"/>
        </w:rPr>
        <w:t>JUXTAPOSITION OF FORM AND FUNCTION, PAST AND PRE</w:t>
      </w:r>
      <w:r w:rsidR="001A7D16" w:rsidRPr="005814C7">
        <w:rPr>
          <w:rFonts w:asciiTheme="minorHAnsi" w:hAnsiTheme="minorHAnsi" w:cs="Arial"/>
          <w:i/>
          <w:color w:val="000000" w:themeColor="text1"/>
          <w:sz w:val="23"/>
          <w:szCs w:val="23"/>
          <w:u w:val="single"/>
          <w:shd w:val="clear" w:color="auto" w:fill="FFFFFF"/>
        </w:rPr>
        <w:t>SENT;</w:t>
      </w:r>
      <w:r w:rsidR="00895350" w:rsidRPr="005814C7">
        <w:rPr>
          <w:rFonts w:asciiTheme="minorHAnsi" w:hAnsiTheme="minorHAnsi" w:cs="Arial"/>
          <w:i/>
          <w:color w:val="000000" w:themeColor="text1"/>
          <w:sz w:val="23"/>
          <w:szCs w:val="23"/>
          <w:u w:val="single"/>
          <w:shd w:val="clear" w:color="auto" w:fill="FFFFFF"/>
        </w:rPr>
        <w:t xml:space="preserve"> AN ENVIRONMENT THAT IS RELAXED YET REFINED” </w:t>
      </w:r>
    </w:p>
    <w:p w:rsidR="00D46FE0" w:rsidRPr="005814C7" w:rsidRDefault="00D46FE0" w:rsidP="00D46FE0">
      <w:pPr>
        <w:jc w:val="center"/>
        <w:rPr>
          <w:rFonts w:asciiTheme="minorHAnsi" w:hAnsiTheme="minorHAnsi" w:cstheme="minorHAnsi"/>
          <w:i/>
          <w:sz w:val="23"/>
          <w:szCs w:val="23"/>
          <w:u w:val="single"/>
        </w:rPr>
      </w:pPr>
    </w:p>
    <w:p w:rsidR="00D46FE0" w:rsidRPr="005814C7" w:rsidRDefault="00E876CA" w:rsidP="00D46FE0">
      <w:pPr>
        <w:shd w:val="clear" w:color="auto" w:fill="FFFFFF"/>
        <w:rPr>
          <w:rFonts w:asciiTheme="minorHAnsi" w:hAnsiTheme="minorHAnsi" w:cstheme="minorHAnsi"/>
          <w:color w:val="000000"/>
          <w:sz w:val="23"/>
          <w:szCs w:val="23"/>
        </w:rPr>
      </w:pPr>
      <w:r w:rsidRPr="005814C7">
        <w:rPr>
          <w:rFonts w:asciiTheme="minorHAnsi" w:hAnsiTheme="minorHAnsi" w:cstheme="minorHAnsi"/>
          <w:b/>
          <w:color w:val="000000"/>
          <w:sz w:val="23"/>
          <w:szCs w:val="23"/>
        </w:rPr>
        <w:t>HIGH POINT</w:t>
      </w:r>
      <w:r w:rsidR="00D46FE0" w:rsidRPr="005814C7">
        <w:rPr>
          <w:rFonts w:asciiTheme="minorHAnsi" w:hAnsiTheme="minorHAnsi" w:cstheme="minorHAnsi"/>
          <w:color w:val="000000"/>
          <w:sz w:val="23"/>
          <w:szCs w:val="23"/>
        </w:rPr>
        <w:t xml:space="preserve"> —</w:t>
      </w:r>
      <w:r w:rsidR="00895350" w:rsidRPr="005814C7">
        <w:rPr>
          <w:rFonts w:asciiTheme="minorHAnsi" w:hAnsiTheme="minorHAnsi" w:cstheme="minorHAnsi"/>
          <w:color w:val="000000"/>
          <w:sz w:val="23"/>
          <w:szCs w:val="23"/>
        </w:rPr>
        <w:t>Whitewood Industries</w:t>
      </w:r>
      <w:r w:rsidR="00DE2C9B" w:rsidRPr="005814C7">
        <w:rPr>
          <w:rFonts w:asciiTheme="minorHAnsi" w:hAnsiTheme="minorHAnsi" w:cstheme="minorHAnsi"/>
          <w:color w:val="000000"/>
          <w:sz w:val="23"/>
          <w:szCs w:val="23"/>
        </w:rPr>
        <w:t>’</w:t>
      </w:r>
      <w:r w:rsidR="00895350" w:rsidRPr="005814C7">
        <w:rPr>
          <w:rFonts w:asciiTheme="minorHAnsi" w:hAnsiTheme="minorHAnsi" w:cstheme="minorHAnsi"/>
          <w:color w:val="000000"/>
          <w:sz w:val="23"/>
          <w:szCs w:val="23"/>
        </w:rPr>
        <w:t xml:space="preserve">, </w:t>
      </w:r>
      <w:r w:rsidR="00D46FE0" w:rsidRPr="005814C7">
        <w:rPr>
          <w:rFonts w:asciiTheme="minorHAnsi" w:hAnsiTheme="minorHAnsi" w:cstheme="minorHAnsi"/>
          <w:color w:val="000000"/>
          <w:sz w:val="23"/>
          <w:szCs w:val="23"/>
        </w:rPr>
        <w:t xml:space="preserve">John Thomas </w:t>
      </w:r>
      <w:r w:rsidR="00895350" w:rsidRPr="005814C7">
        <w:rPr>
          <w:rFonts w:asciiTheme="minorHAnsi" w:hAnsiTheme="minorHAnsi" w:cstheme="minorHAnsi"/>
          <w:color w:val="000000"/>
          <w:sz w:val="23"/>
          <w:szCs w:val="23"/>
        </w:rPr>
        <w:t xml:space="preserve">Furniture division, will introduce </w:t>
      </w:r>
      <w:r w:rsidR="004728B6" w:rsidRPr="005814C7">
        <w:rPr>
          <w:rFonts w:asciiTheme="minorHAnsi" w:hAnsiTheme="minorHAnsi" w:cstheme="minorHAnsi"/>
          <w:color w:val="000000"/>
          <w:sz w:val="23"/>
          <w:szCs w:val="23"/>
        </w:rPr>
        <w:t xml:space="preserve">their </w:t>
      </w:r>
      <w:r w:rsidR="009518A4" w:rsidRPr="005814C7">
        <w:rPr>
          <w:rFonts w:asciiTheme="minorHAnsi" w:hAnsiTheme="minorHAnsi" w:cstheme="minorHAnsi"/>
          <w:color w:val="000000"/>
          <w:sz w:val="23"/>
          <w:szCs w:val="23"/>
        </w:rPr>
        <w:t xml:space="preserve">new </w:t>
      </w:r>
      <w:r w:rsidR="004728B6" w:rsidRPr="005814C7">
        <w:rPr>
          <w:rFonts w:asciiTheme="minorHAnsi" w:hAnsiTheme="minorHAnsi" w:cstheme="minorHAnsi"/>
          <w:color w:val="000000"/>
          <w:sz w:val="23"/>
          <w:szCs w:val="23"/>
        </w:rPr>
        <w:t>MODERN RUSTIC Acacia</w:t>
      </w:r>
      <w:r w:rsidR="00EB530C" w:rsidRPr="005814C7">
        <w:rPr>
          <w:rFonts w:asciiTheme="minorHAnsi" w:hAnsiTheme="minorHAnsi" w:cstheme="minorHAnsi"/>
          <w:color w:val="000000"/>
          <w:sz w:val="23"/>
          <w:szCs w:val="23"/>
        </w:rPr>
        <w:t xml:space="preserve"> </w:t>
      </w:r>
      <w:r w:rsidR="009518A4" w:rsidRPr="005814C7">
        <w:rPr>
          <w:rFonts w:asciiTheme="minorHAnsi" w:hAnsiTheme="minorHAnsi" w:cstheme="minorHAnsi"/>
          <w:color w:val="000000"/>
          <w:sz w:val="23"/>
          <w:szCs w:val="23"/>
        </w:rPr>
        <w:t xml:space="preserve">collection </w:t>
      </w:r>
      <w:r w:rsidR="004728B6" w:rsidRPr="005814C7">
        <w:rPr>
          <w:rFonts w:asciiTheme="minorHAnsi" w:hAnsiTheme="minorHAnsi" w:cstheme="minorHAnsi"/>
          <w:color w:val="000000"/>
          <w:sz w:val="23"/>
          <w:szCs w:val="23"/>
        </w:rPr>
        <w:t xml:space="preserve">at the upcoming </w:t>
      </w:r>
      <w:r w:rsidR="00EB530C" w:rsidRPr="005814C7">
        <w:rPr>
          <w:rFonts w:asciiTheme="minorHAnsi" w:hAnsiTheme="minorHAnsi" w:cstheme="minorHAnsi"/>
          <w:color w:val="000000"/>
          <w:sz w:val="23"/>
          <w:szCs w:val="23"/>
        </w:rPr>
        <w:t xml:space="preserve">spring </w:t>
      </w:r>
      <w:r w:rsidR="004728B6" w:rsidRPr="005814C7">
        <w:rPr>
          <w:rFonts w:asciiTheme="minorHAnsi" w:hAnsiTheme="minorHAnsi" w:cstheme="minorHAnsi"/>
          <w:color w:val="000000"/>
          <w:sz w:val="23"/>
          <w:szCs w:val="23"/>
        </w:rPr>
        <w:t xml:space="preserve">High Point Market. </w:t>
      </w:r>
    </w:p>
    <w:p w:rsidR="0012297B" w:rsidRPr="005814C7" w:rsidRDefault="0012297B" w:rsidP="00D46FE0">
      <w:pPr>
        <w:shd w:val="clear" w:color="auto" w:fill="FFFFFF"/>
        <w:rPr>
          <w:rFonts w:asciiTheme="minorHAnsi" w:hAnsiTheme="minorHAnsi" w:cstheme="minorHAnsi"/>
          <w:color w:val="000000"/>
          <w:sz w:val="23"/>
          <w:szCs w:val="23"/>
        </w:rPr>
      </w:pPr>
    </w:p>
    <w:p w:rsidR="00C76757" w:rsidRPr="005814C7" w:rsidRDefault="004728B6" w:rsidP="0012297B">
      <w:pPr>
        <w:shd w:val="clear" w:color="auto" w:fill="FFFFFF"/>
        <w:rPr>
          <w:rFonts w:asciiTheme="minorHAnsi" w:hAnsiTheme="minorHAnsi" w:cs="Arial"/>
          <w:color w:val="000000" w:themeColor="text1"/>
          <w:sz w:val="23"/>
          <w:szCs w:val="23"/>
          <w:shd w:val="clear" w:color="auto" w:fill="FFFFFF"/>
        </w:rPr>
      </w:pPr>
      <w:r w:rsidRPr="005814C7">
        <w:rPr>
          <w:rFonts w:asciiTheme="minorHAnsi" w:hAnsiTheme="minorHAnsi" w:cstheme="minorHAnsi"/>
          <w:color w:val="000000"/>
          <w:sz w:val="23"/>
          <w:szCs w:val="23"/>
          <w:shd w:val="clear" w:color="auto" w:fill="FFFFFF"/>
        </w:rPr>
        <w:t xml:space="preserve">The </w:t>
      </w:r>
      <w:r w:rsidR="00FC4BBF" w:rsidRPr="005814C7">
        <w:rPr>
          <w:rFonts w:asciiTheme="minorHAnsi" w:hAnsiTheme="minorHAnsi" w:cstheme="minorHAnsi"/>
          <w:color w:val="000000"/>
          <w:sz w:val="23"/>
          <w:szCs w:val="23"/>
          <w:shd w:val="clear" w:color="auto" w:fill="FFFFFF"/>
        </w:rPr>
        <w:t>seventeen sku</w:t>
      </w:r>
      <w:r w:rsidR="00EB530C" w:rsidRPr="005814C7">
        <w:rPr>
          <w:rFonts w:asciiTheme="minorHAnsi" w:hAnsiTheme="minorHAnsi" w:cstheme="minorHAnsi"/>
          <w:color w:val="000000"/>
          <w:sz w:val="23"/>
          <w:szCs w:val="23"/>
          <w:shd w:val="clear" w:color="auto" w:fill="FFFFFF"/>
        </w:rPr>
        <w:t xml:space="preserve"> M</w:t>
      </w:r>
      <w:r w:rsidR="009518A4" w:rsidRPr="005814C7">
        <w:rPr>
          <w:rFonts w:asciiTheme="minorHAnsi" w:hAnsiTheme="minorHAnsi" w:cstheme="minorHAnsi"/>
          <w:color w:val="000000"/>
          <w:sz w:val="23"/>
          <w:szCs w:val="23"/>
          <w:shd w:val="clear" w:color="auto" w:fill="FFFFFF"/>
        </w:rPr>
        <w:t>O</w:t>
      </w:r>
      <w:r w:rsidR="00EB530C" w:rsidRPr="005814C7">
        <w:rPr>
          <w:rFonts w:asciiTheme="minorHAnsi" w:hAnsiTheme="minorHAnsi" w:cstheme="minorHAnsi"/>
          <w:color w:val="000000"/>
          <w:sz w:val="23"/>
          <w:szCs w:val="23"/>
          <w:shd w:val="clear" w:color="auto" w:fill="FFFFFF"/>
        </w:rPr>
        <w:t>DERN RUSTIC Acacia</w:t>
      </w:r>
      <w:r w:rsidR="00FC4BBF" w:rsidRPr="005814C7">
        <w:rPr>
          <w:rFonts w:asciiTheme="minorHAnsi" w:hAnsiTheme="minorHAnsi" w:cstheme="minorHAnsi"/>
          <w:color w:val="000000"/>
          <w:sz w:val="23"/>
          <w:szCs w:val="23"/>
          <w:shd w:val="clear" w:color="auto" w:fill="FFFFFF"/>
        </w:rPr>
        <w:t xml:space="preserve"> </w:t>
      </w:r>
      <w:r w:rsidRPr="005814C7">
        <w:rPr>
          <w:rFonts w:asciiTheme="minorHAnsi" w:hAnsiTheme="minorHAnsi" w:cstheme="minorHAnsi"/>
          <w:color w:val="000000"/>
          <w:sz w:val="23"/>
          <w:szCs w:val="23"/>
          <w:shd w:val="clear" w:color="auto" w:fill="FFFFFF"/>
        </w:rPr>
        <w:t>dining and occasional collection</w:t>
      </w:r>
      <w:r w:rsidR="0012297B" w:rsidRPr="005814C7">
        <w:rPr>
          <w:rFonts w:asciiTheme="minorHAnsi" w:hAnsiTheme="minorHAnsi" w:cstheme="minorHAnsi"/>
          <w:color w:val="000000"/>
          <w:sz w:val="23"/>
          <w:szCs w:val="23"/>
          <w:shd w:val="clear" w:color="auto" w:fill="FFFFFF"/>
        </w:rPr>
        <w:t> </w:t>
      </w:r>
      <w:r w:rsidR="000B72AD" w:rsidRPr="005814C7">
        <w:rPr>
          <w:rFonts w:asciiTheme="minorHAnsi" w:hAnsiTheme="minorHAnsi" w:cstheme="minorHAnsi"/>
          <w:color w:val="000000"/>
          <w:sz w:val="23"/>
          <w:szCs w:val="23"/>
          <w:shd w:val="clear" w:color="auto" w:fill="FFFFFF"/>
        </w:rPr>
        <w:t xml:space="preserve">is the perfect </w:t>
      </w:r>
      <w:r w:rsidR="000B72AD" w:rsidRPr="005814C7">
        <w:rPr>
          <w:rFonts w:asciiTheme="minorHAnsi" w:hAnsiTheme="minorHAnsi" w:cs="Arial"/>
          <w:color w:val="000000" w:themeColor="text1"/>
          <w:sz w:val="23"/>
          <w:szCs w:val="23"/>
          <w:shd w:val="clear" w:color="auto" w:fill="FFFFFF"/>
        </w:rPr>
        <w:t xml:space="preserve">juxtaposition of form and function, past and present, </w:t>
      </w:r>
      <w:r w:rsidR="00B66206" w:rsidRPr="005814C7">
        <w:rPr>
          <w:rFonts w:asciiTheme="minorHAnsi" w:hAnsiTheme="minorHAnsi" w:cs="Arial"/>
          <w:color w:val="000000" w:themeColor="text1"/>
          <w:sz w:val="23"/>
          <w:szCs w:val="23"/>
          <w:shd w:val="clear" w:color="auto" w:fill="FFFFFF"/>
        </w:rPr>
        <w:t>for creating</w:t>
      </w:r>
      <w:r w:rsidR="000B72AD" w:rsidRPr="005814C7">
        <w:rPr>
          <w:rFonts w:asciiTheme="minorHAnsi" w:hAnsiTheme="minorHAnsi" w:cs="Arial"/>
          <w:color w:val="000000" w:themeColor="text1"/>
          <w:sz w:val="23"/>
          <w:szCs w:val="23"/>
          <w:shd w:val="clear" w:color="auto" w:fill="FFFFFF"/>
        </w:rPr>
        <w:t xml:space="preserve"> an environment that is relaxed yet refined. </w:t>
      </w:r>
    </w:p>
    <w:p w:rsidR="00EB530C" w:rsidRPr="005814C7" w:rsidRDefault="00EB530C" w:rsidP="0012297B">
      <w:pPr>
        <w:shd w:val="clear" w:color="auto" w:fill="FFFFFF"/>
        <w:rPr>
          <w:rFonts w:asciiTheme="minorHAnsi" w:hAnsiTheme="minorHAnsi" w:cs="Arial"/>
          <w:color w:val="000000" w:themeColor="text1"/>
          <w:sz w:val="23"/>
          <w:szCs w:val="23"/>
          <w:shd w:val="clear" w:color="auto" w:fill="FFFFFF"/>
        </w:rPr>
      </w:pPr>
    </w:p>
    <w:p w:rsidR="00EB530C" w:rsidRPr="005814C7" w:rsidRDefault="00EB530C" w:rsidP="00EB530C">
      <w:pPr>
        <w:shd w:val="clear" w:color="auto" w:fill="FFFFFF"/>
        <w:rPr>
          <w:rFonts w:asciiTheme="minorHAnsi" w:hAnsiTheme="minorHAnsi"/>
          <w:sz w:val="23"/>
          <w:szCs w:val="23"/>
        </w:rPr>
      </w:pPr>
      <w:r w:rsidRPr="005814C7">
        <w:rPr>
          <w:rFonts w:asciiTheme="minorHAnsi" w:hAnsiTheme="minorHAnsi"/>
          <w:sz w:val="23"/>
          <w:szCs w:val="23"/>
        </w:rPr>
        <w:t>The dining collection includes both standard and high dining table o</w:t>
      </w:r>
      <w:r w:rsidR="001A7D16" w:rsidRPr="005814C7">
        <w:rPr>
          <w:rFonts w:asciiTheme="minorHAnsi" w:hAnsiTheme="minorHAnsi"/>
          <w:sz w:val="23"/>
          <w:szCs w:val="23"/>
        </w:rPr>
        <w:t>ptions, two stool and two chair</w:t>
      </w:r>
      <w:r w:rsidRPr="005814C7">
        <w:rPr>
          <w:rFonts w:asciiTheme="minorHAnsi" w:hAnsiTheme="minorHAnsi"/>
          <w:sz w:val="23"/>
          <w:szCs w:val="23"/>
        </w:rPr>
        <w:t xml:space="preserve"> options, as well as an on-trend bench.  An étagère and server are also part of the dining offering. </w:t>
      </w:r>
    </w:p>
    <w:p w:rsidR="00EB530C" w:rsidRPr="005814C7" w:rsidRDefault="00EB530C" w:rsidP="00EB530C">
      <w:pPr>
        <w:shd w:val="clear" w:color="auto" w:fill="FFFFFF"/>
        <w:rPr>
          <w:rFonts w:asciiTheme="minorHAnsi" w:hAnsiTheme="minorHAnsi"/>
          <w:sz w:val="23"/>
          <w:szCs w:val="23"/>
        </w:rPr>
      </w:pPr>
    </w:p>
    <w:p w:rsidR="00EB530C" w:rsidRPr="005814C7" w:rsidRDefault="00EB530C" w:rsidP="0012297B">
      <w:pPr>
        <w:shd w:val="clear" w:color="auto" w:fill="FFFFFF"/>
        <w:rPr>
          <w:rFonts w:asciiTheme="minorHAnsi" w:hAnsiTheme="minorHAnsi"/>
          <w:sz w:val="23"/>
          <w:szCs w:val="23"/>
        </w:rPr>
      </w:pPr>
      <w:r w:rsidRPr="005814C7">
        <w:rPr>
          <w:rFonts w:asciiTheme="minorHAnsi" w:hAnsiTheme="minorHAnsi"/>
          <w:sz w:val="23"/>
          <w:szCs w:val="23"/>
        </w:rPr>
        <w:t xml:space="preserve">The occasional collection features a rectangular and square cocktail table, end table, and console table with </w:t>
      </w:r>
      <w:r w:rsidR="009518A4" w:rsidRPr="005814C7">
        <w:rPr>
          <w:rFonts w:asciiTheme="minorHAnsi" w:hAnsiTheme="minorHAnsi"/>
          <w:sz w:val="23"/>
          <w:szCs w:val="23"/>
        </w:rPr>
        <w:t>tray</w:t>
      </w:r>
      <w:r w:rsidRPr="005814C7">
        <w:rPr>
          <w:rFonts w:asciiTheme="minorHAnsi" w:hAnsiTheme="minorHAnsi"/>
          <w:sz w:val="23"/>
          <w:szCs w:val="23"/>
        </w:rPr>
        <w:t xml:space="preserve">-style sides. </w:t>
      </w:r>
    </w:p>
    <w:p w:rsidR="000B72AD" w:rsidRPr="005814C7" w:rsidRDefault="000B72AD" w:rsidP="0012297B">
      <w:pPr>
        <w:shd w:val="clear" w:color="auto" w:fill="FFFFFF"/>
        <w:rPr>
          <w:rFonts w:asciiTheme="minorHAnsi" w:hAnsiTheme="minorHAnsi" w:cs="Arial"/>
          <w:color w:val="000000" w:themeColor="text1"/>
          <w:sz w:val="23"/>
          <w:szCs w:val="23"/>
          <w:shd w:val="clear" w:color="auto" w:fill="FFFFFF"/>
        </w:rPr>
      </w:pPr>
    </w:p>
    <w:p w:rsidR="00043254" w:rsidRPr="005814C7" w:rsidRDefault="009518A4" w:rsidP="0012297B">
      <w:pPr>
        <w:shd w:val="clear" w:color="auto" w:fill="FFFFFF"/>
        <w:rPr>
          <w:rFonts w:asciiTheme="minorHAnsi" w:hAnsiTheme="minorHAnsi" w:cs="Arial"/>
          <w:color w:val="000000" w:themeColor="text1"/>
          <w:sz w:val="23"/>
          <w:szCs w:val="23"/>
          <w:shd w:val="clear" w:color="auto" w:fill="FFFFFF"/>
        </w:rPr>
      </w:pPr>
      <w:r w:rsidRPr="005814C7">
        <w:rPr>
          <w:rFonts w:asciiTheme="minorHAnsi" w:hAnsiTheme="minorHAnsi" w:cs="Arial"/>
          <w:color w:val="000000" w:themeColor="text1"/>
          <w:sz w:val="23"/>
          <w:szCs w:val="23"/>
          <w:shd w:val="clear" w:color="auto" w:fill="FFFFFF"/>
        </w:rPr>
        <w:t>Fashioned in solid Acacia wood</w:t>
      </w:r>
      <w:r w:rsidR="000B72AD" w:rsidRPr="005814C7">
        <w:rPr>
          <w:rFonts w:asciiTheme="minorHAnsi" w:hAnsiTheme="minorHAnsi" w:cs="Arial"/>
          <w:color w:val="000000" w:themeColor="text1"/>
          <w:sz w:val="23"/>
          <w:szCs w:val="23"/>
          <w:shd w:val="clear" w:color="auto" w:fill="FFFFFF"/>
        </w:rPr>
        <w:t xml:space="preserve"> </w:t>
      </w:r>
      <w:r w:rsidR="00043254" w:rsidRPr="005814C7">
        <w:rPr>
          <w:rFonts w:asciiTheme="minorHAnsi" w:hAnsiTheme="minorHAnsi" w:cs="Arial"/>
          <w:color w:val="000000" w:themeColor="text1"/>
          <w:sz w:val="23"/>
          <w:szCs w:val="23"/>
          <w:shd w:val="clear" w:color="auto" w:fill="FFFFFF"/>
        </w:rPr>
        <w:t>a</w:t>
      </w:r>
      <w:r w:rsidRPr="005814C7">
        <w:rPr>
          <w:rFonts w:asciiTheme="minorHAnsi" w:hAnsiTheme="minorHAnsi" w:cs="Arial"/>
          <w:color w:val="000000" w:themeColor="text1"/>
          <w:sz w:val="23"/>
          <w:szCs w:val="23"/>
          <w:shd w:val="clear" w:color="auto" w:fill="FFFFFF"/>
        </w:rPr>
        <w:t>nd finished in either a</w:t>
      </w:r>
      <w:r w:rsidR="00043254" w:rsidRPr="005814C7">
        <w:rPr>
          <w:rFonts w:asciiTheme="minorHAnsi" w:hAnsiTheme="minorHAnsi" w:cs="Arial"/>
          <w:color w:val="000000" w:themeColor="text1"/>
          <w:sz w:val="23"/>
          <w:szCs w:val="23"/>
          <w:shd w:val="clear" w:color="auto" w:fill="FFFFFF"/>
        </w:rPr>
        <w:t xml:space="preserve"> </w:t>
      </w:r>
      <w:r w:rsidR="000B72AD" w:rsidRPr="005814C7">
        <w:rPr>
          <w:rFonts w:asciiTheme="minorHAnsi" w:hAnsiTheme="minorHAnsi" w:cs="Arial"/>
          <w:color w:val="000000" w:themeColor="text1"/>
          <w:sz w:val="23"/>
          <w:szCs w:val="23"/>
          <w:shd w:val="clear" w:color="auto" w:fill="FFFFFF"/>
        </w:rPr>
        <w:t>Sierra Brown or Gray Wash finish</w:t>
      </w:r>
      <w:r w:rsidR="00043254" w:rsidRPr="005814C7">
        <w:rPr>
          <w:rFonts w:asciiTheme="minorHAnsi" w:hAnsiTheme="minorHAnsi" w:cs="Arial"/>
          <w:color w:val="000000" w:themeColor="text1"/>
          <w:sz w:val="23"/>
          <w:szCs w:val="23"/>
          <w:shd w:val="clear" w:color="auto" w:fill="FFFFFF"/>
        </w:rPr>
        <w:t>,</w:t>
      </w:r>
      <w:r w:rsidRPr="005814C7">
        <w:rPr>
          <w:rFonts w:asciiTheme="minorHAnsi" w:hAnsiTheme="minorHAnsi" w:cs="Arial"/>
          <w:color w:val="000000" w:themeColor="text1"/>
          <w:sz w:val="23"/>
          <w:szCs w:val="23"/>
          <w:shd w:val="clear" w:color="auto" w:fill="FFFFFF"/>
        </w:rPr>
        <w:t xml:space="preserve"> pieces are</w:t>
      </w:r>
      <w:r w:rsidR="00043254" w:rsidRPr="005814C7">
        <w:rPr>
          <w:rFonts w:asciiTheme="minorHAnsi" w:hAnsiTheme="minorHAnsi" w:cs="Arial"/>
          <w:color w:val="000000" w:themeColor="text1"/>
          <w:sz w:val="23"/>
          <w:szCs w:val="23"/>
          <w:shd w:val="clear" w:color="auto" w:fill="FFFFFF"/>
        </w:rPr>
        <w:t xml:space="preserve"> heavily adorn</w:t>
      </w:r>
      <w:r w:rsidRPr="005814C7">
        <w:rPr>
          <w:rFonts w:asciiTheme="minorHAnsi" w:hAnsiTheme="minorHAnsi" w:cs="Arial"/>
          <w:color w:val="000000" w:themeColor="text1"/>
          <w:sz w:val="23"/>
          <w:szCs w:val="23"/>
          <w:shd w:val="clear" w:color="auto" w:fill="FFFFFF"/>
        </w:rPr>
        <w:t>ed with brushed metal accents and offer</w:t>
      </w:r>
      <w:r w:rsidR="00043254" w:rsidRPr="005814C7">
        <w:rPr>
          <w:rFonts w:asciiTheme="minorHAnsi" w:hAnsiTheme="minorHAnsi" w:cs="Arial"/>
          <w:color w:val="000000" w:themeColor="text1"/>
          <w:sz w:val="23"/>
          <w:szCs w:val="23"/>
          <w:shd w:val="clear" w:color="auto" w:fill="FFFFFF"/>
        </w:rPr>
        <w:t xml:space="preserve"> the perfect balance of </w:t>
      </w:r>
      <w:r w:rsidRPr="005814C7">
        <w:rPr>
          <w:rFonts w:asciiTheme="minorHAnsi" w:hAnsiTheme="minorHAnsi" w:cs="Arial"/>
          <w:color w:val="000000" w:themeColor="text1"/>
          <w:sz w:val="23"/>
          <w:szCs w:val="23"/>
          <w:shd w:val="clear" w:color="auto" w:fill="FFFFFF"/>
        </w:rPr>
        <w:t xml:space="preserve">texture and </w:t>
      </w:r>
      <w:r w:rsidR="00043254" w:rsidRPr="005814C7">
        <w:rPr>
          <w:rFonts w:asciiTheme="minorHAnsi" w:hAnsiTheme="minorHAnsi" w:cs="Arial"/>
          <w:color w:val="000000" w:themeColor="text1"/>
          <w:sz w:val="23"/>
          <w:szCs w:val="23"/>
          <w:shd w:val="clear" w:color="auto" w:fill="FFFFFF"/>
        </w:rPr>
        <w:t xml:space="preserve">relaxed rustic. </w:t>
      </w:r>
    </w:p>
    <w:p w:rsidR="00043254" w:rsidRPr="005814C7" w:rsidRDefault="00043254" w:rsidP="0012297B">
      <w:pPr>
        <w:shd w:val="clear" w:color="auto" w:fill="FFFFFF"/>
        <w:rPr>
          <w:rFonts w:asciiTheme="minorHAnsi" w:hAnsiTheme="minorHAnsi" w:cs="Arial"/>
          <w:color w:val="000000" w:themeColor="text1"/>
          <w:sz w:val="23"/>
          <w:szCs w:val="23"/>
          <w:shd w:val="clear" w:color="auto" w:fill="FFFFFF"/>
        </w:rPr>
      </w:pPr>
    </w:p>
    <w:p w:rsidR="00B90CAB" w:rsidRPr="005814C7" w:rsidRDefault="00043254" w:rsidP="0012297B">
      <w:pPr>
        <w:shd w:val="clear" w:color="auto" w:fill="FFFFFF"/>
        <w:rPr>
          <w:rFonts w:asciiTheme="minorHAnsi" w:hAnsiTheme="minorHAnsi"/>
          <w:sz w:val="23"/>
          <w:szCs w:val="23"/>
        </w:rPr>
      </w:pPr>
      <w:r w:rsidRPr="005814C7">
        <w:rPr>
          <w:rFonts w:asciiTheme="minorHAnsi" w:hAnsiTheme="minorHAnsi"/>
          <w:sz w:val="23"/>
          <w:szCs w:val="23"/>
        </w:rPr>
        <w:t>According to Bryan Sprinkles, sales and marketing manager John Thomas Furniture, the collection is heeding the call shoppers</w:t>
      </w:r>
      <w:r w:rsidR="00B66206" w:rsidRPr="005814C7">
        <w:rPr>
          <w:rFonts w:asciiTheme="minorHAnsi" w:hAnsiTheme="minorHAnsi"/>
          <w:sz w:val="23"/>
          <w:szCs w:val="23"/>
        </w:rPr>
        <w:t>,</w:t>
      </w:r>
      <w:r w:rsidRPr="005814C7">
        <w:rPr>
          <w:rFonts w:asciiTheme="minorHAnsi" w:hAnsiTheme="minorHAnsi"/>
          <w:sz w:val="23"/>
          <w:szCs w:val="23"/>
        </w:rPr>
        <w:t xml:space="preserve"> in </w:t>
      </w:r>
      <w:r w:rsidR="00B66206" w:rsidRPr="005814C7">
        <w:rPr>
          <w:rFonts w:asciiTheme="minorHAnsi" w:hAnsiTheme="minorHAnsi"/>
          <w:sz w:val="23"/>
          <w:szCs w:val="23"/>
        </w:rPr>
        <w:t>this</w:t>
      </w:r>
      <w:r w:rsidRPr="005814C7">
        <w:rPr>
          <w:rFonts w:asciiTheme="minorHAnsi" w:hAnsiTheme="minorHAnsi"/>
          <w:sz w:val="23"/>
          <w:szCs w:val="23"/>
        </w:rPr>
        <w:t xml:space="preserve"> category</w:t>
      </w:r>
      <w:r w:rsidR="00B66206" w:rsidRPr="005814C7">
        <w:rPr>
          <w:rFonts w:asciiTheme="minorHAnsi" w:hAnsiTheme="minorHAnsi"/>
          <w:sz w:val="23"/>
          <w:szCs w:val="23"/>
        </w:rPr>
        <w:t>,</w:t>
      </w:r>
      <w:r w:rsidRPr="005814C7">
        <w:rPr>
          <w:rFonts w:asciiTheme="minorHAnsi" w:hAnsiTheme="minorHAnsi"/>
          <w:sz w:val="23"/>
          <w:szCs w:val="23"/>
        </w:rPr>
        <w:t xml:space="preserve"> are wanting. </w:t>
      </w:r>
    </w:p>
    <w:p w:rsidR="00B90CAB" w:rsidRPr="005814C7" w:rsidRDefault="00B90CAB" w:rsidP="0012297B">
      <w:pPr>
        <w:shd w:val="clear" w:color="auto" w:fill="FFFFFF"/>
        <w:rPr>
          <w:rFonts w:asciiTheme="minorHAnsi" w:hAnsiTheme="minorHAnsi"/>
          <w:sz w:val="23"/>
          <w:szCs w:val="23"/>
        </w:rPr>
      </w:pPr>
    </w:p>
    <w:p w:rsidR="00B90CAB" w:rsidRPr="005814C7" w:rsidRDefault="00B90CAB" w:rsidP="0012297B">
      <w:pPr>
        <w:shd w:val="clear" w:color="auto" w:fill="FFFFFF"/>
        <w:rPr>
          <w:rFonts w:asciiTheme="minorHAnsi" w:hAnsiTheme="minorHAnsi"/>
          <w:sz w:val="23"/>
          <w:szCs w:val="23"/>
        </w:rPr>
      </w:pPr>
      <w:r w:rsidRPr="005814C7">
        <w:rPr>
          <w:rFonts w:asciiTheme="minorHAnsi" w:hAnsiTheme="minorHAnsi"/>
          <w:sz w:val="23"/>
          <w:szCs w:val="23"/>
        </w:rPr>
        <w:t xml:space="preserve">“Shoppers in this category, often millennials, </w:t>
      </w:r>
      <w:r w:rsidR="009518A4" w:rsidRPr="005814C7">
        <w:rPr>
          <w:rFonts w:asciiTheme="minorHAnsi" w:hAnsiTheme="minorHAnsi"/>
          <w:sz w:val="23"/>
          <w:szCs w:val="23"/>
        </w:rPr>
        <w:t xml:space="preserve">love texture and </w:t>
      </w:r>
      <w:r w:rsidRPr="005814C7">
        <w:rPr>
          <w:rFonts w:asciiTheme="minorHAnsi" w:hAnsiTheme="minorHAnsi"/>
          <w:sz w:val="23"/>
          <w:szCs w:val="23"/>
        </w:rPr>
        <w:t>want something that</w:t>
      </w:r>
      <w:r w:rsidR="009518A4" w:rsidRPr="005814C7">
        <w:rPr>
          <w:rFonts w:asciiTheme="minorHAnsi" w:hAnsiTheme="minorHAnsi"/>
          <w:sz w:val="23"/>
          <w:szCs w:val="23"/>
        </w:rPr>
        <w:t xml:space="preserve"> looks and feels sturdy and durable. T</w:t>
      </w:r>
      <w:r w:rsidRPr="005814C7">
        <w:rPr>
          <w:rFonts w:asciiTheme="minorHAnsi" w:hAnsiTheme="minorHAnsi"/>
          <w:sz w:val="23"/>
          <w:szCs w:val="23"/>
        </w:rPr>
        <w:t>hey associate the combination of wood and metal as being just that,” he states. “As well, they want something casual and comfort</w:t>
      </w:r>
      <w:r w:rsidR="006252D6" w:rsidRPr="005814C7">
        <w:rPr>
          <w:rFonts w:asciiTheme="minorHAnsi" w:hAnsiTheme="minorHAnsi"/>
          <w:sz w:val="23"/>
          <w:szCs w:val="23"/>
        </w:rPr>
        <w:t>able. They’re not into formal or</w:t>
      </w:r>
      <w:r w:rsidRPr="005814C7">
        <w:rPr>
          <w:rFonts w:asciiTheme="minorHAnsi" w:hAnsiTheme="minorHAnsi"/>
          <w:sz w:val="23"/>
          <w:szCs w:val="23"/>
        </w:rPr>
        <w:t xml:space="preserve"> structured dining. They want a spot to drink a cup a cup of coffee while perusing the news or social media, while at the same time have a </w:t>
      </w:r>
      <w:r w:rsidR="00966943" w:rsidRPr="005814C7">
        <w:rPr>
          <w:rFonts w:asciiTheme="minorHAnsi" w:hAnsiTheme="minorHAnsi"/>
          <w:sz w:val="23"/>
          <w:szCs w:val="23"/>
        </w:rPr>
        <w:t xml:space="preserve">place </w:t>
      </w:r>
      <w:r w:rsidRPr="005814C7">
        <w:rPr>
          <w:rFonts w:asciiTheme="minorHAnsi" w:hAnsiTheme="minorHAnsi"/>
          <w:sz w:val="23"/>
          <w:szCs w:val="23"/>
        </w:rPr>
        <w:t>they’re comfortable having guests.”</w:t>
      </w:r>
    </w:p>
    <w:p w:rsidR="00B352EF" w:rsidRPr="005814C7" w:rsidRDefault="00B352EF" w:rsidP="0012297B">
      <w:pPr>
        <w:shd w:val="clear" w:color="auto" w:fill="FFFFFF"/>
        <w:rPr>
          <w:rFonts w:asciiTheme="minorHAnsi" w:hAnsiTheme="minorHAnsi"/>
          <w:sz w:val="23"/>
          <w:szCs w:val="23"/>
        </w:rPr>
      </w:pPr>
    </w:p>
    <w:p w:rsidR="00E876CA" w:rsidRPr="005814C7" w:rsidRDefault="00E876CA" w:rsidP="00E876CA">
      <w:pPr>
        <w:shd w:val="clear" w:color="auto" w:fill="FFFFFF"/>
        <w:jc w:val="center"/>
        <w:rPr>
          <w:rFonts w:asciiTheme="minorHAnsi" w:hAnsiTheme="minorHAnsi"/>
          <w:sz w:val="23"/>
          <w:szCs w:val="23"/>
        </w:rPr>
      </w:pPr>
    </w:p>
    <w:p w:rsidR="005814C7" w:rsidRDefault="005814C7" w:rsidP="00E876CA">
      <w:pPr>
        <w:shd w:val="clear" w:color="auto" w:fill="FFFFFF"/>
        <w:jc w:val="center"/>
        <w:rPr>
          <w:rFonts w:asciiTheme="minorHAnsi" w:hAnsiTheme="minorHAnsi"/>
          <w:sz w:val="23"/>
          <w:szCs w:val="23"/>
        </w:rPr>
      </w:pPr>
    </w:p>
    <w:p w:rsidR="00E876CA" w:rsidRPr="005814C7" w:rsidRDefault="00E876CA" w:rsidP="00E876CA">
      <w:pPr>
        <w:shd w:val="clear" w:color="auto" w:fill="FFFFFF"/>
        <w:jc w:val="center"/>
        <w:rPr>
          <w:rFonts w:asciiTheme="minorHAnsi" w:hAnsiTheme="minorHAnsi"/>
          <w:sz w:val="23"/>
          <w:szCs w:val="23"/>
        </w:rPr>
      </w:pPr>
      <w:r w:rsidRPr="005814C7">
        <w:rPr>
          <w:rFonts w:asciiTheme="minorHAnsi" w:hAnsiTheme="minorHAnsi"/>
          <w:sz w:val="23"/>
          <w:szCs w:val="23"/>
        </w:rPr>
        <w:t>- MORE -</w:t>
      </w:r>
    </w:p>
    <w:p w:rsidR="00E876CA" w:rsidRPr="000A684E" w:rsidRDefault="00E876CA" w:rsidP="00E876CA">
      <w:pPr>
        <w:shd w:val="clear" w:color="auto" w:fill="FFFFFF"/>
        <w:rPr>
          <w:rFonts w:asciiTheme="minorHAnsi" w:hAnsiTheme="minorHAnsi"/>
          <w:b/>
          <w:sz w:val="23"/>
          <w:szCs w:val="23"/>
        </w:rPr>
      </w:pPr>
      <w:r w:rsidRPr="000A684E">
        <w:rPr>
          <w:rFonts w:asciiTheme="minorHAnsi" w:hAnsiTheme="minorHAnsi"/>
          <w:b/>
          <w:sz w:val="23"/>
          <w:szCs w:val="23"/>
        </w:rPr>
        <w:lastRenderedPageBreak/>
        <w:t>PAGE 2: JOHN THOMAS FURNITURE’S NEWEST INTRODUCTIONS</w:t>
      </w:r>
    </w:p>
    <w:p w:rsidR="00E876CA" w:rsidRPr="005814C7" w:rsidRDefault="00B352EF" w:rsidP="00E876CA">
      <w:pPr>
        <w:shd w:val="clear" w:color="auto" w:fill="FFFFFF"/>
        <w:rPr>
          <w:rFonts w:asciiTheme="minorHAnsi" w:hAnsiTheme="minorHAnsi"/>
          <w:sz w:val="23"/>
          <w:szCs w:val="23"/>
        </w:rPr>
      </w:pPr>
      <w:r w:rsidRPr="005814C7">
        <w:rPr>
          <w:rFonts w:asciiTheme="minorHAnsi" w:hAnsiTheme="minorHAnsi"/>
          <w:sz w:val="23"/>
          <w:szCs w:val="23"/>
        </w:rPr>
        <w:t xml:space="preserve">The pronounced grain pattern, dents and knots, and </w:t>
      </w:r>
      <w:r w:rsidR="000B72AD" w:rsidRPr="005814C7">
        <w:rPr>
          <w:rFonts w:asciiTheme="minorHAnsi" w:hAnsiTheme="minorHAnsi"/>
          <w:sz w:val="23"/>
          <w:szCs w:val="23"/>
        </w:rPr>
        <w:t>natural shapes</w:t>
      </w:r>
      <w:r w:rsidR="00E876CA" w:rsidRPr="005814C7">
        <w:rPr>
          <w:rFonts w:asciiTheme="minorHAnsi" w:hAnsiTheme="minorHAnsi"/>
          <w:sz w:val="23"/>
          <w:szCs w:val="23"/>
        </w:rPr>
        <w:t>, add to the collection’s</w:t>
      </w:r>
    </w:p>
    <w:p w:rsidR="00E876CA" w:rsidRPr="005814C7" w:rsidRDefault="000B72AD" w:rsidP="0012297B">
      <w:pPr>
        <w:shd w:val="clear" w:color="auto" w:fill="FFFFFF"/>
        <w:rPr>
          <w:rFonts w:asciiTheme="minorHAnsi" w:hAnsiTheme="minorHAnsi"/>
          <w:sz w:val="23"/>
          <w:szCs w:val="23"/>
        </w:rPr>
      </w:pPr>
      <w:r w:rsidRPr="005814C7">
        <w:rPr>
          <w:rFonts w:asciiTheme="minorHAnsi" w:hAnsiTheme="minorHAnsi"/>
          <w:sz w:val="23"/>
          <w:szCs w:val="23"/>
        </w:rPr>
        <w:t>character.</w:t>
      </w:r>
      <w:r w:rsidR="00B352EF" w:rsidRPr="005814C7">
        <w:rPr>
          <w:rFonts w:asciiTheme="minorHAnsi" w:hAnsiTheme="minorHAnsi"/>
          <w:sz w:val="23"/>
          <w:szCs w:val="23"/>
        </w:rPr>
        <w:t xml:space="preserve"> </w:t>
      </w:r>
    </w:p>
    <w:p w:rsidR="00B352EF" w:rsidRPr="005814C7" w:rsidRDefault="00B352EF" w:rsidP="0012297B">
      <w:pPr>
        <w:shd w:val="clear" w:color="auto" w:fill="FFFFFF"/>
        <w:rPr>
          <w:rFonts w:asciiTheme="minorHAnsi" w:hAnsiTheme="minorHAnsi"/>
          <w:sz w:val="23"/>
          <w:szCs w:val="23"/>
        </w:rPr>
      </w:pPr>
    </w:p>
    <w:p w:rsidR="00B352EF" w:rsidRPr="005814C7" w:rsidRDefault="00B352EF" w:rsidP="0012297B">
      <w:pPr>
        <w:shd w:val="clear" w:color="auto" w:fill="FFFFFF"/>
        <w:rPr>
          <w:rFonts w:asciiTheme="minorHAnsi" w:hAnsiTheme="minorHAnsi"/>
          <w:b/>
          <w:sz w:val="23"/>
          <w:szCs w:val="23"/>
        </w:rPr>
      </w:pPr>
      <w:r w:rsidRPr="005814C7">
        <w:rPr>
          <w:rFonts w:asciiTheme="minorHAnsi" w:hAnsiTheme="minorHAnsi"/>
          <w:b/>
          <w:sz w:val="23"/>
          <w:szCs w:val="23"/>
        </w:rPr>
        <w:t>Notable pieces include:</w:t>
      </w:r>
    </w:p>
    <w:p w:rsidR="00B352EF" w:rsidRPr="005814C7" w:rsidRDefault="00966943" w:rsidP="0012297B">
      <w:pPr>
        <w:shd w:val="clear" w:color="auto" w:fill="FFFFFF"/>
        <w:rPr>
          <w:rFonts w:asciiTheme="minorHAnsi" w:hAnsiTheme="minorHAnsi"/>
          <w:i/>
          <w:sz w:val="23"/>
          <w:szCs w:val="23"/>
        </w:rPr>
      </w:pPr>
      <w:r w:rsidRPr="005814C7">
        <w:rPr>
          <w:rFonts w:asciiTheme="minorHAnsi" w:hAnsiTheme="minorHAnsi"/>
          <w:sz w:val="23"/>
          <w:szCs w:val="23"/>
        </w:rPr>
        <w:t xml:space="preserve">- </w:t>
      </w:r>
      <w:r w:rsidR="00B352EF" w:rsidRPr="005814C7">
        <w:rPr>
          <w:rFonts w:asciiTheme="minorHAnsi" w:hAnsiTheme="minorHAnsi"/>
          <w:b/>
          <w:sz w:val="23"/>
          <w:szCs w:val="23"/>
        </w:rPr>
        <w:t>Étagère</w:t>
      </w:r>
      <w:r w:rsidRPr="005814C7">
        <w:rPr>
          <w:rFonts w:asciiTheme="minorHAnsi" w:hAnsiTheme="minorHAnsi"/>
          <w:sz w:val="23"/>
          <w:szCs w:val="23"/>
        </w:rPr>
        <w:t xml:space="preserve"> </w:t>
      </w:r>
      <w:r w:rsidRPr="005814C7">
        <w:rPr>
          <w:rFonts w:asciiTheme="minorHAnsi" w:hAnsiTheme="minorHAnsi"/>
          <w:i/>
          <w:sz w:val="23"/>
          <w:szCs w:val="23"/>
        </w:rPr>
        <w:t xml:space="preserve">The versatile étagère is the perfect stand-alone accent or can be partnered side-by-side for maximum </w:t>
      </w:r>
      <w:r w:rsidR="00A332D1" w:rsidRPr="005814C7">
        <w:rPr>
          <w:rFonts w:asciiTheme="minorHAnsi" w:hAnsiTheme="minorHAnsi"/>
          <w:i/>
          <w:sz w:val="23"/>
          <w:szCs w:val="23"/>
        </w:rPr>
        <w:t>display and storage</w:t>
      </w:r>
      <w:r w:rsidRPr="005814C7">
        <w:rPr>
          <w:rFonts w:asciiTheme="minorHAnsi" w:hAnsiTheme="minorHAnsi"/>
          <w:i/>
          <w:sz w:val="23"/>
          <w:szCs w:val="23"/>
        </w:rPr>
        <w:t>. It nestles nicely in the kitchen, dining room, bathroom, foyer, or family room. (</w:t>
      </w:r>
      <w:r w:rsidR="00B352EF" w:rsidRPr="005814C7">
        <w:rPr>
          <w:rFonts w:asciiTheme="minorHAnsi" w:hAnsiTheme="minorHAnsi"/>
          <w:i/>
          <w:sz w:val="23"/>
          <w:szCs w:val="23"/>
        </w:rPr>
        <w:t>21.5”W x 15.5”D x 70”H</w:t>
      </w:r>
      <w:r w:rsidRPr="005814C7">
        <w:rPr>
          <w:rFonts w:asciiTheme="minorHAnsi" w:hAnsiTheme="minorHAnsi"/>
          <w:i/>
          <w:sz w:val="23"/>
          <w:szCs w:val="23"/>
        </w:rPr>
        <w:t>)</w:t>
      </w:r>
    </w:p>
    <w:p w:rsidR="008619DF" w:rsidRPr="005814C7" w:rsidRDefault="00966943" w:rsidP="0012297B">
      <w:pPr>
        <w:shd w:val="clear" w:color="auto" w:fill="FFFFFF"/>
        <w:rPr>
          <w:rFonts w:asciiTheme="minorHAnsi" w:hAnsiTheme="minorHAnsi"/>
          <w:i/>
          <w:sz w:val="23"/>
          <w:szCs w:val="23"/>
        </w:rPr>
      </w:pPr>
      <w:r w:rsidRPr="005814C7">
        <w:rPr>
          <w:rFonts w:asciiTheme="minorHAnsi" w:hAnsiTheme="minorHAnsi"/>
          <w:sz w:val="23"/>
          <w:szCs w:val="23"/>
        </w:rPr>
        <w:t xml:space="preserve">- </w:t>
      </w:r>
      <w:r w:rsidR="008619DF" w:rsidRPr="005814C7">
        <w:rPr>
          <w:rFonts w:asciiTheme="minorHAnsi" w:hAnsiTheme="minorHAnsi"/>
          <w:b/>
          <w:sz w:val="23"/>
          <w:szCs w:val="23"/>
        </w:rPr>
        <w:t>Square Cocktail Table</w:t>
      </w:r>
      <w:r w:rsidR="008619DF" w:rsidRPr="005814C7">
        <w:rPr>
          <w:rFonts w:asciiTheme="minorHAnsi" w:hAnsiTheme="minorHAnsi"/>
          <w:sz w:val="23"/>
          <w:szCs w:val="23"/>
        </w:rPr>
        <w:t xml:space="preserve"> </w:t>
      </w:r>
      <w:r w:rsidR="00473C60" w:rsidRPr="005814C7">
        <w:rPr>
          <w:rFonts w:asciiTheme="minorHAnsi" w:hAnsiTheme="minorHAnsi"/>
          <w:i/>
          <w:sz w:val="23"/>
          <w:szCs w:val="23"/>
        </w:rPr>
        <w:t xml:space="preserve">In high demand, yet not easily found, the timeless square cocktail table is the perfect size for shopper’s homes. </w:t>
      </w:r>
      <w:r w:rsidRPr="005814C7">
        <w:rPr>
          <w:rFonts w:asciiTheme="minorHAnsi" w:hAnsiTheme="minorHAnsi"/>
          <w:i/>
          <w:sz w:val="23"/>
          <w:szCs w:val="23"/>
        </w:rPr>
        <w:t>(</w:t>
      </w:r>
      <w:r w:rsidR="008619DF" w:rsidRPr="005814C7">
        <w:rPr>
          <w:rFonts w:asciiTheme="minorHAnsi" w:hAnsiTheme="minorHAnsi"/>
          <w:i/>
          <w:sz w:val="23"/>
          <w:szCs w:val="23"/>
        </w:rPr>
        <w:t>36”W x 36”L x 19”H</w:t>
      </w:r>
      <w:r w:rsidRPr="005814C7">
        <w:rPr>
          <w:rFonts w:asciiTheme="minorHAnsi" w:hAnsiTheme="minorHAnsi"/>
          <w:i/>
          <w:sz w:val="23"/>
          <w:szCs w:val="23"/>
        </w:rPr>
        <w:t>)</w:t>
      </w:r>
    </w:p>
    <w:p w:rsidR="00FC4BBF" w:rsidRPr="005814C7" w:rsidRDefault="00FC4BBF" w:rsidP="0012297B">
      <w:pPr>
        <w:shd w:val="clear" w:color="auto" w:fill="FFFFFF"/>
        <w:rPr>
          <w:rFonts w:asciiTheme="minorHAnsi" w:hAnsiTheme="minorHAnsi"/>
          <w:i/>
          <w:sz w:val="23"/>
          <w:szCs w:val="23"/>
        </w:rPr>
      </w:pPr>
    </w:p>
    <w:p w:rsidR="00FC4BBF" w:rsidRPr="005814C7" w:rsidRDefault="006021A8" w:rsidP="0012297B">
      <w:pPr>
        <w:shd w:val="clear" w:color="auto" w:fill="FFFFFF"/>
        <w:rPr>
          <w:rFonts w:asciiTheme="minorHAnsi" w:hAnsiTheme="minorHAnsi"/>
          <w:sz w:val="23"/>
          <w:szCs w:val="23"/>
        </w:rPr>
      </w:pPr>
      <w:r w:rsidRPr="005814C7">
        <w:rPr>
          <w:rFonts w:asciiTheme="minorHAnsi" w:hAnsiTheme="minorHAnsi"/>
          <w:sz w:val="23"/>
          <w:szCs w:val="23"/>
        </w:rPr>
        <w:t>A five-piece dining set begins at $799 (MSRP).</w:t>
      </w:r>
    </w:p>
    <w:p w:rsidR="006021A8" w:rsidRPr="005814C7" w:rsidRDefault="006021A8" w:rsidP="0012297B">
      <w:pPr>
        <w:shd w:val="clear" w:color="auto" w:fill="FFFFFF"/>
        <w:rPr>
          <w:rFonts w:asciiTheme="minorHAnsi" w:hAnsiTheme="minorHAnsi"/>
          <w:sz w:val="23"/>
          <w:szCs w:val="23"/>
        </w:rPr>
      </w:pPr>
    </w:p>
    <w:p w:rsidR="006021A8" w:rsidRPr="005814C7" w:rsidRDefault="006021A8" w:rsidP="0012297B">
      <w:pPr>
        <w:shd w:val="clear" w:color="auto" w:fill="FFFFFF"/>
        <w:rPr>
          <w:rFonts w:asciiTheme="minorHAnsi" w:hAnsiTheme="minorHAnsi"/>
          <w:sz w:val="23"/>
          <w:szCs w:val="23"/>
        </w:rPr>
      </w:pPr>
      <w:r w:rsidRPr="005814C7">
        <w:rPr>
          <w:rFonts w:asciiTheme="minorHAnsi" w:hAnsiTheme="minorHAnsi"/>
          <w:sz w:val="23"/>
          <w:szCs w:val="23"/>
        </w:rPr>
        <w:t xml:space="preserve">The entire collection is in-stock and will be shown at the company’s 215 South Main Street showroom during the High Point Market. </w:t>
      </w:r>
    </w:p>
    <w:p w:rsidR="00B352EF" w:rsidRPr="005814C7" w:rsidRDefault="00B352EF" w:rsidP="0012297B">
      <w:pPr>
        <w:shd w:val="clear" w:color="auto" w:fill="FFFFFF"/>
        <w:rPr>
          <w:rFonts w:asciiTheme="minorHAnsi" w:hAnsiTheme="minorHAnsi" w:cstheme="minorHAnsi"/>
          <w:color w:val="000000"/>
          <w:sz w:val="23"/>
          <w:szCs w:val="23"/>
        </w:rPr>
      </w:pPr>
    </w:p>
    <w:p w:rsidR="00D46FE0" w:rsidRPr="005814C7" w:rsidRDefault="00D46FE0" w:rsidP="00D46FE0">
      <w:pPr>
        <w:shd w:val="clear" w:color="auto" w:fill="FFFFFF"/>
        <w:rPr>
          <w:rFonts w:asciiTheme="minorHAnsi" w:hAnsiTheme="minorHAnsi" w:cstheme="minorHAnsi"/>
          <w:color w:val="000000"/>
          <w:sz w:val="23"/>
          <w:szCs w:val="23"/>
        </w:rPr>
      </w:pPr>
      <w:r w:rsidRPr="005814C7">
        <w:rPr>
          <w:rFonts w:asciiTheme="minorHAnsi" w:hAnsiTheme="minorHAnsi" w:cstheme="minorHAnsi"/>
          <w:b/>
          <w:bCs/>
          <w:color w:val="000000"/>
          <w:sz w:val="23"/>
          <w:szCs w:val="23"/>
        </w:rPr>
        <w:t>About Whitewood Industries</w:t>
      </w:r>
      <w:r w:rsidR="00E876CA" w:rsidRPr="005814C7">
        <w:rPr>
          <w:rFonts w:asciiTheme="minorHAnsi" w:hAnsiTheme="minorHAnsi" w:cstheme="minorHAnsi"/>
          <w:color w:val="000000"/>
          <w:sz w:val="23"/>
          <w:szCs w:val="23"/>
        </w:rPr>
        <w:t xml:space="preserve"> </w:t>
      </w:r>
      <w:r w:rsidRPr="005814C7">
        <w:rPr>
          <w:rFonts w:asciiTheme="minorHAnsi" w:hAnsiTheme="minorHAnsi" w:cstheme="minorHAnsi"/>
          <w:color w:val="000000"/>
          <w:sz w:val="23"/>
          <w:szCs w:val="23"/>
        </w:rPr>
        <w:t>Founded in 1982 as a distributor of ready-to-finish furniture to retail stores throughout the eastern United States, Whitewood Inds. has evolved into a leading supplier of finished and unfinished furniture sold through leading retailers nationwide as well as designing and manufacturing for the hospitality and contract furniture industry.</w:t>
      </w:r>
    </w:p>
    <w:p w:rsidR="00CB17F2" w:rsidRPr="005814C7" w:rsidRDefault="00CB17F2" w:rsidP="00D46FE0">
      <w:pPr>
        <w:shd w:val="clear" w:color="auto" w:fill="FFFFFF"/>
        <w:rPr>
          <w:rFonts w:asciiTheme="minorHAnsi" w:hAnsiTheme="minorHAnsi" w:cstheme="minorHAnsi"/>
          <w:color w:val="000000"/>
          <w:sz w:val="23"/>
          <w:szCs w:val="23"/>
        </w:rPr>
      </w:pPr>
    </w:p>
    <w:p w:rsidR="00E876CA" w:rsidRPr="005814C7" w:rsidRDefault="00E876CA" w:rsidP="00E876CA">
      <w:pPr>
        <w:shd w:val="clear" w:color="auto" w:fill="FFFFFF"/>
        <w:rPr>
          <w:rFonts w:asciiTheme="minorHAnsi" w:hAnsiTheme="minorHAnsi" w:cstheme="minorHAnsi"/>
          <w:b/>
          <w:color w:val="000000"/>
          <w:sz w:val="23"/>
          <w:szCs w:val="23"/>
        </w:rPr>
      </w:pPr>
      <w:bookmarkStart w:id="2" w:name="_Hlk510734666"/>
      <w:bookmarkStart w:id="3" w:name="_Hlk510734388"/>
      <w:r w:rsidRPr="005814C7">
        <w:rPr>
          <w:rFonts w:asciiTheme="minorHAnsi" w:hAnsiTheme="minorHAnsi" w:cstheme="minorHAnsi"/>
          <w:b/>
          <w:color w:val="000000"/>
          <w:sz w:val="23"/>
          <w:szCs w:val="23"/>
        </w:rPr>
        <w:t>ADDITIONAL HIGH-RESOLUTION IMAGES AVAILABLE UPON REQUEST</w:t>
      </w:r>
    </w:p>
    <w:p w:rsidR="00E876CA" w:rsidRPr="005814C7" w:rsidRDefault="00E876CA" w:rsidP="00E876CA">
      <w:pPr>
        <w:shd w:val="clear" w:color="auto" w:fill="FFFFFF"/>
        <w:rPr>
          <w:rFonts w:asciiTheme="minorHAnsi" w:hAnsiTheme="minorHAnsi" w:cstheme="minorHAnsi"/>
          <w:b/>
          <w:color w:val="000000"/>
          <w:sz w:val="23"/>
          <w:szCs w:val="23"/>
        </w:rPr>
      </w:pPr>
      <w:r w:rsidRPr="005814C7">
        <w:rPr>
          <w:rFonts w:asciiTheme="minorHAnsi" w:hAnsiTheme="minorHAnsi" w:cstheme="minorHAnsi"/>
          <w:b/>
          <w:color w:val="000000"/>
          <w:sz w:val="23"/>
          <w:szCs w:val="23"/>
        </w:rPr>
        <w:t>FOR QUESTIONS ABOUT THIS PRESS RELEASE, PLEASE CONTACT CARLA MATA 336-803-1334</w:t>
      </w:r>
    </w:p>
    <w:bookmarkEnd w:id="2"/>
    <w:p w:rsidR="00E876CA" w:rsidRPr="005814C7" w:rsidRDefault="00E876CA" w:rsidP="00D46FE0">
      <w:pPr>
        <w:shd w:val="clear" w:color="auto" w:fill="FFFFFF"/>
        <w:rPr>
          <w:rFonts w:asciiTheme="minorHAnsi" w:hAnsiTheme="minorHAnsi" w:cstheme="minorHAnsi"/>
          <w:color w:val="000000"/>
          <w:sz w:val="23"/>
          <w:szCs w:val="23"/>
        </w:rPr>
      </w:pPr>
    </w:p>
    <w:bookmarkEnd w:id="3"/>
    <w:p w:rsidR="00D46FE0" w:rsidRPr="005814C7" w:rsidRDefault="00D46FE0" w:rsidP="00D46FE0">
      <w:pPr>
        <w:shd w:val="clear" w:color="auto" w:fill="FFFFFF"/>
        <w:rPr>
          <w:rFonts w:asciiTheme="minorHAnsi" w:hAnsiTheme="minorHAnsi" w:cstheme="minorHAnsi"/>
          <w:color w:val="000000"/>
          <w:sz w:val="23"/>
          <w:szCs w:val="23"/>
        </w:rPr>
      </w:pPr>
      <w:r w:rsidRPr="005814C7">
        <w:rPr>
          <w:rFonts w:asciiTheme="minorHAnsi" w:hAnsiTheme="minorHAnsi" w:cstheme="minorHAnsi"/>
          <w:color w:val="000000"/>
          <w:sz w:val="23"/>
          <w:szCs w:val="23"/>
        </w:rPr>
        <w:t>Today, its four divisions include: Whitewood Ready-To-Finish (unfinished furniture), John Thomas Furniture (casual dining and custom finish programs), International Concepts (a supplier to specialty retailers) and Custom Contract Furnishings (designer/manufacturer contract upholstery). Whitewood is headquartered in Thomasville, N.C., where it employs 300 workers and has manufacturing, warehousing, corporate office and showroom facilities totaling 578,000 square feet. For more information, visit </w:t>
      </w:r>
      <w:r w:rsidRPr="005814C7">
        <w:rPr>
          <w:rFonts w:asciiTheme="minorHAnsi" w:hAnsiTheme="minorHAnsi" w:cstheme="minorHAnsi"/>
          <w:sz w:val="23"/>
          <w:szCs w:val="23"/>
        </w:rPr>
        <w:t>www.whitewoodfurniture.com</w:t>
      </w:r>
      <w:r w:rsidRPr="005814C7">
        <w:rPr>
          <w:rFonts w:asciiTheme="minorHAnsi" w:hAnsiTheme="minorHAnsi" w:cstheme="minorHAnsi"/>
          <w:color w:val="000000"/>
          <w:sz w:val="23"/>
          <w:szCs w:val="23"/>
        </w:rPr>
        <w:t>.</w:t>
      </w:r>
    </w:p>
    <w:p w:rsidR="00D46FE0" w:rsidRPr="005814C7" w:rsidRDefault="00D46FE0" w:rsidP="00D46FE0">
      <w:pPr>
        <w:rPr>
          <w:rFonts w:asciiTheme="minorHAnsi" w:hAnsiTheme="minorHAnsi" w:cstheme="minorHAnsi"/>
          <w:sz w:val="23"/>
          <w:szCs w:val="23"/>
        </w:rPr>
      </w:pPr>
    </w:p>
    <w:p w:rsidR="002E4D85" w:rsidRDefault="002E4D85" w:rsidP="002E4D85">
      <w:pPr>
        <w:widowControl/>
        <w:shd w:val="clear" w:color="auto" w:fill="FFFFFF"/>
        <w:overflowPunct/>
        <w:autoSpaceDE/>
        <w:autoSpaceDN/>
        <w:adjustRightInd/>
        <w:rPr>
          <w:rFonts w:ascii="Arial" w:hAnsi="Arial" w:cs="Arial"/>
          <w:color w:val="000000"/>
          <w:kern w:val="0"/>
          <w:sz w:val="23"/>
          <w:szCs w:val="23"/>
        </w:rPr>
      </w:pPr>
    </w:p>
    <w:p w:rsidR="000A684E" w:rsidRDefault="000A684E" w:rsidP="002E4D85">
      <w:pPr>
        <w:widowControl/>
        <w:shd w:val="clear" w:color="auto" w:fill="FFFFFF"/>
        <w:overflowPunct/>
        <w:autoSpaceDE/>
        <w:autoSpaceDN/>
        <w:adjustRightInd/>
        <w:rPr>
          <w:rFonts w:ascii="Arial" w:hAnsi="Arial" w:cs="Arial"/>
          <w:color w:val="000000"/>
          <w:kern w:val="0"/>
          <w:sz w:val="23"/>
          <w:szCs w:val="23"/>
        </w:rPr>
      </w:pPr>
    </w:p>
    <w:p w:rsidR="000A684E" w:rsidRPr="005814C7" w:rsidRDefault="000A684E" w:rsidP="002E4D85">
      <w:pPr>
        <w:widowControl/>
        <w:shd w:val="clear" w:color="auto" w:fill="FFFFFF"/>
        <w:overflowPunct/>
        <w:autoSpaceDE/>
        <w:autoSpaceDN/>
        <w:adjustRightInd/>
        <w:rPr>
          <w:rFonts w:ascii="Arial" w:hAnsi="Arial" w:cs="Arial"/>
          <w:color w:val="000000"/>
          <w:kern w:val="0"/>
          <w:sz w:val="23"/>
          <w:szCs w:val="23"/>
        </w:rPr>
      </w:pPr>
    </w:p>
    <w:bookmarkEnd w:id="0"/>
    <w:p w:rsidR="002E4D85" w:rsidRPr="005814C7" w:rsidRDefault="00E876CA" w:rsidP="00E876CA">
      <w:pPr>
        <w:jc w:val="center"/>
        <w:rPr>
          <w:rFonts w:asciiTheme="minorHAnsi" w:hAnsiTheme="minorHAnsi" w:cstheme="minorHAnsi"/>
          <w:sz w:val="23"/>
          <w:szCs w:val="23"/>
        </w:rPr>
      </w:pPr>
      <w:r w:rsidRPr="005814C7">
        <w:rPr>
          <w:rFonts w:asciiTheme="minorHAnsi" w:hAnsiTheme="minorHAnsi" w:cstheme="minorHAnsi"/>
          <w:sz w:val="23"/>
          <w:szCs w:val="23"/>
        </w:rPr>
        <w:t>#</w:t>
      </w:r>
      <w:r w:rsidR="000A684E">
        <w:rPr>
          <w:rFonts w:asciiTheme="minorHAnsi" w:hAnsiTheme="minorHAnsi" w:cstheme="minorHAnsi"/>
          <w:sz w:val="23"/>
          <w:szCs w:val="23"/>
        </w:rPr>
        <w:t xml:space="preserve"> </w:t>
      </w:r>
      <w:r w:rsidRPr="005814C7">
        <w:rPr>
          <w:rFonts w:asciiTheme="minorHAnsi" w:hAnsiTheme="minorHAnsi" w:cstheme="minorHAnsi"/>
          <w:sz w:val="23"/>
          <w:szCs w:val="23"/>
        </w:rPr>
        <w:t>#</w:t>
      </w:r>
      <w:r w:rsidR="000A684E">
        <w:rPr>
          <w:rFonts w:asciiTheme="minorHAnsi" w:hAnsiTheme="minorHAnsi" w:cstheme="minorHAnsi"/>
          <w:sz w:val="23"/>
          <w:szCs w:val="23"/>
        </w:rPr>
        <w:t xml:space="preserve"> </w:t>
      </w:r>
      <w:r w:rsidRPr="005814C7">
        <w:rPr>
          <w:rFonts w:asciiTheme="minorHAnsi" w:hAnsiTheme="minorHAnsi" w:cstheme="minorHAnsi"/>
          <w:sz w:val="23"/>
          <w:szCs w:val="23"/>
        </w:rPr>
        <w:t>#</w:t>
      </w:r>
    </w:p>
    <w:sectPr w:rsidR="002E4D85" w:rsidRPr="005814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44A7E"/>
    <w:multiLevelType w:val="hybridMultilevel"/>
    <w:tmpl w:val="9E28F5BC"/>
    <w:lvl w:ilvl="0" w:tplc="B956C4C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8A10D2"/>
    <w:multiLevelType w:val="hybridMultilevel"/>
    <w:tmpl w:val="535A2652"/>
    <w:lvl w:ilvl="0" w:tplc="1812C99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9D0030"/>
    <w:multiLevelType w:val="hybridMultilevel"/>
    <w:tmpl w:val="BBB8287A"/>
    <w:lvl w:ilvl="0" w:tplc="8500C24E">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FE0"/>
    <w:rsid w:val="0002592B"/>
    <w:rsid w:val="00035B91"/>
    <w:rsid w:val="00043254"/>
    <w:rsid w:val="000A684E"/>
    <w:rsid w:val="000B72AD"/>
    <w:rsid w:val="000C78A3"/>
    <w:rsid w:val="000F4D16"/>
    <w:rsid w:val="001075C8"/>
    <w:rsid w:val="0012297B"/>
    <w:rsid w:val="001A7D16"/>
    <w:rsid w:val="001E3CEF"/>
    <w:rsid w:val="0027591C"/>
    <w:rsid w:val="002964CA"/>
    <w:rsid w:val="002E4D85"/>
    <w:rsid w:val="00334309"/>
    <w:rsid w:val="00361B30"/>
    <w:rsid w:val="003958BB"/>
    <w:rsid w:val="003C18D5"/>
    <w:rsid w:val="003E642C"/>
    <w:rsid w:val="004005E3"/>
    <w:rsid w:val="00431AED"/>
    <w:rsid w:val="004728B6"/>
    <w:rsid w:val="00473C60"/>
    <w:rsid w:val="004A66C8"/>
    <w:rsid w:val="005209FD"/>
    <w:rsid w:val="005814C7"/>
    <w:rsid w:val="005F5749"/>
    <w:rsid w:val="006021A8"/>
    <w:rsid w:val="006252D6"/>
    <w:rsid w:val="006B303C"/>
    <w:rsid w:val="006E1756"/>
    <w:rsid w:val="007D7C04"/>
    <w:rsid w:val="00807BF9"/>
    <w:rsid w:val="00836F76"/>
    <w:rsid w:val="008619DF"/>
    <w:rsid w:val="00895350"/>
    <w:rsid w:val="009518A4"/>
    <w:rsid w:val="00966943"/>
    <w:rsid w:val="00A261E1"/>
    <w:rsid w:val="00A332D1"/>
    <w:rsid w:val="00A47B4F"/>
    <w:rsid w:val="00AF4F48"/>
    <w:rsid w:val="00B352EF"/>
    <w:rsid w:val="00B66206"/>
    <w:rsid w:val="00B90CAB"/>
    <w:rsid w:val="00B91BA3"/>
    <w:rsid w:val="00C507AF"/>
    <w:rsid w:val="00C76757"/>
    <w:rsid w:val="00CB17F2"/>
    <w:rsid w:val="00CE3EFC"/>
    <w:rsid w:val="00D40C55"/>
    <w:rsid w:val="00D41066"/>
    <w:rsid w:val="00D46B31"/>
    <w:rsid w:val="00D46FE0"/>
    <w:rsid w:val="00D931BB"/>
    <w:rsid w:val="00DC5E30"/>
    <w:rsid w:val="00DE2C9B"/>
    <w:rsid w:val="00E76256"/>
    <w:rsid w:val="00E876CA"/>
    <w:rsid w:val="00EB530C"/>
    <w:rsid w:val="00FC4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BFD0C-7290-4C3C-9653-EA12A0289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FE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46FE0"/>
    <w:rPr>
      <w:color w:val="0000FF"/>
      <w:u w:val="single"/>
    </w:rPr>
  </w:style>
  <w:style w:type="paragraph" w:styleId="NormalWeb">
    <w:name w:val="Normal (Web)"/>
    <w:basedOn w:val="Normal"/>
    <w:uiPriority w:val="99"/>
    <w:unhideWhenUsed/>
    <w:rsid w:val="00D46FE0"/>
    <w:pPr>
      <w:widowControl/>
      <w:overflowPunct/>
      <w:autoSpaceDE/>
      <w:autoSpaceDN/>
      <w:adjustRightInd/>
      <w:spacing w:before="100" w:beforeAutospacing="1" w:after="100" w:afterAutospacing="1"/>
    </w:pPr>
    <w:rPr>
      <w:kern w:val="0"/>
      <w:sz w:val="24"/>
      <w:szCs w:val="24"/>
    </w:rPr>
  </w:style>
  <w:style w:type="character" w:customStyle="1" w:styleId="mceitemhidden">
    <w:name w:val="mceitemhidden"/>
    <w:basedOn w:val="DefaultParagraphFont"/>
    <w:rsid w:val="002E4D85"/>
  </w:style>
  <w:style w:type="paragraph" w:styleId="ListParagraph">
    <w:name w:val="List Paragraph"/>
    <w:basedOn w:val="Normal"/>
    <w:uiPriority w:val="34"/>
    <w:qFormat/>
    <w:rsid w:val="00E87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688582">
      <w:bodyDiv w:val="1"/>
      <w:marLeft w:val="0"/>
      <w:marRight w:val="0"/>
      <w:marTop w:val="0"/>
      <w:marBottom w:val="0"/>
      <w:divBdr>
        <w:top w:val="none" w:sz="0" w:space="0" w:color="auto"/>
        <w:left w:val="none" w:sz="0" w:space="0" w:color="auto"/>
        <w:bottom w:val="none" w:sz="0" w:space="0" w:color="auto"/>
        <w:right w:val="none" w:sz="0" w:space="0" w:color="auto"/>
      </w:divBdr>
    </w:div>
    <w:div w:id="2044212296">
      <w:bodyDiv w:val="1"/>
      <w:marLeft w:val="0"/>
      <w:marRight w:val="0"/>
      <w:marTop w:val="0"/>
      <w:marBottom w:val="0"/>
      <w:divBdr>
        <w:top w:val="none" w:sz="0" w:space="0" w:color="auto"/>
        <w:left w:val="none" w:sz="0" w:space="0" w:color="auto"/>
        <w:bottom w:val="none" w:sz="0" w:space="0" w:color="auto"/>
        <w:right w:val="none" w:sz="0" w:space="0" w:color="auto"/>
      </w:divBdr>
    </w:div>
    <w:div w:id="2143111155">
      <w:bodyDiv w:val="1"/>
      <w:marLeft w:val="0"/>
      <w:marRight w:val="0"/>
      <w:marTop w:val="0"/>
      <w:marBottom w:val="0"/>
      <w:divBdr>
        <w:top w:val="none" w:sz="0" w:space="0" w:color="auto"/>
        <w:left w:val="none" w:sz="0" w:space="0" w:color="auto"/>
        <w:bottom w:val="none" w:sz="0" w:space="0" w:color="auto"/>
        <w:right w:val="none" w:sz="0" w:space="0" w:color="auto"/>
      </w:divBdr>
      <w:divsChild>
        <w:div w:id="332294698">
          <w:marLeft w:val="0"/>
          <w:marRight w:val="0"/>
          <w:marTop w:val="0"/>
          <w:marBottom w:val="0"/>
          <w:divBdr>
            <w:top w:val="none" w:sz="0" w:space="0" w:color="auto"/>
            <w:left w:val="none" w:sz="0" w:space="0" w:color="auto"/>
            <w:bottom w:val="none" w:sz="0" w:space="0" w:color="auto"/>
            <w:right w:val="none" w:sz="0" w:space="0" w:color="auto"/>
          </w:divBdr>
        </w:div>
        <w:div w:id="67196695">
          <w:marLeft w:val="0"/>
          <w:marRight w:val="0"/>
          <w:marTop w:val="0"/>
          <w:marBottom w:val="0"/>
          <w:divBdr>
            <w:top w:val="none" w:sz="0" w:space="0" w:color="auto"/>
            <w:left w:val="none" w:sz="0" w:space="0" w:color="auto"/>
            <w:bottom w:val="none" w:sz="0" w:space="0" w:color="auto"/>
            <w:right w:val="none" w:sz="0" w:space="0" w:color="auto"/>
          </w:divBdr>
        </w:div>
        <w:div w:id="784694727">
          <w:marLeft w:val="0"/>
          <w:marRight w:val="0"/>
          <w:marTop w:val="0"/>
          <w:marBottom w:val="0"/>
          <w:divBdr>
            <w:top w:val="none" w:sz="0" w:space="0" w:color="auto"/>
            <w:left w:val="none" w:sz="0" w:space="0" w:color="auto"/>
            <w:bottom w:val="none" w:sz="0" w:space="0" w:color="auto"/>
            <w:right w:val="none" w:sz="0" w:space="0" w:color="auto"/>
          </w:divBdr>
        </w:div>
        <w:div w:id="1660692041">
          <w:marLeft w:val="0"/>
          <w:marRight w:val="0"/>
          <w:marTop w:val="0"/>
          <w:marBottom w:val="0"/>
          <w:divBdr>
            <w:top w:val="none" w:sz="0" w:space="0" w:color="auto"/>
            <w:left w:val="none" w:sz="0" w:space="0" w:color="auto"/>
            <w:bottom w:val="none" w:sz="0" w:space="0" w:color="auto"/>
            <w:right w:val="none" w:sz="0" w:space="0" w:color="auto"/>
          </w:divBdr>
        </w:div>
        <w:div w:id="1574465474">
          <w:marLeft w:val="0"/>
          <w:marRight w:val="0"/>
          <w:marTop w:val="0"/>
          <w:marBottom w:val="0"/>
          <w:divBdr>
            <w:top w:val="none" w:sz="0" w:space="0" w:color="auto"/>
            <w:left w:val="none" w:sz="0" w:space="0" w:color="auto"/>
            <w:bottom w:val="none" w:sz="0" w:space="0" w:color="auto"/>
            <w:right w:val="none" w:sz="0" w:space="0" w:color="auto"/>
          </w:divBdr>
        </w:div>
        <w:div w:id="2132897856">
          <w:marLeft w:val="0"/>
          <w:marRight w:val="0"/>
          <w:marTop w:val="0"/>
          <w:marBottom w:val="0"/>
          <w:divBdr>
            <w:top w:val="none" w:sz="0" w:space="0" w:color="auto"/>
            <w:left w:val="none" w:sz="0" w:space="0" w:color="auto"/>
            <w:bottom w:val="none" w:sz="0" w:space="0" w:color="auto"/>
            <w:right w:val="none" w:sz="0" w:space="0" w:color="auto"/>
          </w:divBdr>
        </w:div>
        <w:div w:id="1652560210">
          <w:marLeft w:val="0"/>
          <w:marRight w:val="0"/>
          <w:marTop w:val="0"/>
          <w:marBottom w:val="0"/>
          <w:divBdr>
            <w:top w:val="none" w:sz="0" w:space="0" w:color="auto"/>
            <w:left w:val="none" w:sz="0" w:space="0" w:color="auto"/>
            <w:bottom w:val="none" w:sz="0" w:space="0" w:color="auto"/>
            <w:right w:val="none" w:sz="0" w:space="0" w:color="auto"/>
          </w:divBdr>
        </w:div>
      </w:divsChild>
    </w:div>
    <w:div w:id="214650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dc:creator>
  <cp:keywords/>
  <dc:description/>
  <cp:lastModifiedBy>Preston Butler</cp:lastModifiedBy>
  <cp:revision>2</cp:revision>
  <dcterms:created xsi:type="dcterms:W3CDTF">2018-04-10T12:36:00Z</dcterms:created>
  <dcterms:modified xsi:type="dcterms:W3CDTF">2018-04-10T12:36:00Z</dcterms:modified>
</cp:coreProperties>
</file>