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ayout w:type="fixed"/>
        <w:tblCellMar>
          <w:left w:w="0" w:type="dxa"/>
          <w:right w:w="0" w:type="dxa"/>
        </w:tblCellMar>
        <w:tblLook w:val="0000" w:firstRow="0" w:lastRow="0" w:firstColumn="0" w:lastColumn="0" w:noHBand="0" w:noVBand="0"/>
      </w:tblPr>
      <w:tblGrid>
        <w:gridCol w:w="3690"/>
        <w:gridCol w:w="5670"/>
      </w:tblGrid>
      <w:tr w:rsidR="00B35D97" w:rsidRPr="006B543A" w14:paraId="63DD693C" w14:textId="77777777" w:rsidTr="003273E8">
        <w:trPr>
          <w:trHeight w:val="1710"/>
        </w:trPr>
        <w:tc>
          <w:tcPr>
            <w:tcW w:w="3690" w:type="dxa"/>
            <w:shd w:val="clear" w:color="auto" w:fill="FFFFFF"/>
            <w:tcMar>
              <w:top w:w="0" w:type="dxa"/>
              <w:left w:w="108" w:type="dxa"/>
              <w:bottom w:w="0" w:type="dxa"/>
              <w:right w:w="108" w:type="dxa"/>
            </w:tcMar>
          </w:tcPr>
          <w:p w14:paraId="29225BA3" w14:textId="77777777" w:rsidR="00AB446D" w:rsidRPr="006B543A" w:rsidRDefault="00453863" w:rsidP="009C46E1">
            <w:pPr>
              <w:ind w:right="-630"/>
              <w:jc w:val="center"/>
              <w:rPr>
                <w:rFonts w:ascii="Times New Roman" w:hAnsi="Times New Roman" w:cs="Times New Roman"/>
                <w:color w:val="000000" w:themeColor="text1"/>
              </w:rPr>
            </w:pPr>
            <w:r w:rsidRPr="006B543A">
              <w:rPr>
                <w:rFonts w:ascii="Times New Roman" w:hAnsi="Times New Roman" w:cs="Times New Roman"/>
                <w:noProof/>
                <w:color w:val="000000" w:themeColor="text1"/>
              </w:rPr>
              <w:drawing>
                <wp:anchor distT="0" distB="0" distL="114300" distR="114300" simplePos="0" relativeHeight="251660288" behindDoc="0" locked="0" layoutInCell="1" allowOverlap="1" wp14:anchorId="5F7CA530" wp14:editId="4BDA06FE">
                  <wp:simplePos x="0" y="0"/>
                  <wp:positionH relativeFrom="margin">
                    <wp:align>center</wp:align>
                  </wp:positionH>
                  <wp:positionV relativeFrom="margin">
                    <wp:align>top</wp:align>
                  </wp:positionV>
                  <wp:extent cx="1828800" cy="1014947"/>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F Logo with V.eps"/>
                          <pic:cNvPicPr/>
                        </pic:nvPicPr>
                        <pic:blipFill>
                          <a:blip r:embed="rId6">
                            <a:extLst>
                              <a:ext uri="{28A0092B-C50C-407E-A947-70E740481C1C}">
                                <a14:useLocalDpi xmlns:a14="http://schemas.microsoft.com/office/drawing/2010/main"/>
                              </a:ext>
                            </a:extLst>
                          </a:blip>
                          <a:stretch>
                            <a:fillRect/>
                          </a:stretch>
                        </pic:blipFill>
                        <pic:spPr>
                          <a:xfrm>
                            <a:off x="0" y="0"/>
                            <a:ext cx="1828800" cy="1014947"/>
                          </a:xfrm>
                          <a:prstGeom prst="rect">
                            <a:avLst/>
                          </a:prstGeom>
                        </pic:spPr>
                      </pic:pic>
                    </a:graphicData>
                  </a:graphic>
                  <wp14:sizeRelH relativeFrom="margin">
                    <wp14:pctWidth>0</wp14:pctWidth>
                  </wp14:sizeRelH>
                  <wp14:sizeRelV relativeFrom="margin">
                    <wp14:pctHeight>0</wp14:pctHeight>
                  </wp14:sizeRelV>
                </wp:anchor>
              </w:drawing>
            </w:r>
          </w:p>
        </w:tc>
        <w:tc>
          <w:tcPr>
            <w:tcW w:w="5670" w:type="dxa"/>
            <w:shd w:val="clear" w:color="auto" w:fill="FFFFFF"/>
            <w:tcMar>
              <w:top w:w="0" w:type="dxa"/>
              <w:left w:w="108" w:type="dxa"/>
              <w:bottom w:w="0" w:type="dxa"/>
              <w:right w:w="108" w:type="dxa"/>
            </w:tcMar>
          </w:tcPr>
          <w:p w14:paraId="262233F7" w14:textId="77777777" w:rsidR="00F44EE8" w:rsidRPr="006B543A" w:rsidRDefault="00F44EE8" w:rsidP="009C46E1">
            <w:pPr>
              <w:ind w:right="-630"/>
              <w:rPr>
                <w:rFonts w:ascii="Times New Roman" w:hAnsi="Times New Roman" w:cs="Times New Roman"/>
                <w:color w:val="000000" w:themeColor="text1"/>
              </w:rPr>
            </w:pPr>
          </w:p>
          <w:p w14:paraId="0930439B" w14:textId="77777777" w:rsidR="00F44EE8" w:rsidRPr="006B543A" w:rsidRDefault="00F44EE8" w:rsidP="009C46E1">
            <w:pPr>
              <w:ind w:right="-630"/>
              <w:rPr>
                <w:rFonts w:ascii="Times New Roman" w:hAnsi="Times New Roman" w:cs="Times New Roman"/>
                <w:color w:val="000000" w:themeColor="text1"/>
              </w:rPr>
            </w:pPr>
          </w:p>
          <w:p w14:paraId="1B9E3F9E" w14:textId="77777777" w:rsidR="00AB446D" w:rsidRPr="006B543A" w:rsidRDefault="00F44EE8" w:rsidP="009C46E1">
            <w:pPr>
              <w:ind w:right="-630"/>
              <w:rPr>
                <w:rFonts w:ascii="Times New Roman" w:hAnsi="Times New Roman" w:cs="Times New Roman"/>
                <w:color w:val="000000" w:themeColor="text1"/>
              </w:rPr>
            </w:pPr>
            <w:r w:rsidRPr="006B543A">
              <w:rPr>
                <w:rFonts w:ascii="Times New Roman" w:hAnsi="Times New Roman" w:cs="Times New Roman"/>
                <w:color w:val="000000" w:themeColor="text1"/>
              </w:rPr>
              <w:t>FOR IMMEDIATE RELEASE</w:t>
            </w:r>
          </w:p>
          <w:p w14:paraId="20FB4D9E" w14:textId="77777777" w:rsidR="00AB446D" w:rsidRPr="006B543A" w:rsidRDefault="00AB446D" w:rsidP="009C46E1">
            <w:pPr>
              <w:spacing w:before="40"/>
              <w:ind w:right="-630"/>
              <w:rPr>
                <w:rFonts w:ascii="Times New Roman" w:hAnsi="Times New Roman" w:cs="Times New Roman"/>
                <w:b/>
                <w:bCs/>
                <w:color w:val="000000" w:themeColor="text1"/>
                <w:sz w:val="44"/>
                <w:szCs w:val="44"/>
              </w:rPr>
            </w:pPr>
            <w:r w:rsidRPr="006B543A">
              <w:rPr>
                <w:rFonts w:ascii="Times New Roman" w:hAnsi="Times New Roman" w:cs="Times New Roman"/>
                <w:b/>
                <w:bCs/>
                <w:color w:val="000000" w:themeColor="text1"/>
                <w:szCs w:val="44"/>
              </w:rPr>
              <w:t>FOR MORE INFORMATION</w:t>
            </w:r>
            <w:r w:rsidR="008C31DD" w:rsidRPr="006B543A">
              <w:rPr>
                <w:rFonts w:ascii="Times New Roman" w:hAnsi="Times New Roman" w:cs="Times New Roman"/>
                <w:b/>
                <w:bCs/>
                <w:color w:val="000000" w:themeColor="text1"/>
                <w:szCs w:val="44"/>
              </w:rPr>
              <w:t xml:space="preserve"> AND IMAGES</w:t>
            </w:r>
          </w:p>
        </w:tc>
      </w:tr>
    </w:tbl>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697"/>
        <w:gridCol w:w="2973"/>
      </w:tblGrid>
      <w:tr w:rsidR="00AB446D" w:rsidRPr="006B543A" w14:paraId="0A100FB8" w14:textId="77777777" w:rsidTr="00AB446D">
        <w:tc>
          <w:tcPr>
            <w:tcW w:w="3690" w:type="dxa"/>
          </w:tcPr>
          <w:p w14:paraId="401AFD89" w14:textId="77777777" w:rsidR="00AB446D" w:rsidRPr="006B543A" w:rsidRDefault="00AB446D" w:rsidP="009C46E1">
            <w:pPr>
              <w:ind w:right="-630"/>
              <w:rPr>
                <w:rFonts w:ascii="Times New Roman" w:hAnsi="Times New Roman" w:cs="Times New Roman"/>
                <w:color w:val="000000" w:themeColor="text1"/>
                <w:sz w:val="22"/>
              </w:rPr>
            </w:pPr>
          </w:p>
        </w:tc>
        <w:tc>
          <w:tcPr>
            <w:tcW w:w="2697" w:type="dxa"/>
          </w:tcPr>
          <w:p w14:paraId="667D4955" w14:textId="77777777" w:rsidR="00AB446D" w:rsidRPr="006B543A" w:rsidRDefault="00AB446D" w:rsidP="009C46E1">
            <w:pPr>
              <w:ind w:right="-630"/>
              <w:rPr>
                <w:rFonts w:ascii="Times New Roman" w:hAnsi="Times New Roman" w:cs="Times New Roman"/>
                <w:color w:val="000000" w:themeColor="text1"/>
                <w:sz w:val="18"/>
              </w:rPr>
            </w:pPr>
            <w:r w:rsidRPr="006B543A">
              <w:rPr>
                <w:rFonts w:ascii="Times New Roman" w:hAnsi="Times New Roman" w:cs="Times New Roman"/>
                <w:color w:val="000000" w:themeColor="text1"/>
                <w:sz w:val="18"/>
              </w:rPr>
              <w:t xml:space="preserve">Edward M. Tashjian </w:t>
            </w:r>
          </w:p>
          <w:p w14:paraId="6F73368A" w14:textId="77777777" w:rsidR="00AB446D" w:rsidRPr="006B543A" w:rsidRDefault="00AB446D" w:rsidP="009C46E1">
            <w:pPr>
              <w:ind w:right="-630"/>
              <w:rPr>
                <w:rFonts w:ascii="Times New Roman" w:hAnsi="Times New Roman" w:cs="Times New Roman"/>
                <w:color w:val="000000" w:themeColor="text1"/>
                <w:sz w:val="18"/>
              </w:rPr>
            </w:pPr>
            <w:r w:rsidRPr="006B543A">
              <w:rPr>
                <w:rFonts w:ascii="Times New Roman" w:hAnsi="Times New Roman" w:cs="Times New Roman"/>
                <w:color w:val="000000" w:themeColor="text1"/>
                <w:sz w:val="18"/>
              </w:rPr>
              <w:t>Company Spokesperson</w:t>
            </w:r>
          </w:p>
          <w:p w14:paraId="32004538" w14:textId="77777777" w:rsidR="009A2755" w:rsidRPr="006B543A" w:rsidRDefault="009A2755" w:rsidP="009C46E1">
            <w:pPr>
              <w:ind w:right="-630"/>
              <w:rPr>
                <w:rFonts w:ascii="Times New Roman" w:hAnsi="Times New Roman" w:cs="Times New Roman"/>
                <w:color w:val="000000" w:themeColor="text1"/>
                <w:sz w:val="18"/>
              </w:rPr>
            </w:pPr>
            <w:r w:rsidRPr="006B543A">
              <w:rPr>
                <w:rFonts w:ascii="Times New Roman" w:hAnsi="Times New Roman" w:cs="Times New Roman"/>
                <w:color w:val="000000" w:themeColor="text1"/>
                <w:sz w:val="18"/>
              </w:rPr>
              <w:t>Tashjian Marketing</w:t>
            </w:r>
          </w:p>
          <w:p w14:paraId="4F6C3D33" w14:textId="77777777" w:rsidR="00AB446D" w:rsidRPr="006B543A" w:rsidRDefault="00AB446D" w:rsidP="009C46E1">
            <w:pPr>
              <w:ind w:right="-630"/>
              <w:rPr>
                <w:rFonts w:ascii="Times New Roman" w:hAnsi="Times New Roman" w:cs="Times New Roman"/>
                <w:color w:val="000000" w:themeColor="text1"/>
                <w:sz w:val="18"/>
              </w:rPr>
            </w:pPr>
            <w:r w:rsidRPr="006B543A">
              <w:rPr>
                <w:rFonts w:ascii="Times New Roman" w:hAnsi="Times New Roman" w:cs="Times New Roman"/>
                <w:color w:val="000000" w:themeColor="text1"/>
                <w:sz w:val="18"/>
              </w:rPr>
              <w:t>(828) 320-0117</w:t>
            </w:r>
          </w:p>
          <w:p w14:paraId="0674AECA" w14:textId="77777777" w:rsidR="00AB446D" w:rsidRPr="006B543A" w:rsidRDefault="00AB446D" w:rsidP="009C46E1">
            <w:pPr>
              <w:ind w:right="-630"/>
              <w:rPr>
                <w:rFonts w:ascii="Times New Roman" w:hAnsi="Times New Roman" w:cs="Times New Roman"/>
                <w:color w:val="000000" w:themeColor="text1"/>
                <w:sz w:val="22"/>
              </w:rPr>
            </w:pPr>
            <w:r w:rsidRPr="006B543A">
              <w:rPr>
                <w:rFonts w:ascii="Times New Roman" w:hAnsi="Times New Roman" w:cs="Times New Roman"/>
                <w:color w:val="000000" w:themeColor="text1"/>
                <w:sz w:val="18"/>
              </w:rPr>
              <w:t>ed.tashjian@gmail.com</w:t>
            </w:r>
          </w:p>
        </w:tc>
        <w:tc>
          <w:tcPr>
            <w:tcW w:w="2973" w:type="dxa"/>
          </w:tcPr>
          <w:p w14:paraId="45622604" w14:textId="77777777" w:rsidR="00F44EE8" w:rsidRPr="006B543A" w:rsidRDefault="009A2755" w:rsidP="009C46E1">
            <w:pPr>
              <w:ind w:right="-630"/>
              <w:rPr>
                <w:rFonts w:ascii="Times New Roman" w:hAnsi="Times New Roman" w:cs="Times New Roman"/>
                <w:color w:val="000000" w:themeColor="text1"/>
                <w:sz w:val="18"/>
                <w:szCs w:val="18"/>
              </w:rPr>
            </w:pPr>
            <w:r w:rsidRPr="006B543A">
              <w:rPr>
                <w:rFonts w:ascii="Times New Roman" w:hAnsi="Times New Roman" w:cs="Times New Roman"/>
                <w:color w:val="000000" w:themeColor="text1"/>
                <w:sz w:val="18"/>
                <w:szCs w:val="18"/>
              </w:rPr>
              <w:t>Laura White</w:t>
            </w:r>
          </w:p>
          <w:p w14:paraId="61594EDA" w14:textId="77777777" w:rsidR="009A2755" w:rsidRPr="006B543A" w:rsidRDefault="009A2755" w:rsidP="009C46E1">
            <w:pPr>
              <w:ind w:right="-630"/>
              <w:rPr>
                <w:rFonts w:ascii="Times New Roman" w:hAnsi="Times New Roman" w:cs="Times New Roman"/>
                <w:color w:val="000000" w:themeColor="text1"/>
                <w:sz w:val="18"/>
                <w:szCs w:val="18"/>
              </w:rPr>
            </w:pPr>
            <w:r w:rsidRPr="006B543A">
              <w:rPr>
                <w:rFonts w:ascii="Times New Roman" w:hAnsi="Times New Roman" w:cs="Times New Roman"/>
                <w:color w:val="000000" w:themeColor="text1"/>
                <w:sz w:val="18"/>
                <w:szCs w:val="18"/>
              </w:rPr>
              <w:t>Vice President of Marketing &amp; Creative</w:t>
            </w:r>
          </w:p>
          <w:p w14:paraId="3A32F483" w14:textId="77777777" w:rsidR="009A2755" w:rsidRPr="006B543A" w:rsidRDefault="009A2755" w:rsidP="009C46E1">
            <w:pPr>
              <w:ind w:right="-630"/>
              <w:rPr>
                <w:rFonts w:ascii="Times New Roman" w:hAnsi="Times New Roman" w:cs="Times New Roman"/>
                <w:color w:val="000000" w:themeColor="text1"/>
                <w:sz w:val="18"/>
                <w:szCs w:val="18"/>
              </w:rPr>
            </w:pPr>
            <w:r w:rsidRPr="006B543A">
              <w:rPr>
                <w:rFonts w:ascii="Times New Roman" w:hAnsi="Times New Roman" w:cs="Times New Roman"/>
                <w:color w:val="000000" w:themeColor="text1"/>
                <w:sz w:val="18"/>
                <w:szCs w:val="18"/>
              </w:rPr>
              <w:t>Vanguard Furniture</w:t>
            </w:r>
          </w:p>
          <w:p w14:paraId="4FDB0DF8" w14:textId="77777777" w:rsidR="009A2755" w:rsidRPr="006B543A" w:rsidRDefault="009A2755" w:rsidP="009C46E1">
            <w:pPr>
              <w:ind w:right="-630"/>
              <w:rPr>
                <w:rFonts w:ascii="Times New Roman" w:hAnsi="Times New Roman" w:cs="Times New Roman"/>
                <w:color w:val="000000" w:themeColor="text1"/>
                <w:sz w:val="18"/>
                <w:szCs w:val="18"/>
              </w:rPr>
            </w:pPr>
            <w:r w:rsidRPr="006B543A">
              <w:rPr>
                <w:rFonts w:ascii="Times New Roman" w:hAnsi="Times New Roman" w:cs="Times New Roman"/>
                <w:color w:val="000000" w:themeColor="text1"/>
                <w:sz w:val="18"/>
                <w:szCs w:val="18"/>
              </w:rPr>
              <w:t>828-328-5601</w:t>
            </w:r>
          </w:p>
          <w:p w14:paraId="21B3CEC5" w14:textId="77777777" w:rsidR="00AB446D" w:rsidRPr="006B543A" w:rsidRDefault="009A2755" w:rsidP="009C46E1">
            <w:pPr>
              <w:ind w:right="-630"/>
              <w:rPr>
                <w:rFonts w:ascii="Times New Roman" w:hAnsi="Times New Roman" w:cs="Times New Roman"/>
                <w:color w:val="000000" w:themeColor="text1"/>
                <w:sz w:val="18"/>
                <w:szCs w:val="18"/>
              </w:rPr>
            </w:pPr>
            <w:r w:rsidRPr="006B543A">
              <w:rPr>
                <w:rFonts w:ascii="Times New Roman" w:hAnsi="Times New Roman" w:cs="Times New Roman"/>
                <w:color w:val="000000" w:themeColor="text1"/>
                <w:sz w:val="18"/>
                <w:szCs w:val="18"/>
              </w:rPr>
              <w:t>lwhite@vanguardfurniture.com</w:t>
            </w:r>
            <w:r w:rsidR="00AB446D" w:rsidRPr="006B543A">
              <w:rPr>
                <w:rFonts w:ascii="Times New Roman" w:hAnsi="Times New Roman" w:cs="Times New Roman"/>
                <w:color w:val="000000" w:themeColor="text1"/>
                <w:sz w:val="18"/>
                <w:szCs w:val="18"/>
              </w:rPr>
              <w:t xml:space="preserve"> </w:t>
            </w:r>
          </w:p>
        </w:tc>
      </w:tr>
    </w:tbl>
    <w:p w14:paraId="2537C982" w14:textId="77777777" w:rsidR="00A644CB" w:rsidRPr="006B543A" w:rsidRDefault="00A644CB" w:rsidP="007D3AA5">
      <w:pPr>
        <w:ind w:right="-630"/>
        <w:rPr>
          <w:rFonts w:ascii="Times New Roman" w:hAnsi="Times New Roman" w:cs="Times New Roman"/>
          <w:b/>
          <w:color w:val="000000" w:themeColor="text1"/>
        </w:rPr>
      </w:pPr>
    </w:p>
    <w:p w14:paraId="683A3486" w14:textId="77777777" w:rsidR="006B543A" w:rsidRPr="006B543A" w:rsidRDefault="006B543A" w:rsidP="006B543A">
      <w:pPr>
        <w:spacing w:after="60"/>
        <w:jc w:val="center"/>
        <w:rPr>
          <w:rFonts w:ascii="Times New Roman" w:eastAsia="Times New Roman" w:hAnsi="Times New Roman" w:cs="Times New Roman"/>
          <w:b/>
          <w:color w:val="000000" w:themeColor="text1"/>
        </w:rPr>
      </w:pPr>
      <w:r w:rsidRPr="006B543A">
        <w:rPr>
          <w:rFonts w:ascii="Times New Roman" w:eastAsia="Times New Roman" w:hAnsi="Times New Roman" w:cs="Times New Roman"/>
          <w:b/>
          <w:color w:val="000000" w:themeColor="text1"/>
        </w:rPr>
        <w:t xml:space="preserve">Introducing </w:t>
      </w:r>
      <w:r w:rsidRPr="006B543A">
        <w:rPr>
          <w:rFonts w:ascii="Times New Roman" w:eastAsia="Times New Roman" w:hAnsi="Times New Roman" w:cs="Times New Roman"/>
          <w:b/>
          <w:i/>
          <w:color w:val="000000" w:themeColor="text1"/>
        </w:rPr>
        <w:t>Modern Retreat</w:t>
      </w:r>
      <w:r w:rsidRPr="006B543A">
        <w:rPr>
          <w:rFonts w:ascii="Times New Roman" w:eastAsia="Times New Roman" w:hAnsi="Times New Roman" w:cs="Times New Roman"/>
          <w:b/>
          <w:color w:val="000000" w:themeColor="text1"/>
        </w:rPr>
        <w:t xml:space="preserve"> by Michael Weiss for Vanguard</w:t>
      </w:r>
    </w:p>
    <w:p w14:paraId="1BFDF0A4" w14:textId="77777777" w:rsidR="006B543A" w:rsidRPr="006B543A" w:rsidRDefault="006B543A" w:rsidP="006B543A">
      <w:pPr>
        <w:spacing w:after="60"/>
        <w:jc w:val="center"/>
        <w:rPr>
          <w:rFonts w:ascii="Times New Roman" w:eastAsia="Times New Roman" w:hAnsi="Times New Roman" w:cs="Times New Roman"/>
          <w:i/>
          <w:color w:val="000000" w:themeColor="text1"/>
        </w:rPr>
      </w:pPr>
      <w:r w:rsidRPr="006B543A">
        <w:rPr>
          <w:rFonts w:ascii="Times New Roman" w:eastAsia="Times New Roman" w:hAnsi="Times New Roman" w:cs="Times New Roman"/>
          <w:i/>
          <w:color w:val="000000" w:themeColor="text1"/>
        </w:rPr>
        <w:t>Simultaneously sophisticated and laid-back luxury</w:t>
      </w:r>
    </w:p>
    <w:p w14:paraId="780595FF" w14:textId="77777777" w:rsidR="006B543A" w:rsidRPr="006B543A" w:rsidRDefault="006B543A" w:rsidP="006B543A">
      <w:pPr>
        <w:spacing w:after="60"/>
        <w:jc w:val="center"/>
        <w:rPr>
          <w:rFonts w:ascii="Times New Roman" w:eastAsia="Times New Roman" w:hAnsi="Times New Roman" w:cs="Times New Roman"/>
          <w:i/>
          <w:color w:val="000000" w:themeColor="text1"/>
        </w:rPr>
      </w:pPr>
    </w:p>
    <w:p w14:paraId="0958505A" w14:textId="4A81DFDA" w:rsidR="006B543A" w:rsidRPr="006B543A" w:rsidRDefault="00C25A95" w:rsidP="006B543A">
      <w:pPr>
        <w:spacing w:after="60"/>
        <w:jc w:val="center"/>
        <w:rPr>
          <w:rFonts w:ascii="Times New Roman" w:eastAsia="Times New Roman" w:hAnsi="Times New Roman" w:cs="Times New Roman"/>
          <w:i/>
          <w:color w:val="000000" w:themeColor="text1"/>
        </w:rPr>
      </w:pPr>
      <w:bookmarkStart w:id="0" w:name="_GoBack"/>
      <w:r>
        <w:rPr>
          <w:rFonts w:ascii="Times New Roman" w:eastAsia="Times New Roman" w:hAnsi="Times New Roman" w:cs="Times New Roman"/>
          <w:i/>
          <w:noProof/>
          <w:color w:val="000000" w:themeColor="text1"/>
        </w:rPr>
        <w:drawing>
          <wp:inline distT="0" distB="0" distL="0" distR="0" wp14:anchorId="73758F60" wp14:editId="264828C0">
            <wp:extent cx="3099542" cy="4055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specified.jpg"/>
                    <pic:cNvPicPr/>
                  </pic:nvPicPr>
                  <pic:blipFill>
                    <a:blip r:embed="rId7"/>
                    <a:stretch>
                      <a:fillRect/>
                    </a:stretch>
                  </pic:blipFill>
                  <pic:spPr>
                    <a:xfrm>
                      <a:off x="0" y="0"/>
                      <a:ext cx="3100435" cy="4057120"/>
                    </a:xfrm>
                    <a:prstGeom prst="rect">
                      <a:avLst/>
                    </a:prstGeom>
                  </pic:spPr>
                </pic:pic>
              </a:graphicData>
            </a:graphic>
          </wp:inline>
        </w:drawing>
      </w:r>
      <w:bookmarkEnd w:id="0"/>
    </w:p>
    <w:p w14:paraId="1C0F31CA" w14:textId="77777777" w:rsidR="006B543A" w:rsidRPr="006B543A" w:rsidRDefault="006B543A" w:rsidP="006B543A">
      <w:pPr>
        <w:spacing w:after="120"/>
        <w:rPr>
          <w:rFonts w:ascii="Times New Roman" w:eastAsia="Times New Roman" w:hAnsi="Times New Roman" w:cs="Times New Roman"/>
          <w:color w:val="000000" w:themeColor="text1"/>
        </w:rPr>
      </w:pPr>
    </w:p>
    <w:p w14:paraId="0DF5C27D" w14:textId="0580CBF1" w:rsidR="006B543A" w:rsidRPr="006B543A" w:rsidRDefault="006B543A" w:rsidP="006B543A">
      <w:pPr>
        <w:spacing w:after="120"/>
        <w:ind w:right="-720"/>
        <w:jc w:val="both"/>
        <w:rPr>
          <w:rFonts w:ascii="Times New Roman" w:eastAsia="Times New Roman" w:hAnsi="Times New Roman" w:cs="Times New Roman"/>
          <w:color w:val="000000" w:themeColor="text1"/>
        </w:rPr>
      </w:pPr>
      <w:r w:rsidRPr="006B543A">
        <w:rPr>
          <w:rFonts w:ascii="Times New Roman" w:eastAsia="Times New Roman" w:hAnsi="Times New Roman" w:cs="Times New Roman"/>
          <w:b/>
          <w:color w:val="000000" w:themeColor="text1"/>
        </w:rPr>
        <w:t xml:space="preserve">New York, New York </w:t>
      </w:r>
      <w:r w:rsidRPr="006B543A">
        <w:rPr>
          <w:rFonts w:ascii="Times New Roman" w:eastAsia="Times New Roman" w:hAnsi="Times New Roman" w:cs="Times New Roman"/>
          <w:color w:val="000000" w:themeColor="text1"/>
        </w:rPr>
        <w:t>(</w:t>
      </w:r>
      <w:r w:rsidR="005B3D3E">
        <w:rPr>
          <w:rFonts w:ascii="Times New Roman" w:eastAsia="Times New Roman" w:hAnsi="Times New Roman" w:cs="Times New Roman"/>
          <w:color w:val="000000" w:themeColor="text1"/>
        </w:rPr>
        <w:t>October 2</w:t>
      </w:r>
      <w:r w:rsidRPr="006B543A">
        <w:rPr>
          <w:rFonts w:ascii="Times New Roman" w:eastAsia="Times New Roman" w:hAnsi="Times New Roman" w:cs="Times New Roman"/>
          <w:color w:val="000000" w:themeColor="text1"/>
        </w:rPr>
        <w:t xml:space="preserve">, 2018) — </w:t>
      </w:r>
      <w:r w:rsidR="00F038FF">
        <w:rPr>
          <w:rFonts w:ascii="Times New Roman" w:eastAsia="Times New Roman" w:hAnsi="Times New Roman"/>
          <w:bCs/>
          <w:color w:val="000000"/>
        </w:rPr>
        <w:t>Michael Weiss reprises his iconic furniture collection with "Modern Retreat”, a new comprehensive assortment designed to mix and compliment with his core collection.  M</w:t>
      </w:r>
      <w:r w:rsidR="00057739">
        <w:rPr>
          <w:rFonts w:ascii="Times New Roman" w:eastAsia="Times New Roman" w:hAnsi="Times New Roman"/>
          <w:bCs/>
          <w:color w:val="000000"/>
        </w:rPr>
        <w:t xml:space="preserve">ichael addresses the </w:t>
      </w:r>
      <w:r w:rsidR="00F038FF">
        <w:rPr>
          <w:rFonts w:ascii="Times New Roman" w:eastAsia="Times New Roman" w:hAnsi="Times New Roman"/>
          <w:bCs/>
          <w:color w:val="000000"/>
        </w:rPr>
        <w:t>lifestyle trend of informal, relaxed and freeform living, while at the same time retaining a sense of sophistication and luxury.  The effect is welcoming and effortless, inviting us into a comforting retreat.</w:t>
      </w:r>
    </w:p>
    <w:p w14:paraId="2C4E4950" w14:textId="00A1E55B" w:rsidR="00F038FF" w:rsidRDefault="00F038FF" w:rsidP="006B543A">
      <w:pPr>
        <w:spacing w:after="120"/>
        <w:ind w:right="-720"/>
        <w:jc w:val="both"/>
        <w:rPr>
          <w:rFonts w:ascii="Times New Roman" w:eastAsia="Times New Roman" w:hAnsi="Times New Roman"/>
          <w:bCs/>
          <w:color w:val="000000"/>
        </w:rPr>
      </w:pPr>
      <w:r>
        <w:rPr>
          <w:rFonts w:ascii="Times New Roman" w:eastAsia="Times New Roman" w:hAnsi="Times New Roman"/>
          <w:bCs/>
          <w:color w:val="000000"/>
        </w:rPr>
        <w:lastRenderedPageBreak/>
        <w:t>According to Weiss, “We embrace the natural world more than ever before, bridging outdoor and indoor design inspirations into one holistic haven. We strive to design our homes as a sanctuary, conceptualizing spaces in a new way, and seeking refuge from the complexity of modern existence. I am aiming for relaxed, comfortable and calming spaces.</w:t>
      </w:r>
      <w:r w:rsidR="00057739">
        <w:rPr>
          <w:rFonts w:ascii="Times New Roman" w:eastAsia="Times New Roman" w:hAnsi="Times New Roman"/>
          <w:bCs/>
          <w:color w:val="000000"/>
        </w:rPr>
        <w:t>”</w:t>
      </w:r>
      <w:r>
        <w:rPr>
          <w:rFonts w:ascii="Times New Roman" w:eastAsia="Times New Roman" w:hAnsi="Times New Roman"/>
          <w:bCs/>
          <w:color w:val="000000"/>
        </w:rPr>
        <w:t xml:space="preserve">  Modern Retreat captures the essence of getting away from it all. With a playful mix of materials and relaxed styling, this distinctive collection creates the ideal environment for laidback luxury. Wire-brushed finishes, white travertine, forged metal, and glass elements combine to create a youthful yet sophisticated aesthetic. Modern Retreat conveys the feeling of being on vaca</w:t>
      </w:r>
      <w:r w:rsidR="00057739">
        <w:rPr>
          <w:rFonts w:ascii="Times New Roman" w:eastAsia="Times New Roman" w:hAnsi="Times New Roman"/>
          <w:bCs/>
          <w:color w:val="000000"/>
        </w:rPr>
        <w:t>tion without ever leaving home.</w:t>
      </w:r>
    </w:p>
    <w:p w14:paraId="64BFEF09" w14:textId="391C7EF2" w:rsidR="00164828" w:rsidRPr="00F038FF" w:rsidRDefault="00F038FF" w:rsidP="00F038FF">
      <w:pPr>
        <w:spacing w:after="120"/>
        <w:ind w:right="-720"/>
        <w:jc w:val="both"/>
        <w:rPr>
          <w:rFonts w:ascii="Times New Roman" w:eastAsia="Times New Roman" w:hAnsi="Times New Roman"/>
          <w:bCs/>
          <w:color w:val="000000"/>
        </w:rPr>
      </w:pPr>
      <w:r>
        <w:rPr>
          <w:rFonts w:ascii="Times New Roman" w:eastAsia="Times New Roman" w:hAnsi="Times New Roman"/>
          <w:bCs/>
          <w:color w:val="000000"/>
        </w:rPr>
        <w:t>Andy Bray, Vanguard’s president responded explains, “there is a playful mix of materials that belies the complexity of each design. Though the pieces are modern, some feature weathered matte finishes that make them more relaxed. Some pieces show wire brushed wood and worn through metal. Forged textured hardware makes them feel more casual. The scale is ample, but not oversized allowing the pieces to hold their own in a large open room yet are small enough to fit into an urban space.”</w:t>
      </w:r>
    </w:p>
    <w:p w14:paraId="32421386" w14:textId="77777777" w:rsidR="004A5BB2" w:rsidRPr="006B543A" w:rsidRDefault="004A5BB2" w:rsidP="006B543A">
      <w:pPr>
        <w:spacing w:after="120"/>
        <w:ind w:right="-630"/>
        <w:jc w:val="both"/>
        <w:rPr>
          <w:rFonts w:ascii="Times New Roman" w:hAnsi="Times New Roman" w:cs="Times New Roman"/>
          <w:b/>
          <w:bCs/>
          <w:smallCaps/>
          <w:color w:val="000000" w:themeColor="text1"/>
          <w:sz w:val="22"/>
          <w:szCs w:val="22"/>
        </w:rPr>
      </w:pPr>
    </w:p>
    <w:p w14:paraId="2BF3BAB2" w14:textId="77777777" w:rsidR="007F432C" w:rsidRPr="006B543A" w:rsidRDefault="007F432C" w:rsidP="006B543A">
      <w:pPr>
        <w:pBdr>
          <w:bottom w:val="single" w:sz="4" w:space="1" w:color="auto"/>
        </w:pBdr>
        <w:spacing w:after="120"/>
        <w:ind w:right="-810"/>
        <w:jc w:val="both"/>
        <w:rPr>
          <w:rFonts w:ascii="Times New Roman" w:hAnsi="Times New Roman" w:cs="Times New Roman"/>
          <w:b/>
          <w:bCs/>
          <w:smallCaps/>
          <w:color w:val="000000" w:themeColor="text1"/>
          <w:sz w:val="22"/>
          <w:szCs w:val="22"/>
        </w:rPr>
      </w:pPr>
      <w:r w:rsidRPr="006B543A">
        <w:rPr>
          <w:rFonts w:ascii="Times New Roman" w:hAnsi="Times New Roman" w:cs="Times New Roman"/>
          <w:b/>
          <w:bCs/>
          <w:smallCaps/>
          <w:color w:val="000000" w:themeColor="text1"/>
          <w:sz w:val="22"/>
          <w:szCs w:val="22"/>
        </w:rPr>
        <w:t>About Vanguard Furniture</w:t>
      </w:r>
    </w:p>
    <w:p w14:paraId="404E0F4A" w14:textId="77777777" w:rsidR="008864FB" w:rsidRPr="006B543A" w:rsidRDefault="008864FB" w:rsidP="006B543A">
      <w:pPr>
        <w:ind w:right="-810"/>
        <w:jc w:val="both"/>
        <w:rPr>
          <w:rFonts w:ascii="Times New Roman" w:hAnsi="Times New Roman" w:cs="Times New Roman"/>
          <w:color w:val="000000" w:themeColor="text1"/>
          <w:sz w:val="22"/>
        </w:rPr>
      </w:pPr>
      <w:r w:rsidRPr="006B543A">
        <w:rPr>
          <w:rFonts w:ascii="Times New Roman" w:hAnsi="Times New Roman" w:cs="Times New Roman"/>
          <w:color w:val="000000" w:themeColor="text1"/>
          <w:sz w:val="22"/>
        </w:rPr>
        <w:t xml:space="preserve">Vanguard Furniture is a manufacturer and marketer of case goods and upholstery.  It is a family held company, employing 600 associates and operates out of six manufacturing buildings in Hickory, North Carolina, and a 40,000-square foot showroom in High Point, NC and </w:t>
      </w:r>
      <w:r w:rsidR="008E56F4" w:rsidRPr="006B543A">
        <w:rPr>
          <w:rFonts w:ascii="Times New Roman" w:hAnsi="Times New Roman" w:cs="Times New Roman"/>
          <w:color w:val="000000" w:themeColor="text1"/>
          <w:sz w:val="22"/>
        </w:rPr>
        <w:t>H</w:t>
      </w:r>
      <w:r w:rsidRPr="006B543A">
        <w:rPr>
          <w:rFonts w:ascii="Times New Roman" w:hAnsi="Times New Roman" w:cs="Times New Roman"/>
          <w:color w:val="000000" w:themeColor="text1"/>
          <w:sz w:val="22"/>
        </w:rPr>
        <w:t xml:space="preserve">illsville, Virginia.  Its mission is to lead home furnishings in style, value and service with a vision to enrich lives through </w:t>
      </w:r>
      <w:r w:rsidR="008E56F4" w:rsidRPr="006B543A">
        <w:rPr>
          <w:rFonts w:ascii="Times New Roman" w:hAnsi="Times New Roman" w:cs="Times New Roman"/>
          <w:color w:val="000000" w:themeColor="text1"/>
          <w:sz w:val="22"/>
        </w:rPr>
        <w:t xml:space="preserve">custom-crafted furniture. </w:t>
      </w:r>
      <w:r w:rsidRPr="006B543A">
        <w:rPr>
          <w:rFonts w:ascii="Times New Roman" w:hAnsi="Times New Roman" w:cs="Times New Roman"/>
          <w:color w:val="000000" w:themeColor="text1"/>
          <w:sz w:val="22"/>
        </w:rPr>
        <w:t xml:space="preserve">Vanguard is a founding member of the Sustainable Furniture Council and its green initiatives include recycling 95% of all post manufacturing waste; recycling paper, fabric scraps, metal, wood scrap, plastic and corrugated products.  The showroom is located at 301 N Hamilton St, in High Point.  For more information, see </w:t>
      </w:r>
      <w:hyperlink r:id="rId8" w:history="1">
        <w:r w:rsidRPr="006B543A">
          <w:rPr>
            <w:rStyle w:val="Hyperlink"/>
            <w:rFonts w:ascii="Times New Roman" w:hAnsi="Times New Roman" w:cs="Times New Roman"/>
            <w:color w:val="000000" w:themeColor="text1"/>
            <w:sz w:val="22"/>
          </w:rPr>
          <w:t>www.vanguardfurniture.com</w:t>
        </w:r>
      </w:hyperlink>
    </w:p>
    <w:p w14:paraId="0DAD4E72" w14:textId="77777777" w:rsidR="008864FB" w:rsidRPr="006B543A" w:rsidRDefault="008864FB" w:rsidP="006B543A">
      <w:pPr>
        <w:ind w:right="-810"/>
        <w:jc w:val="both"/>
        <w:rPr>
          <w:rFonts w:ascii="Times New Roman" w:hAnsi="Times New Roman" w:cs="Times New Roman"/>
          <w:color w:val="000000" w:themeColor="text1"/>
        </w:rPr>
      </w:pPr>
    </w:p>
    <w:p w14:paraId="4CA7269B" w14:textId="77777777" w:rsidR="000722B4" w:rsidRPr="009B6D26" w:rsidRDefault="000722B4" w:rsidP="000722B4">
      <w:pPr>
        <w:pBdr>
          <w:bottom w:val="single" w:sz="4" w:space="1" w:color="auto"/>
        </w:pBdr>
        <w:spacing w:after="120"/>
        <w:ind w:right="-900"/>
        <w:rPr>
          <w:rFonts w:ascii="Times" w:hAnsi="Times"/>
          <w:b/>
          <w:bCs/>
          <w:smallCaps/>
          <w:color w:val="000000" w:themeColor="text1"/>
          <w:sz w:val="22"/>
          <w:szCs w:val="22"/>
        </w:rPr>
      </w:pPr>
      <w:r w:rsidRPr="009B6D26">
        <w:rPr>
          <w:rFonts w:ascii="Times" w:hAnsi="Times"/>
          <w:b/>
          <w:bCs/>
          <w:smallCaps/>
          <w:color w:val="000000" w:themeColor="text1"/>
          <w:sz w:val="22"/>
          <w:szCs w:val="22"/>
        </w:rPr>
        <w:t>About Michael Weiss</w:t>
      </w:r>
    </w:p>
    <w:p w14:paraId="4380F52E" w14:textId="77777777" w:rsidR="000722B4" w:rsidRPr="000722B4" w:rsidRDefault="000722B4" w:rsidP="000722B4">
      <w:pPr>
        <w:ind w:right="-900"/>
        <w:jc w:val="both"/>
        <w:rPr>
          <w:rFonts w:ascii="Times New Roman" w:hAnsi="Times New Roman" w:cs="Times New Roman"/>
          <w:color w:val="000000" w:themeColor="text1"/>
          <w:sz w:val="22"/>
        </w:rPr>
      </w:pPr>
      <w:r w:rsidRPr="000722B4">
        <w:rPr>
          <w:rFonts w:ascii="Times New Roman" w:hAnsi="Times New Roman" w:cs="Times New Roman"/>
          <w:noProof/>
          <w:color w:val="000000" w:themeColor="text1"/>
          <w:sz w:val="22"/>
        </w:rPr>
        <w:drawing>
          <wp:anchor distT="0" distB="0" distL="114300" distR="114300" simplePos="0" relativeHeight="251662336" behindDoc="0" locked="0" layoutInCell="1" allowOverlap="1" wp14:anchorId="38AC6DFC" wp14:editId="4A04236E">
            <wp:simplePos x="0" y="0"/>
            <wp:positionH relativeFrom="column">
              <wp:posOffset>0</wp:posOffset>
            </wp:positionH>
            <wp:positionV relativeFrom="paragraph">
              <wp:posOffset>44450</wp:posOffset>
            </wp:positionV>
            <wp:extent cx="1536700" cy="16510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5367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2B4">
        <w:rPr>
          <w:rFonts w:ascii="Times New Roman" w:hAnsi="Times New Roman" w:cs="Times New Roman"/>
          <w:color w:val="000000" w:themeColor="text1"/>
          <w:sz w:val="22"/>
        </w:rPr>
        <w:t xml:space="preserve">Since the 2001 launch of his collection with Vanguard, Michael Weiss has prevailed as a leader in modern furniture design. His signature style, defined by clean lines and architectural simplicity, expresses an acute awareness of the evolution of design. The Michael Weiss collection by Vanguard continues to grow and evolve, while remaining a trusted and enduring resource of classic forms and original signature pieces. </w:t>
      </w:r>
    </w:p>
    <w:p w14:paraId="454ABCA1" w14:textId="77777777" w:rsidR="000722B4" w:rsidRDefault="000722B4" w:rsidP="000722B4">
      <w:pPr>
        <w:ind w:right="-900"/>
        <w:jc w:val="both"/>
        <w:rPr>
          <w:rFonts w:ascii="Times" w:hAnsi="Times" w:cs="Arial"/>
          <w:color w:val="474747"/>
          <w:sz w:val="22"/>
          <w:szCs w:val="22"/>
        </w:rPr>
      </w:pPr>
    </w:p>
    <w:p w14:paraId="5F333AF0" w14:textId="77777777" w:rsidR="000722B4" w:rsidRPr="009B6D26" w:rsidRDefault="000722B4" w:rsidP="000722B4">
      <w:pPr>
        <w:ind w:right="-900"/>
        <w:jc w:val="both"/>
        <w:rPr>
          <w:rFonts w:ascii="Times" w:hAnsi="Times"/>
          <w:color w:val="000000" w:themeColor="text1"/>
          <w:sz w:val="22"/>
          <w:szCs w:val="22"/>
        </w:rPr>
      </w:pPr>
    </w:p>
    <w:p w14:paraId="4B68E9D8" w14:textId="77777777" w:rsidR="007F432C" w:rsidRPr="006B543A" w:rsidRDefault="007F432C" w:rsidP="007F432C">
      <w:pPr>
        <w:ind w:right="-630"/>
        <w:jc w:val="both"/>
        <w:rPr>
          <w:rFonts w:ascii="Times New Roman" w:hAnsi="Times New Roman" w:cs="Times New Roman"/>
          <w:color w:val="000000" w:themeColor="text1"/>
          <w:sz w:val="22"/>
          <w:szCs w:val="22"/>
        </w:rPr>
      </w:pPr>
    </w:p>
    <w:p w14:paraId="12DFE973" w14:textId="77777777" w:rsidR="007F432C" w:rsidRPr="006B543A" w:rsidRDefault="007F432C" w:rsidP="007F432C">
      <w:pPr>
        <w:widowControl w:val="0"/>
        <w:autoSpaceDE w:val="0"/>
        <w:autoSpaceDN w:val="0"/>
        <w:adjustRightInd w:val="0"/>
        <w:rPr>
          <w:rFonts w:ascii="Times New Roman" w:hAnsi="Times New Roman" w:cs="Times New Roman"/>
          <w:color w:val="000000" w:themeColor="text1"/>
          <w:sz w:val="22"/>
          <w:szCs w:val="22"/>
        </w:rPr>
      </w:pPr>
    </w:p>
    <w:p w14:paraId="330B9C6C" w14:textId="77777777" w:rsidR="00BF3D02" w:rsidRPr="006B543A" w:rsidRDefault="00BF3D02" w:rsidP="004A5BB2">
      <w:pPr>
        <w:shd w:val="clear" w:color="auto" w:fill="FFFFFF"/>
        <w:spacing w:line="315" w:lineRule="atLeast"/>
        <w:jc w:val="both"/>
        <w:textAlignment w:val="baseline"/>
        <w:rPr>
          <w:rFonts w:ascii="Times New Roman" w:hAnsi="Times New Roman" w:cs="Times New Roman"/>
          <w:color w:val="000000" w:themeColor="text1"/>
          <w:sz w:val="21"/>
          <w:szCs w:val="21"/>
        </w:rPr>
      </w:pPr>
    </w:p>
    <w:sectPr w:rsidR="00BF3D02" w:rsidRPr="006B543A" w:rsidSect="006712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61B"/>
    <w:multiLevelType w:val="hybridMultilevel"/>
    <w:tmpl w:val="DEF4B362"/>
    <w:lvl w:ilvl="0" w:tplc="25521868">
      <w:start w:val="1"/>
      <w:numFmt w:val="bullet"/>
      <w:lvlText w:val="•"/>
      <w:lvlJc w:val="left"/>
      <w:pPr>
        <w:tabs>
          <w:tab w:val="num" w:pos="720"/>
        </w:tabs>
        <w:ind w:left="720" w:hanging="360"/>
      </w:pPr>
      <w:rPr>
        <w:rFonts w:ascii="Arial" w:hAnsi="Arial" w:hint="default"/>
      </w:rPr>
    </w:lvl>
    <w:lvl w:ilvl="1" w:tplc="CBAC0B42">
      <w:start w:val="1"/>
      <w:numFmt w:val="bullet"/>
      <w:lvlText w:val="•"/>
      <w:lvlJc w:val="left"/>
      <w:pPr>
        <w:tabs>
          <w:tab w:val="num" w:pos="1440"/>
        </w:tabs>
        <w:ind w:left="1440" w:hanging="360"/>
      </w:pPr>
      <w:rPr>
        <w:rFonts w:ascii="Arial" w:hAnsi="Arial" w:hint="default"/>
      </w:rPr>
    </w:lvl>
    <w:lvl w:ilvl="2" w:tplc="5E1606DA" w:tentative="1">
      <w:start w:val="1"/>
      <w:numFmt w:val="bullet"/>
      <w:lvlText w:val="•"/>
      <w:lvlJc w:val="left"/>
      <w:pPr>
        <w:tabs>
          <w:tab w:val="num" w:pos="2160"/>
        </w:tabs>
        <w:ind w:left="2160" w:hanging="360"/>
      </w:pPr>
      <w:rPr>
        <w:rFonts w:ascii="Arial" w:hAnsi="Arial" w:hint="default"/>
      </w:rPr>
    </w:lvl>
    <w:lvl w:ilvl="3" w:tplc="49F46460" w:tentative="1">
      <w:start w:val="1"/>
      <w:numFmt w:val="bullet"/>
      <w:lvlText w:val="•"/>
      <w:lvlJc w:val="left"/>
      <w:pPr>
        <w:tabs>
          <w:tab w:val="num" w:pos="2880"/>
        </w:tabs>
        <w:ind w:left="2880" w:hanging="360"/>
      </w:pPr>
      <w:rPr>
        <w:rFonts w:ascii="Arial" w:hAnsi="Arial" w:hint="default"/>
      </w:rPr>
    </w:lvl>
    <w:lvl w:ilvl="4" w:tplc="3C702204" w:tentative="1">
      <w:start w:val="1"/>
      <w:numFmt w:val="bullet"/>
      <w:lvlText w:val="•"/>
      <w:lvlJc w:val="left"/>
      <w:pPr>
        <w:tabs>
          <w:tab w:val="num" w:pos="3600"/>
        </w:tabs>
        <w:ind w:left="3600" w:hanging="360"/>
      </w:pPr>
      <w:rPr>
        <w:rFonts w:ascii="Arial" w:hAnsi="Arial" w:hint="default"/>
      </w:rPr>
    </w:lvl>
    <w:lvl w:ilvl="5" w:tplc="7A466062" w:tentative="1">
      <w:start w:val="1"/>
      <w:numFmt w:val="bullet"/>
      <w:lvlText w:val="•"/>
      <w:lvlJc w:val="left"/>
      <w:pPr>
        <w:tabs>
          <w:tab w:val="num" w:pos="4320"/>
        </w:tabs>
        <w:ind w:left="4320" w:hanging="360"/>
      </w:pPr>
      <w:rPr>
        <w:rFonts w:ascii="Arial" w:hAnsi="Arial" w:hint="default"/>
      </w:rPr>
    </w:lvl>
    <w:lvl w:ilvl="6" w:tplc="05CCBB76" w:tentative="1">
      <w:start w:val="1"/>
      <w:numFmt w:val="bullet"/>
      <w:lvlText w:val="•"/>
      <w:lvlJc w:val="left"/>
      <w:pPr>
        <w:tabs>
          <w:tab w:val="num" w:pos="5040"/>
        </w:tabs>
        <w:ind w:left="5040" w:hanging="360"/>
      </w:pPr>
      <w:rPr>
        <w:rFonts w:ascii="Arial" w:hAnsi="Arial" w:hint="default"/>
      </w:rPr>
    </w:lvl>
    <w:lvl w:ilvl="7" w:tplc="0F9047AE" w:tentative="1">
      <w:start w:val="1"/>
      <w:numFmt w:val="bullet"/>
      <w:lvlText w:val="•"/>
      <w:lvlJc w:val="left"/>
      <w:pPr>
        <w:tabs>
          <w:tab w:val="num" w:pos="5760"/>
        </w:tabs>
        <w:ind w:left="5760" w:hanging="360"/>
      </w:pPr>
      <w:rPr>
        <w:rFonts w:ascii="Arial" w:hAnsi="Arial" w:hint="default"/>
      </w:rPr>
    </w:lvl>
    <w:lvl w:ilvl="8" w:tplc="2D965CF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3A"/>
    <w:rsid w:val="000038F9"/>
    <w:rsid w:val="000223D8"/>
    <w:rsid w:val="000242B9"/>
    <w:rsid w:val="00057739"/>
    <w:rsid w:val="0006266C"/>
    <w:rsid w:val="000722B4"/>
    <w:rsid w:val="00073B72"/>
    <w:rsid w:val="000757A5"/>
    <w:rsid w:val="00082688"/>
    <w:rsid w:val="000B3CB8"/>
    <w:rsid w:val="000B725A"/>
    <w:rsid w:val="000C51D4"/>
    <w:rsid w:val="000D34D5"/>
    <w:rsid w:val="000D6365"/>
    <w:rsid w:val="000E1C6D"/>
    <w:rsid w:val="000F20F8"/>
    <w:rsid w:val="00111EBB"/>
    <w:rsid w:val="0014180B"/>
    <w:rsid w:val="00143618"/>
    <w:rsid w:val="001642A3"/>
    <w:rsid w:val="00164828"/>
    <w:rsid w:val="0017526F"/>
    <w:rsid w:val="00192B12"/>
    <w:rsid w:val="001A77A1"/>
    <w:rsid w:val="001D51F9"/>
    <w:rsid w:val="001F4E7C"/>
    <w:rsid w:val="001F6EE2"/>
    <w:rsid w:val="0020076A"/>
    <w:rsid w:val="00202B14"/>
    <w:rsid w:val="00236556"/>
    <w:rsid w:val="00270D87"/>
    <w:rsid w:val="002C1098"/>
    <w:rsid w:val="002C2286"/>
    <w:rsid w:val="002C6F5A"/>
    <w:rsid w:val="002D2760"/>
    <w:rsid w:val="002D755D"/>
    <w:rsid w:val="002E2EAE"/>
    <w:rsid w:val="002E39DA"/>
    <w:rsid w:val="002F0237"/>
    <w:rsid w:val="003159C7"/>
    <w:rsid w:val="003273E8"/>
    <w:rsid w:val="0033354E"/>
    <w:rsid w:val="0033675C"/>
    <w:rsid w:val="00340B9B"/>
    <w:rsid w:val="00347BE3"/>
    <w:rsid w:val="00350605"/>
    <w:rsid w:val="003554E4"/>
    <w:rsid w:val="00370628"/>
    <w:rsid w:val="00371E3E"/>
    <w:rsid w:val="003A7979"/>
    <w:rsid w:val="003B139E"/>
    <w:rsid w:val="003C5DE2"/>
    <w:rsid w:val="003C7429"/>
    <w:rsid w:val="003C7522"/>
    <w:rsid w:val="004014C0"/>
    <w:rsid w:val="00402187"/>
    <w:rsid w:val="0040515C"/>
    <w:rsid w:val="00444AA3"/>
    <w:rsid w:val="00453863"/>
    <w:rsid w:val="004A5BB2"/>
    <w:rsid w:val="004C7783"/>
    <w:rsid w:val="004D0591"/>
    <w:rsid w:val="004E67D4"/>
    <w:rsid w:val="004E69E3"/>
    <w:rsid w:val="004E6AF4"/>
    <w:rsid w:val="004E7F36"/>
    <w:rsid w:val="004F7B82"/>
    <w:rsid w:val="00510D1C"/>
    <w:rsid w:val="0051142E"/>
    <w:rsid w:val="00522B44"/>
    <w:rsid w:val="005243BB"/>
    <w:rsid w:val="005306DB"/>
    <w:rsid w:val="00531087"/>
    <w:rsid w:val="00542FC1"/>
    <w:rsid w:val="00547169"/>
    <w:rsid w:val="00554A56"/>
    <w:rsid w:val="0057569E"/>
    <w:rsid w:val="0058261B"/>
    <w:rsid w:val="005A036A"/>
    <w:rsid w:val="005A04C8"/>
    <w:rsid w:val="005B3D3E"/>
    <w:rsid w:val="005D4F60"/>
    <w:rsid w:val="005D54D9"/>
    <w:rsid w:val="0060204D"/>
    <w:rsid w:val="006024D9"/>
    <w:rsid w:val="006712EE"/>
    <w:rsid w:val="0068507B"/>
    <w:rsid w:val="006A2BF8"/>
    <w:rsid w:val="006B543A"/>
    <w:rsid w:val="006C13A5"/>
    <w:rsid w:val="006C2AAD"/>
    <w:rsid w:val="0070199E"/>
    <w:rsid w:val="00702224"/>
    <w:rsid w:val="0070298D"/>
    <w:rsid w:val="00722292"/>
    <w:rsid w:val="007532A4"/>
    <w:rsid w:val="00755378"/>
    <w:rsid w:val="00756262"/>
    <w:rsid w:val="0075790D"/>
    <w:rsid w:val="00761722"/>
    <w:rsid w:val="007765C3"/>
    <w:rsid w:val="00776EEA"/>
    <w:rsid w:val="00794148"/>
    <w:rsid w:val="007C20A7"/>
    <w:rsid w:val="007D34C7"/>
    <w:rsid w:val="007D3AA5"/>
    <w:rsid w:val="007D6E86"/>
    <w:rsid w:val="007E17E9"/>
    <w:rsid w:val="007F432C"/>
    <w:rsid w:val="007F48F0"/>
    <w:rsid w:val="00816AFC"/>
    <w:rsid w:val="00844F30"/>
    <w:rsid w:val="00846CC1"/>
    <w:rsid w:val="008577A8"/>
    <w:rsid w:val="008670DA"/>
    <w:rsid w:val="008864FB"/>
    <w:rsid w:val="0089180B"/>
    <w:rsid w:val="008A151B"/>
    <w:rsid w:val="008C0A76"/>
    <w:rsid w:val="008C31DD"/>
    <w:rsid w:val="008C341E"/>
    <w:rsid w:val="008E56F4"/>
    <w:rsid w:val="008F7ADD"/>
    <w:rsid w:val="00900C6F"/>
    <w:rsid w:val="00920F33"/>
    <w:rsid w:val="0094546A"/>
    <w:rsid w:val="009463D8"/>
    <w:rsid w:val="0095269B"/>
    <w:rsid w:val="009879A8"/>
    <w:rsid w:val="0099508E"/>
    <w:rsid w:val="009A2755"/>
    <w:rsid w:val="009A40C0"/>
    <w:rsid w:val="009B6D26"/>
    <w:rsid w:val="009C46E1"/>
    <w:rsid w:val="009C496E"/>
    <w:rsid w:val="009E5466"/>
    <w:rsid w:val="009E7072"/>
    <w:rsid w:val="009F14D2"/>
    <w:rsid w:val="009F20BC"/>
    <w:rsid w:val="009F5E9A"/>
    <w:rsid w:val="00A140B8"/>
    <w:rsid w:val="00A2633F"/>
    <w:rsid w:val="00A526C5"/>
    <w:rsid w:val="00A56045"/>
    <w:rsid w:val="00A644CB"/>
    <w:rsid w:val="00A7602A"/>
    <w:rsid w:val="00AA2BA3"/>
    <w:rsid w:val="00AB446D"/>
    <w:rsid w:val="00AC458A"/>
    <w:rsid w:val="00AC4812"/>
    <w:rsid w:val="00AE2C45"/>
    <w:rsid w:val="00B32676"/>
    <w:rsid w:val="00B354B5"/>
    <w:rsid w:val="00B35D97"/>
    <w:rsid w:val="00B61ABE"/>
    <w:rsid w:val="00B635C1"/>
    <w:rsid w:val="00B73E3F"/>
    <w:rsid w:val="00B90A3C"/>
    <w:rsid w:val="00BA0A99"/>
    <w:rsid w:val="00BA3F66"/>
    <w:rsid w:val="00BA7542"/>
    <w:rsid w:val="00BB0317"/>
    <w:rsid w:val="00BC5441"/>
    <w:rsid w:val="00BE429A"/>
    <w:rsid w:val="00BF3D02"/>
    <w:rsid w:val="00C25A95"/>
    <w:rsid w:val="00C42D93"/>
    <w:rsid w:val="00C53646"/>
    <w:rsid w:val="00CD6BD6"/>
    <w:rsid w:val="00D00540"/>
    <w:rsid w:val="00D25A6D"/>
    <w:rsid w:val="00D51614"/>
    <w:rsid w:val="00D55A9B"/>
    <w:rsid w:val="00D64598"/>
    <w:rsid w:val="00DA4897"/>
    <w:rsid w:val="00DA537B"/>
    <w:rsid w:val="00DD793C"/>
    <w:rsid w:val="00DE58AA"/>
    <w:rsid w:val="00DF5222"/>
    <w:rsid w:val="00DF5695"/>
    <w:rsid w:val="00DF6A41"/>
    <w:rsid w:val="00E0007A"/>
    <w:rsid w:val="00E00C99"/>
    <w:rsid w:val="00E253A1"/>
    <w:rsid w:val="00E377BC"/>
    <w:rsid w:val="00E44403"/>
    <w:rsid w:val="00E504D9"/>
    <w:rsid w:val="00E54444"/>
    <w:rsid w:val="00E66588"/>
    <w:rsid w:val="00E73FB3"/>
    <w:rsid w:val="00E7579B"/>
    <w:rsid w:val="00E958A8"/>
    <w:rsid w:val="00EC440C"/>
    <w:rsid w:val="00ED4787"/>
    <w:rsid w:val="00ED583E"/>
    <w:rsid w:val="00ED7F8A"/>
    <w:rsid w:val="00EF51AF"/>
    <w:rsid w:val="00F02155"/>
    <w:rsid w:val="00F038FF"/>
    <w:rsid w:val="00F3238A"/>
    <w:rsid w:val="00F44EE8"/>
    <w:rsid w:val="00F575F8"/>
    <w:rsid w:val="00F616D7"/>
    <w:rsid w:val="00F65B83"/>
    <w:rsid w:val="00F7009E"/>
    <w:rsid w:val="00F853D1"/>
    <w:rsid w:val="00F866B2"/>
    <w:rsid w:val="00F873B7"/>
    <w:rsid w:val="00F937A0"/>
    <w:rsid w:val="00FC3CE9"/>
    <w:rsid w:val="00FF2222"/>
    <w:rsid w:val="00FF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0B145"/>
  <w14:defaultImageDpi w14:val="300"/>
  <w15:docId w15:val="{803D762A-06E4-924D-B7C5-B764E082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F20BC"/>
    <w:pPr>
      <w:keepNext/>
      <w:keepLines/>
      <w:pBdr>
        <w:bottom w:val="single" w:sz="4" w:space="1" w:color="auto"/>
      </w:pBdr>
      <w:spacing w:before="120" w:after="120"/>
      <w:outlineLvl w:val="0"/>
    </w:pPr>
    <w:rPr>
      <w:rFonts w:asciiTheme="majorHAnsi" w:eastAsiaTheme="majorEastAsia" w:hAnsiTheme="majorHAnsi" w:cstheme="majorBidi"/>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0BC"/>
    <w:rPr>
      <w:rFonts w:asciiTheme="majorHAnsi" w:eastAsiaTheme="majorEastAsia" w:hAnsiTheme="majorHAnsi" w:cstheme="majorBidi"/>
      <w:b/>
      <w:bCs/>
      <w:smallCaps/>
      <w:sz w:val="28"/>
      <w:szCs w:val="28"/>
    </w:rPr>
  </w:style>
  <w:style w:type="paragraph" w:styleId="ListParagraph">
    <w:name w:val="List Paragraph"/>
    <w:basedOn w:val="Normal"/>
    <w:uiPriority w:val="34"/>
    <w:qFormat/>
    <w:rsid w:val="009F20BC"/>
    <w:pPr>
      <w:overflowPunct w:val="0"/>
      <w:autoSpaceDE w:val="0"/>
      <w:autoSpaceDN w:val="0"/>
      <w:adjustRightInd w:val="0"/>
      <w:spacing w:after="120"/>
      <w:ind w:left="720"/>
      <w:contextualSpacing/>
    </w:pPr>
    <w:rPr>
      <w:rFonts w:eastAsia="Times New Roman" w:cs="Arial"/>
      <w:szCs w:val="20"/>
    </w:rPr>
  </w:style>
  <w:style w:type="table" w:styleId="TableGrid">
    <w:name w:val="Table Grid"/>
    <w:basedOn w:val="TableNormal"/>
    <w:uiPriority w:val="59"/>
    <w:rsid w:val="00192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7ADD"/>
    <w:rPr>
      <w:color w:val="0000FF"/>
      <w:u w:val="single"/>
    </w:rPr>
  </w:style>
  <w:style w:type="paragraph" w:styleId="BalloonText">
    <w:name w:val="Balloon Text"/>
    <w:basedOn w:val="Normal"/>
    <w:link w:val="BalloonTextChar"/>
    <w:uiPriority w:val="99"/>
    <w:semiHidden/>
    <w:unhideWhenUsed/>
    <w:rsid w:val="008F7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ADD"/>
    <w:rPr>
      <w:rFonts w:ascii="Lucida Grande" w:hAnsi="Lucida Grande" w:cs="Lucida Grande"/>
      <w:sz w:val="18"/>
      <w:szCs w:val="18"/>
    </w:rPr>
  </w:style>
  <w:style w:type="paragraph" w:styleId="NormalWeb">
    <w:name w:val="Normal (Web)"/>
    <w:basedOn w:val="Normal"/>
    <w:uiPriority w:val="99"/>
    <w:unhideWhenUsed/>
    <w:rsid w:val="004014C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66B2"/>
  </w:style>
  <w:style w:type="character" w:styleId="Emphasis">
    <w:name w:val="Emphasis"/>
    <w:basedOn w:val="DefaultParagraphFont"/>
    <w:uiPriority w:val="20"/>
    <w:qFormat/>
    <w:rsid w:val="00D55A9B"/>
    <w:rPr>
      <w:i/>
      <w:iCs/>
    </w:rPr>
  </w:style>
  <w:style w:type="paragraph" w:styleId="Caption">
    <w:name w:val="caption"/>
    <w:basedOn w:val="Normal"/>
    <w:next w:val="Normal"/>
    <w:uiPriority w:val="35"/>
    <w:unhideWhenUsed/>
    <w:qFormat/>
    <w:rsid w:val="00371E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2609">
      <w:bodyDiv w:val="1"/>
      <w:marLeft w:val="0"/>
      <w:marRight w:val="0"/>
      <w:marTop w:val="0"/>
      <w:marBottom w:val="0"/>
      <w:divBdr>
        <w:top w:val="none" w:sz="0" w:space="0" w:color="auto"/>
        <w:left w:val="none" w:sz="0" w:space="0" w:color="auto"/>
        <w:bottom w:val="none" w:sz="0" w:space="0" w:color="auto"/>
        <w:right w:val="none" w:sz="0" w:space="0" w:color="auto"/>
      </w:divBdr>
    </w:div>
    <w:div w:id="474181818">
      <w:bodyDiv w:val="1"/>
      <w:marLeft w:val="0"/>
      <w:marRight w:val="0"/>
      <w:marTop w:val="0"/>
      <w:marBottom w:val="0"/>
      <w:divBdr>
        <w:top w:val="none" w:sz="0" w:space="0" w:color="auto"/>
        <w:left w:val="none" w:sz="0" w:space="0" w:color="auto"/>
        <w:bottom w:val="none" w:sz="0" w:space="0" w:color="auto"/>
        <w:right w:val="none" w:sz="0" w:space="0" w:color="auto"/>
      </w:divBdr>
    </w:div>
    <w:div w:id="517504541">
      <w:bodyDiv w:val="1"/>
      <w:marLeft w:val="0"/>
      <w:marRight w:val="0"/>
      <w:marTop w:val="0"/>
      <w:marBottom w:val="0"/>
      <w:divBdr>
        <w:top w:val="none" w:sz="0" w:space="0" w:color="auto"/>
        <w:left w:val="none" w:sz="0" w:space="0" w:color="auto"/>
        <w:bottom w:val="none" w:sz="0" w:space="0" w:color="auto"/>
        <w:right w:val="none" w:sz="0" w:space="0" w:color="auto"/>
      </w:divBdr>
    </w:div>
    <w:div w:id="599070103">
      <w:bodyDiv w:val="1"/>
      <w:marLeft w:val="0"/>
      <w:marRight w:val="0"/>
      <w:marTop w:val="0"/>
      <w:marBottom w:val="0"/>
      <w:divBdr>
        <w:top w:val="none" w:sz="0" w:space="0" w:color="auto"/>
        <w:left w:val="none" w:sz="0" w:space="0" w:color="auto"/>
        <w:bottom w:val="none" w:sz="0" w:space="0" w:color="auto"/>
        <w:right w:val="none" w:sz="0" w:space="0" w:color="auto"/>
      </w:divBdr>
    </w:div>
    <w:div w:id="660692416">
      <w:bodyDiv w:val="1"/>
      <w:marLeft w:val="0"/>
      <w:marRight w:val="0"/>
      <w:marTop w:val="0"/>
      <w:marBottom w:val="0"/>
      <w:divBdr>
        <w:top w:val="none" w:sz="0" w:space="0" w:color="auto"/>
        <w:left w:val="none" w:sz="0" w:space="0" w:color="auto"/>
        <w:bottom w:val="none" w:sz="0" w:space="0" w:color="auto"/>
        <w:right w:val="none" w:sz="0" w:space="0" w:color="auto"/>
      </w:divBdr>
    </w:div>
    <w:div w:id="661468905">
      <w:bodyDiv w:val="1"/>
      <w:marLeft w:val="0"/>
      <w:marRight w:val="0"/>
      <w:marTop w:val="0"/>
      <w:marBottom w:val="0"/>
      <w:divBdr>
        <w:top w:val="none" w:sz="0" w:space="0" w:color="auto"/>
        <w:left w:val="none" w:sz="0" w:space="0" w:color="auto"/>
        <w:bottom w:val="none" w:sz="0" w:space="0" w:color="auto"/>
        <w:right w:val="none" w:sz="0" w:space="0" w:color="auto"/>
      </w:divBdr>
    </w:div>
    <w:div w:id="847909859">
      <w:bodyDiv w:val="1"/>
      <w:marLeft w:val="0"/>
      <w:marRight w:val="0"/>
      <w:marTop w:val="0"/>
      <w:marBottom w:val="0"/>
      <w:divBdr>
        <w:top w:val="none" w:sz="0" w:space="0" w:color="auto"/>
        <w:left w:val="none" w:sz="0" w:space="0" w:color="auto"/>
        <w:bottom w:val="none" w:sz="0" w:space="0" w:color="auto"/>
        <w:right w:val="none" w:sz="0" w:space="0" w:color="auto"/>
      </w:divBdr>
    </w:div>
    <w:div w:id="1011835398">
      <w:bodyDiv w:val="1"/>
      <w:marLeft w:val="0"/>
      <w:marRight w:val="0"/>
      <w:marTop w:val="0"/>
      <w:marBottom w:val="0"/>
      <w:divBdr>
        <w:top w:val="none" w:sz="0" w:space="0" w:color="auto"/>
        <w:left w:val="none" w:sz="0" w:space="0" w:color="auto"/>
        <w:bottom w:val="none" w:sz="0" w:space="0" w:color="auto"/>
        <w:right w:val="none" w:sz="0" w:space="0" w:color="auto"/>
      </w:divBdr>
    </w:div>
    <w:div w:id="1125388176">
      <w:bodyDiv w:val="1"/>
      <w:marLeft w:val="0"/>
      <w:marRight w:val="0"/>
      <w:marTop w:val="0"/>
      <w:marBottom w:val="0"/>
      <w:divBdr>
        <w:top w:val="none" w:sz="0" w:space="0" w:color="auto"/>
        <w:left w:val="none" w:sz="0" w:space="0" w:color="auto"/>
        <w:bottom w:val="none" w:sz="0" w:space="0" w:color="auto"/>
        <w:right w:val="none" w:sz="0" w:space="0" w:color="auto"/>
      </w:divBdr>
      <w:divsChild>
        <w:div w:id="2069962135">
          <w:marLeft w:val="0"/>
          <w:marRight w:val="0"/>
          <w:marTop w:val="0"/>
          <w:marBottom w:val="0"/>
          <w:divBdr>
            <w:top w:val="none" w:sz="0" w:space="0" w:color="auto"/>
            <w:left w:val="none" w:sz="0" w:space="0" w:color="auto"/>
            <w:bottom w:val="none" w:sz="0" w:space="0" w:color="auto"/>
            <w:right w:val="none" w:sz="0" w:space="0" w:color="auto"/>
          </w:divBdr>
        </w:div>
      </w:divsChild>
    </w:div>
    <w:div w:id="1182091424">
      <w:bodyDiv w:val="1"/>
      <w:marLeft w:val="0"/>
      <w:marRight w:val="0"/>
      <w:marTop w:val="0"/>
      <w:marBottom w:val="0"/>
      <w:divBdr>
        <w:top w:val="none" w:sz="0" w:space="0" w:color="auto"/>
        <w:left w:val="none" w:sz="0" w:space="0" w:color="auto"/>
        <w:bottom w:val="none" w:sz="0" w:space="0" w:color="auto"/>
        <w:right w:val="none" w:sz="0" w:space="0" w:color="auto"/>
      </w:divBdr>
    </w:div>
    <w:div w:id="1263300621">
      <w:bodyDiv w:val="1"/>
      <w:marLeft w:val="0"/>
      <w:marRight w:val="0"/>
      <w:marTop w:val="0"/>
      <w:marBottom w:val="0"/>
      <w:divBdr>
        <w:top w:val="none" w:sz="0" w:space="0" w:color="auto"/>
        <w:left w:val="none" w:sz="0" w:space="0" w:color="auto"/>
        <w:bottom w:val="none" w:sz="0" w:space="0" w:color="auto"/>
        <w:right w:val="none" w:sz="0" w:space="0" w:color="auto"/>
      </w:divBdr>
    </w:div>
    <w:div w:id="1340691390">
      <w:bodyDiv w:val="1"/>
      <w:marLeft w:val="0"/>
      <w:marRight w:val="0"/>
      <w:marTop w:val="0"/>
      <w:marBottom w:val="0"/>
      <w:divBdr>
        <w:top w:val="none" w:sz="0" w:space="0" w:color="auto"/>
        <w:left w:val="none" w:sz="0" w:space="0" w:color="auto"/>
        <w:bottom w:val="none" w:sz="0" w:space="0" w:color="auto"/>
        <w:right w:val="none" w:sz="0" w:space="0" w:color="auto"/>
      </w:divBdr>
    </w:div>
    <w:div w:id="1452893861">
      <w:bodyDiv w:val="1"/>
      <w:marLeft w:val="0"/>
      <w:marRight w:val="0"/>
      <w:marTop w:val="0"/>
      <w:marBottom w:val="0"/>
      <w:divBdr>
        <w:top w:val="none" w:sz="0" w:space="0" w:color="auto"/>
        <w:left w:val="none" w:sz="0" w:space="0" w:color="auto"/>
        <w:bottom w:val="none" w:sz="0" w:space="0" w:color="auto"/>
        <w:right w:val="none" w:sz="0" w:space="0" w:color="auto"/>
      </w:divBdr>
    </w:div>
    <w:div w:id="1463768930">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643079898">
      <w:bodyDiv w:val="1"/>
      <w:marLeft w:val="0"/>
      <w:marRight w:val="0"/>
      <w:marTop w:val="0"/>
      <w:marBottom w:val="0"/>
      <w:divBdr>
        <w:top w:val="none" w:sz="0" w:space="0" w:color="auto"/>
        <w:left w:val="none" w:sz="0" w:space="0" w:color="auto"/>
        <w:bottom w:val="none" w:sz="0" w:space="0" w:color="auto"/>
        <w:right w:val="none" w:sz="0" w:space="0" w:color="auto"/>
      </w:divBdr>
    </w:div>
    <w:div w:id="2027367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guardfurniture.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wardtashjian/Library/Group%20Containers/UBF8T346G9.Office/User%20Content.localized/Templates.localized/FOR%20IMMEDIAT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353A-F4D0-6A44-B26D-71C0A65A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 IMMEDIATE RELEASE.dotx</Template>
  <TotalTime>13</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Tashjian Marketing</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Tashjian</dc:creator>
  <cp:lastModifiedBy>Laura White</cp:lastModifiedBy>
  <cp:revision>5</cp:revision>
  <cp:lastPrinted>2016-03-15T15:37:00Z</cp:lastPrinted>
  <dcterms:created xsi:type="dcterms:W3CDTF">2018-10-03T18:56:00Z</dcterms:created>
  <dcterms:modified xsi:type="dcterms:W3CDTF">2018-10-04T14:01:00Z</dcterms:modified>
</cp:coreProperties>
</file>