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8434" w14:textId="77777777" w:rsidR="00A75519" w:rsidRPr="00A75519" w:rsidRDefault="00A75519" w:rsidP="00A75519">
      <w:pPr>
        <w:spacing w:after="0" w:line="240" w:lineRule="auto"/>
        <w:rPr>
          <w:rFonts w:ascii="Calibri" w:hAnsi="Calibri"/>
          <w:sz w:val="23"/>
          <w:szCs w:val="23"/>
        </w:rPr>
      </w:pPr>
    </w:p>
    <w:p w14:paraId="448399B4" w14:textId="77777777" w:rsidR="00A75519" w:rsidRPr="00A75519" w:rsidRDefault="00A75519" w:rsidP="00A75519">
      <w:pPr>
        <w:spacing w:after="0"/>
        <w:jc w:val="center"/>
        <w:rPr>
          <w:sz w:val="23"/>
          <w:szCs w:val="23"/>
        </w:rPr>
      </w:pPr>
      <w:r w:rsidRPr="00A75519">
        <w:rPr>
          <w:noProof/>
          <w:sz w:val="23"/>
          <w:szCs w:val="23"/>
        </w:rPr>
        <w:drawing>
          <wp:inline distT="0" distB="0" distL="0" distR="0" wp14:anchorId="5DECF16E" wp14:editId="5D1F062A">
            <wp:extent cx="2773680" cy="756459"/>
            <wp:effectExtent l="0" t="0" r="7620" b="5715"/>
            <wp:docPr id="1" name="Picture 1" descr="Hooker Furniture - Hooker Furni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r Furniture - Hooker Furnitur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8222" cy="768607"/>
                    </a:xfrm>
                    <a:prstGeom prst="rect">
                      <a:avLst/>
                    </a:prstGeom>
                    <a:noFill/>
                    <a:ln>
                      <a:noFill/>
                    </a:ln>
                  </pic:spPr>
                </pic:pic>
              </a:graphicData>
            </a:graphic>
          </wp:inline>
        </w:drawing>
      </w:r>
    </w:p>
    <w:p w14:paraId="07AC6DEE" w14:textId="77777777" w:rsidR="00A75519" w:rsidRPr="00A75519" w:rsidRDefault="00A75519" w:rsidP="00A75519">
      <w:pPr>
        <w:shd w:val="clear" w:color="auto" w:fill="FFFFFF"/>
        <w:spacing w:after="0" w:line="300" w:lineRule="atLeast"/>
        <w:jc w:val="center"/>
        <w:rPr>
          <w:rFonts w:asciiTheme="majorBidi" w:eastAsia="Times New Roman" w:hAnsiTheme="majorBidi" w:cstheme="majorBidi"/>
          <w:sz w:val="23"/>
          <w:szCs w:val="23"/>
          <w:lang w:bidi="he-IL"/>
        </w:rPr>
      </w:pPr>
      <w:r w:rsidRPr="00A75519">
        <w:rPr>
          <w:rFonts w:asciiTheme="majorBidi" w:eastAsia="Times New Roman" w:hAnsiTheme="majorBidi" w:cstheme="majorBidi"/>
          <w:sz w:val="23"/>
          <w:szCs w:val="23"/>
          <w:lang w:bidi="he-IL"/>
        </w:rPr>
        <w:t>Hooker Furniture</w:t>
      </w:r>
    </w:p>
    <w:p w14:paraId="7D01E746" w14:textId="77777777" w:rsidR="00A75519" w:rsidRPr="00A75519" w:rsidRDefault="00A75519" w:rsidP="00A75519">
      <w:pPr>
        <w:shd w:val="clear" w:color="auto" w:fill="FFFFFF"/>
        <w:spacing w:after="0" w:line="300" w:lineRule="atLeast"/>
        <w:jc w:val="center"/>
        <w:rPr>
          <w:rFonts w:asciiTheme="majorBidi" w:eastAsia="Times New Roman" w:hAnsiTheme="majorBidi" w:cstheme="majorBidi"/>
          <w:sz w:val="23"/>
          <w:szCs w:val="23"/>
          <w:lang w:bidi="he-IL"/>
        </w:rPr>
      </w:pPr>
      <w:r w:rsidRPr="00A75519">
        <w:rPr>
          <w:rFonts w:asciiTheme="majorBidi" w:eastAsia="Times New Roman" w:hAnsiTheme="majorBidi" w:cstheme="majorBidi"/>
          <w:sz w:val="23"/>
          <w:szCs w:val="23"/>
          <w:lang w:bidi="he-IL"/>
        </w:rPr>
        <w:t>440 E. Commonwealth Blvd.</w:t>
      </w:r>
      <w:r w:rsidRPr="00A75519">
        <w:rPr>
          <w:rFonts w:asciiTheme="majorBidi" w:eastAsia="Times New Roman" w:hAnsiTheme="majorBidi" w:cstheme="majorBidi"/>
          <w:sz w:val="23"/>
          <w:szCs w:val="23"/>
          <w:lang w:bidi="he-IL"/>
        </w:rPr>
        <w:br/>
        <w:t>Martinsville, Va. 24112</w:t>
      </w:r>
    </w:p>
    <w:p w14:paraId="4D1261E3" w14:textId="77777777" w:rsidR="00A75519" w:rsidRPr="003B35AF" w:rsidRDefault="00A75519" w:rsidP="00A75519">
      <w:pPr>
        <w:spacing w:after="0"/>
        <w:jc w:val="center"/>
        <w:rPr>
          <w:sz w:val="16"/>
          <w:szCs w:val="16"/>
        </w:rPr>
      </w:pPr>
    </w:p>
    <w:p w14:paraId="55422C3D" w14:textId="79B1CC1A" w:rsidR="00A75519" w:rsidRPr="00A75519" w:rsidRDefault="00EC0D94" w:rsidP="00A75519">
      <w:pPr>
        <w:spacing w:after="0"/>
        <w:jc w:val="both"/>
        <w:rPr>
          <w:rFonts w:asciiTheme="majorBidi" w:eastAsia="Cambria" w:hAnsiTheme="majorBidi" w:cstheme="majorBidi"/>
          <w:b/>
          <w:sz w:val="24"/>
          <w:szCs w:val="24"/>
        </w:rPr>
      </w:pPr>
      <w:r>
        <w:rPr>
          <w:rFonts w:asciiTheme="majorBidi" w:eastAsia="Cambria" w:hAnsiTheme="majorBidi" w:cstheme="majorBidi"/>
          <w:b/>
          <w:color w:val="000000" w:themeColor="text1"/>
          <w:sz w:val="24"/>
          <w:szCs w:val="24"/>
        </w:rPr>
        <w:t>FOR IMMEDIATE RELEASE</w:t>
      </w:r>
      <w:bookmarkStart w:id="0" w:name="_GoBack"/>
      <w:bookmarkEnd w:id="0"/>
      <w:r w:rsidR="00A75519" w:rsidRPr="00A75519">
        <w:rPr>
          <w:rFonts w:asciiTheme="majorBidi" w:eastAsia="Cambria" w:hAnsiTheme="majorBidi" w:cstheme="majorBidi"/>
          <w:b/>
          <w:color w:val="000000" w:themeColor="text1"/>
          <w:sz w:val="24"/>
          <w:szCs w:val="24"/>
        </w:rPr>
        <w:tab/>
      </w:r>
      <w:r w:rsidR="00A75519" w:rsidRPr="00A75519">
        <w:rPr>
          <w:rFonts w:asciiTheme="majorBidi" w:eastAsia="Cambria" w:hAnsiTheme="majorBidi" w:cstheme="majorBidi"/>
          <w:b/>
          <w:sz w:val="24"/>
          <w:szCs w:val="24"/>
        </w:rPr>
        <w:tab/>
      </w:r>
      <w:r w:rsidR="00A75519" w:rsidRPr="00A75519">
        <w:rPr>
          <w:rFonts w:asciiTheme="majorBidi" w:eastAsia="Cambria" w:hAnsiTheme="majorBidi" w:cstheme="majorBidi"/>
          <w:b/>
          <w:sz w:val="24"/>
          <w:szCs w:val="24"/>
        </w:rPr>
        <w:tab/>
      </w:r>
      <w:r w:rsidR="00A75519" w:rsidRPr="00A75519">
        <w:rPr>
          <w:rFonts w:asciiTheme="majorBidi" w:eastAsia="Cambria" w:hAnsiTheme="majorBidi" w:cstheme="majorBidi"/>
          <w:b/>
          <w:sz w:val="24"/>
          <w:szCs w:val="24"/>
          <w:u w:val="single"/>
        </w:rPr>
        <w:t>Contact:</w:t>
      </w:r>
      <w:r w:rsidR="00A75519" w:rsidRPr="00A75519">
        <w:rPr>
          <w:rFonts w:asciiTheme="majorBidi" w:eastAsia="Cambria" w:hAnsiTheme="majorBidi" w:cstheme="majorBidi"/>
          <w:b/>
          <w:sz w:val="24"/>
          <w:szCs w:val="24"/>
        </w:rPr>
        <w:tab/>
      </w:r>
      <w:r w:rsidR="00A75519" w:rsidRPr="00A75519">
        <w:rPr>
          <w:rFonts w:asciiTheme="majorBidi" w:eastAsia="Calibri Light" w:hAnsiTheme="majorBidi" w:cstheme="majorBidi"/>
          <w:bCs/>
          <w:sz w:val="24"/>
          <w:szCs w:val="24"/>
        </w:rPr>
        <w:t>Kristin Hawkins</w:t>
      </w:r>
    </w:p>
    <w:p w14:paraId="66A7F3C7" w14:textId="77777777" w:rsidR="00A75519" w:rsidRPr="00A75519" w:rsidRDefault="00A75519" w:rsidP="00A75519">
      <w:pPr>
        <w:spacing w:after="0"/>
        <w:ind w:left="5760"/>
        <w:jc w:val="both"/>
        <w:rPr>
          <w:rFonts w:asciiTheme="majorBidi" w:eastAsia="Calibri Light" w:hAnsiTheme="majorBidi" w:cstheme="majorBidi"/>
          <w:bCs/>
          <w:sz w:val="24"/>
          <w:szCs w:val="24"/>
        </w:rPr>
      </w:pPr>
      <w:r w:rsidRPr="00A75519">
        <w:rPr>
          <w:rFonts w:asciiTheme="majorBidi" w:eastAsia="Calibri Light" w:hAnsiTheme="majorBidi" w:cstheme="majorBidi"/>
          <w:bCs/>
          <w:sz w:val="24"/>
          <w:szCs w:val="24"/>
        </w:rPr>
        <w:t xml:space="preserve">         </w:t>
      </w:r>
      <w:r w:rsidRPr="00A75519">
        <w:rPr>
          <w:rFonts w:asciiTheme="majorBidi" w:eastAsia="Calibri Light" w:hAnsiTheme="majorBidi" w:cstheme="majorBidi"/>
          <w:bCs/>
          <w:sz w:val="24"/>
          <w:szCs w:val="24"/>
        </w:rPr>
        <w:tab/>
        <w:t>Steinreich Communications</w:t>
      </w:r>
    </w:p>
    <w:p w14:paraId="54400E68" w14:textId="0B9A99FA" w:rsidR="00A75519" w:rsidRPr="00A75519" w:rsidRDefault="00A75519" w:rsidP="00A75519">
      <w:pPr>
        <w:spacing w:after="0"/>
        <w:jc w:val="both"/>
        <w:rPr>
          <w:rFonts w:asciiTheme="majorBidi" w:eastAsia="Calibri Light" w:hAnsiTheme="majorBidi" w:cstheme="majorBidi"/>
          <w:bCs/>
          <w:sz w:val="24"/>
          <w:szCs w:val="24"/>
        </w:rPr>
      </w:pP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008E722A" w:rsidRPr="0006775B">
        <w:rPr>
          <w:rFonts w:ascii="Times New Roman" w:eastAsia="Calibri Light" w:hAnsi="Times New Roman" w:cs="Times New Roman"/>
          <w:bCs/>
          <w:spacing w:val="-14"/>
          <w:sz w:val="24"/>
          <w:szCs w:val="24"/>
          <w:bdr w:val="none" w:sz="0" w:space="0" w:color="auto" w:frame="1"/>
        </w:rPr>
        <w:t>212</w:t>
      </w:r>
      <w:r w:rsidR="008E722A" w:rsidRPr="0006775B">
        <w:rPr>
          <w:rFonts w:ascii="Times New Roman" w:eastAsia="Calibri Light" w:hAnsi="Times New Roman" w:cs="Times New Roman"/>
          <w:bCs/>
          <w:sz w:val="24"/>
          <w:szCs w:val="24"/>
        </w:rPr>
        <w:t>-491-1600</w:t>
      </w:r>
    </w:p>
    <w:p w14:paraId="387581F3" w14:textId="77777777" w:rsidR="00A75519" w:rsidRPr="00A75519" w:rsidRDefault="00A75519" w:rsidP="00A75519">
      <w:pPr>
        <w:spacing w:after="0" w:line="360" w:lineRule="auto"/>
        <w:rPr>
          <w:rFonts w:asciiTheme="majorBidi" w:eastAsia="Calibri Light" w:hAnsiTheme="majorBidi" w:cstheme="majorBidi"/>
          <w:color w:val="0563C1" w:themeColor="hyperlink"/>
          <w:spacing w:val="-10"/>
          <w:sz w:val="24"/>
          <w:szCs w:val="24"/>
          <w:u w:val="single" w:color="000000"/>
        </w:rPr>
      </w:pPr>
      <w:r w:rsidRPr="00A75519">
        <w:rPr>
          <w:rFonts w:asciiTheme="majorBidi" w:eastAsia="Cambria" w:hAnsiTheme="majorBidi" w:cstheme="majorBidi"/>
          <w:b/>
          <w:sz w:val="24"/>
          <w:szCs w:val="24"/>
          <w:u w:color="000000"/>
        </w:rPr>
        <w:tab/>
      </w:r>
      <w:r w:rsidRPr="00A75519">
        <w:rPr>
          <w:rFonts w:asciiTheme="majorBidi" w:eastAsia="Cambria" w:hAnsiTheme="majorBidi" w:cstheme="majorBidi"/>
          <w:b/>
          <w:sz w:val="24"/>
          <w:szCs w:val="24"/>
          <w:u w:color="000000"/>
        </w:rPr>
        <w:tab/>
      </w:r>
      <w:r w:rsidRPr="00A75519">
        <w:rPr>
          <w:rFonts w:asciiTheme="majorBidi" w:eastAsia="Cambria" w:hAnsiTheme="majorBidi" w:cstheme="majorBidi"/>
          <w:b/>
          <w:sz w:val="24"/>
          <w:szCs w:val="24"/>
          <w:u w:color="000000"/>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t xml:space="preserve">                </w:t>
      </w:r>
      <w:hyperlink r:id="rId5" w:history="1">
        <w:r w:rsidR="00150550" w:rsidRPr="00DF398E">
          <w:rPr>
            <w:rStyle w:val="Hyperlink"/>
            <w:rFonts w:asciiTheme="majorBidi" w:eastAsia="Calibri Light" w:hAnsiTheme="majorBidi" w:cstheme="majorBidi"/>
            <w:sz w:val="24"/>
            <w:szCs w:val="24"/>
          </w:rPr>
          <w:t>khawkins</w:t>
        </w:r>
        <w:r w:rsidR="00150550" w:rsidRPr="00DF398E">
          <w:rPr>
            <w:rStyle w:val="Hyperlink"/>
            <w:rFonts w:asciiTheme="majorBidi" w:eastAsia="Calibri Light" w:hAnsiTheme="majorBidi" w:cstheme="majorBidi"/>
            <w:spacing w:val="-10"/>
            <w:sz w:val="24"/>
            <w:szCs w:val="24"/>
          </w:rPr>
          <w:t>@scompr.com</w:t>
        </w:r>
      </w:hyperlink>
    </w:p>
    <w:p w14:paraId="1EE79513" w14:textId="5CE896B9" w:rsidR="00A75519" w:rsidRDefault="00F100A8" w:rsidP="00553D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HOOKER FURNITURE E</w:t>
      </w:r>
      <w:r w:rsidR="00561F12">
        <w:rPr>
          <w:rFonts w:ascii="Times New Roman" w:hAnsi="Times New Roman" w:cs="Times New Roman"/>
          <w:b/>
          <w:sz w:val="24"/>
          <w:szCs w:val="24"/>
          <w:u w:val="single"/>
        </w:rPr>
        <w:t>NHANCES</w:t>
      </w:r>
      <w:r>
        <w:rPr>
          <w:rFonts w:ascii="Times New Roman" w:hAnsi="Times New Roman" w:cs="Times New Roman"/>
          <w:b/>
          <w:sz w:val="24"/>
          <w:szCs w:val="24"/>
          <w:u w:val="single"/>
        </w:rPr>
        <w:t xml:space="preserve"> POPULAR HILL COUNTRY COLLECTION</w:t>
      </w:r>
      <w:r w:rsidR="00561F12">
        <w:rPr>
          <w:rFonts w:ascii="Times New Roman" w:hAnsi="Times New Roman" w:cs="Times New Roman"/>
          <w:b/>
          <w:sz w:val="24"/>
          <w:szCs w:val="24"/>
          <w:u w:val="single"/>
        </w:rPr>
        <w:t xml:space="preserve"> WITH </w:t>
      </w:r>
      <w:r w:rsidR="0085709D">
        <w:rPr>
          <w:rFonts w:ascii="Times New Roman" w:hAnsi="Times New Roman" w:cs="Times New Roman"/>
          <w:b/>
          <w:sz w:val="24"/>
          <w:szCs w:val="24"/>
          <w:u w:val="single"/>
        </w:rPr>
        <w:t xml:space="preserve">NEW LINEUP </w:t>
      </w:r>
      <w:r w:rsidR="00553D3D">
        <w:rPr>
          <w:rFonts w:ascii="Times New Roman" w:hAnsi="Times New Roman" w:cs="Times New Roman"/>
          <w:b/>
          <w:sz w:val="24"/>
          <w:szCs w:val="24"/>
          <w:u w:val="single"/>
        </w:rPr>
        <w:t xml:space="preserve">OF UNIQUE PIECES &amp; </w:t>
      </w:r>
      <w:r w:rsidR="00561F12">
        <w:rPr>
          <w:rFonts w:ascii="Times New Roman" w:hAnsi="Times New Roman" w:cs="Times New Roman"/>
          <w:b/>
          <w:sz w:val="24"/>
          <w:szCs w:val="24"/>
          <w:u w:val="single"/>
        </w:rPr>
        <w:t>FINISHES</w:t>
      </w:r>
    </w:p>
    <w:p w14:paraId="61EB21D4" w14:textId="77777777" w:rsidR="00553D3D" w:rsidRDefault="00553D3D" w:rsidP="00553D3D">
      <w:pPr>
        <w:spacing w:after="0" w:line="240" w:lineRule="auto"/>
        <w:rPr>
          <w:rFonts w:ascii="Times New Roman" w:hAnsi="Times New Roman" w:cs="Times New Roman"/>
          <w:b/>
          <w:sz w:val="24"/>
          <w:szCs w:val="24"/>
          <w:u w:val="single"/>
        </w:rPr>
      </w:pPr>
    </w:p>
    <w:p w14:paraId="0ADE91EB" w14:textId="147DAE11" w:rsidR="00553D3D" w:rsidRDefault="00553D3D" w:rsidP="00553D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COLLECTION RETAINS </w:t>
      </w:r>
      <w:r w:rsidRPr="00553D3D">
        <w:rPr>
          <w:rFonts w:ascii="Times New Roman" w:hAnsi="Times New Roman" w:cs="Times New Roman"/>
          <w:b/>
          <w:sz w:val="24"/>
          <w:szCs w:val="24"/>
          <w:u w:val="single"/>
        </w:rPr>
        <w:t>AUTHENTIC AMERICAN CHARACTER WITH A FRESH NEW PERSONALITY</w:t>
      </w:r>
    </w:p>
    <w:p w14:paraId="348B72CE" w14:textId="77777777" w:rsidR="00553D3D" w:rsidRDefault="00553D3D" w:rsidP="00553D3D">
      <w:pPr>
        <w:spacing w:after="0" w:line="240" w:lineRule="auto"/>
        <w:rPr>
          <w:rFonts w:ascii="Times New Roman" w:hAnsi="Times New Roman" w:cs="Times New Roman"/>
          <w:sz w:val="24"/>
          <w:szCs w:val="24"/>
        </w:rPr>
      </w:pPr>
    </w:p>
    <w:p w14:paraId="20BC2B89" w14:textId="1455E223" w:rsidR="0093211A" w:rsidRDefault="00A75519" w:rsidP="0093211A">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 xml:space="preserve">MARTINSVILLE, Va. </w:t>
      </w:r>
      <w:r w:rsidR="00150550">
        <w:rPr>
          <w:rFonts w:ascii="Times New Roman" w:hAnsi="Times New Roman" w:cs="Times New Roman"/>
          <w:b/>
          <w:sz w:val="24"/>
          <w:szCs w:val="24"/>
        </w:rPr>
        <w:t>–</w:t>
      </w:r>
      <w:r>
        <w:rPr>
          <w:rFonts w:ascii="Times New Roman" w:hAnsi="Times New Roman" w:cs="Times New Roman"/>
          <w:b/>
          <w:sz w:val="24"/>
          <w:szCs w:val="24"/>
        </w:rPr>
        <w:t xml:space="preserve"> </w:t>
      </w:r>
      <w:r w:rsidR="00562A87" w:rsidRPr="00DE6970">
        <w:rPr>
          <w:rFonts w:ascii="Times New Roman" w:hAnsi="Times New Roman" w:cs="Times New Roman"/>
          <w:sz w:val="24"/>
          <w:szCs w:val="24"/>
        </w:rPr>
        <w:t>Taking the next step in c</w:t>
      </w:r>
      <w:r w:rsidR="00562A87" w:rsidRPr="00562A87">
        <w:rPr>
          <w:rFonts w:ascii="Times New Roman" w:hAnsi="Times New Roman" w:cs="Times New Roman"/>
          <w:sz w:val="24"/>
          <w:szCs w:val="24"/>
        </w:rPr>
        <w:t>r</w:t>
      </w:r>
      <w:r w:rsidR="00562A87">
        <w:rPr>
          <w:rFonts w:ascii="Times New Roman" w:hAnsi="Times New Roman" w:cs="Times New Roman"/>
          <w:sz w:val="24"/>
          <w:szCs w:val="24"/>
        </w:rPr>
        <w:t>eating a</w:t>
      </w:r>
      <w:r w:rsidR="00646788">
        <w:rPr>
          <w:rFonts w:ascii="Times New Roman" w:hAnsi="Times New Roman" w:cs="Times New Roman"/>
          <w:sz w:val="24"/>
          <w:szCs w:val="24"/>
        </w:rPr>
        <w:t xml:space="preserve"> Hill Country </w:t>
      </w:r>
      <w:r w:rsidR="00562A87">
        <w:rPr>
          <w:rFonts w:ascii="Times New Roman" w:hAnsi="Times New Roman" w:cs="Times New Roman"/>
          <w:sz w:val="24"/>
          <w:szCs w:val="24"/>
        </w:rPr>
        <w:t>“family” of c</w:t>
      </w:r>
      <w:r w:rsidR="00646788">
        <w:rPr>
          <w:rFonts w:ascii="Times New Roman" w:hAnsi="Times New Roman" w:cs="Times New Roman"/>
          <w:sz w:val="24"/>
          <w:szCs w:val="24"/>
        </w:rPr>
        <w:t>ollection</w:t>
      </w:r>
      <w:r w:rsidR="00562A87">
        <w:rPr>
          <w:rFonts w:ascii="Times New Roman" w:hAnsi="Times New Roman" w:cs="Times New Roman"/>
          <w:sz w:val="24"/>
          <w:szCs w:val="24"/>
        </w:rPr>
        <w:t>s</w:t>
      </w:r>
      <w:r w:rsidR="00646788">
        <w:rPr>
          <w:rFonts w:ascii="Times New Roman" w:hAnsi="Times New Roman" w:cs="Times New Roman"/>
          <w:sz w:val="24"/>
          <w:szCs w:val="24"/>
        </w:rPr>
        <w:t xml:space="preserve">, </w:t>
      </w:r>
      <w:r w:rsidR="00150550">
        <w:rPr>
          <w:rFonts w:ascii="Times New Roman" w:hAnsi="Times New Roman" w:cs="Times New Roman"/>
          <w:sz w:val="24"/>
          <w:szCs w:val="24"/>
        </w:rPr>
        <w:t xml:space="preserve">Hooker Furniture </w:t>
      </w:r>
      <w:r w:rsidR="00646788">
        <w:rPr>
          <w:rFonts w:ascii="Times New Roman" w:hAnsi="Times New Roman" w:cs="Times New Roman"/>
          <w:sz w:val="24"/>
          <w:szCs w:val="24"/>
        </w:rPr>
        <w:t>will launch LaGrange</w:t>
      </w:r>
      <w:r w:rsidR="00553D3D" w:rsidRPr="00553D3D">
        <w:rPr>
          <w:rFonts w:ascii="Times New Roman" w:hAnsi="Times New Roman" w:cs="Times New Roman"/>
          <w:sz w:val="24"/>
          <w:szCs w:val="24"/>
        </w:rPr>
        <w:t xml:space="preserve"> </w:t>
      </w:r>
      <w:r w:rsidR="00553D3D">
        <w:rPr>
          <w:rFonts w:ascii="Times New Roman" w:hAnsi="Times New Roman" w:cs="Times New Roman"/>
          <w:sz w:val="24"/>
          <w:szCs w:val="24"/>
        </w:rPr>
        <w:t>at the April High Point Market</w:t>
      </w:r>
      <w:r w:rsidR="00562A87">
        <w:rPr>
          <w:rFonts w:ascii="Times New Roman" w:hAnsi="Times New Roman" w:cs="Times New Roman"/>
          <w:sz w:val="24"/>
          <w:szCs w:val="24"/>
        </w:rPr>
        <w:t xml:space="preserve">.  </w:t>
      </w:r>
      <w:r w:rsidR="0093211A">
        <w:rPr>
          <w:rFonts w:ascii="Times New Roman" w:hAnsi="Times New Roman" w:cs="Times New Roman"/>
          <w:sz w:val="24"/>
          <w:szCs w:val="24"/>
        </w:rPr>
        <w:t xml:space="preserve">The 65-piece anthology of bedroom, living room, dining room, occasional and home office furniture </w:t>
      </w:r>
      <w:r w:rsidR="00667B45">
        <w:rPr>
          <w:rFonts w:ascii="Times New Roman" w:hAnsi="Times New Roman" w:cs="Times New Roman"/>
          <w:sz w:val="24"/>
          <w:szCs w:val="24"/>
        </w:rPr>
        <w:t xml:space="preserve">is inspired by the Hill Country region of Texas, including the town of LaGrange, one of the stops made by the Hooker Furniture design team in search of inspiration. The collection </w:t>
      </w:r>
      <w:r w:rsidR="0093211A">
        <w:rPr>
          <w:rFonts w:ascii="Times New Roman" w:hAnsi="Times New Roman" w:cs="Times New Roman"/>
          <w:sz w:val="24"/>
          <w:szCs w:val="24"/>
        </w:rPr>
        <w:t xml:space="preserve">includes heavily distressed oak and hickory surfaces, extensive carving and scroll work, aged metals, sedimentary stone and primitive textiles.  </w:t>
      </w:r>
    </w:p>
    <w:p w14:paraId="649C54A3" w14:textId="251242FA" w:rsidR="009B2588" w:rsidRDefault="00E32C6E" w:rsidP="00487E9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“These striking new pieces and innovative finishes </w:t>
      </w:r>
      <w:r w:rsidR="00E954C0">
        <w:rPr>
          <w:rFonts w:ascii="Times New Roman" w:hAnsi="Times New Roman" w:cs="Times New Roman"/>
          <w:sz w:val="24"/>
          <w:szCs w:val="24"/>
        </w:rPr>
        <w:t xml:space="preserve">will help us </w:t>
      </w:r>
      <w:r>
        <w:rPr>
          <w:rFonts w:ascii="Times New Roman" w:hAnsi="Times New Roman" w:cs="Times New Roman"/>
          <w:sz w:val="24"/>
          <w:szCs w:val="24"/>
        </w:rPr>
        <w:t>build on our success</w:t>
      </w:r>
      <w:r w:rsidR="00E954C0">
        <w:rPr>
          <w:rFonts w:ascii="Times New Roman" w:hAnsi="Times New Roman" w:cs="Times New Roman"/>
          <w:sz w:val="24"/>
          <w:szCs w:val="24"/>
        </w:rPr>
        <w:t xml:space="preserve"> of the Hill Country franchise</w:t>
      </w:r>
      <w:r>
        <w:rPr>
          <w:rFonts w:ascii="Times New Roman" w:hAnsi="Times New Roman" w:cs="Times New Roman"/>
          <w:sz w:val="24"/>
          <w:szCs w:val="24"/>
        </w:rPr>
        <w:t xml:space="preserve"> with </w:t>
      </w:r>
      <w:r w:rsidR="00C71950">
        <w:rPr>
          <w:rFonts w:ascii="Times New Roman" w:hAnsi="Times New Roman" w:cs="Times New Roman"/>
          <w:sz w:val="24"/>
          <w:szCs w:val="24"/>
        </w:rPr>
        <w:t xml:space="preserve">fresh looks and improved functionality,” said </w:t>
      </w:r>
      <w:r w:rsidR="00E954C0">
        <w:rPr>
          <w:rFonts w:ascii="Times New Roman" w:hAnsi="Times New Roman" w:cs="Times New Roman"/>
          <w:sz w:val="24"/>
          <w:szCs w:val="24"/>
        </w:rPr>
        <w:t xml:space="preserve">Pat Watson, vice president of </w:t>
      </w:r>
      <w:r w:rsidR="00487E96">
        <w:rPr>
          <w:rFonts w:ascii="Times New Roman" w:hAnsi="Times New Roman" w:cs="Times New Roman"/>
          <w:sz w:val="24"/>
          <w:szCs w:val="24"/>
        </w:rPr>
        <w:t>merchandising at</w:t>
      </w:r>
      <w:r w:rsidR="00C71950">
        <w:rPr>
          <w:rFonts w:ascii="Times New Roman" w:hAnsi="Times New Roman" w:cs="Times New Roman"/>
          <w:sz w:val="24"/>
          <w:szCs w:val="24"/>
        </w:rPr>
        <w:t xml:space="preserve"> Hooker Furniture. “</w:t>
      </w:r>
      <w:r w:rsidR="0093211A">
        <w:rPr>
          <w:rFonts w:ascii="Times New Roman" w:hAnsi="Times New Roman" w:cs="Times New Roman"/>
          <w:sz w:val="24"/>
          <w:szCs w:val="24"/>
        </w:rPr>
        <w:t>Each new piece has a unique story to tell</w:t>
      </w:r>
      <w:r w:rsidR="00667B45">
        <w:rPr>
          <w:rFonts w:ascii="Times New Roman" w:hAnsi="Times New Roman" w:cs="Times New Roman"/>
          <w:sz w:val="24"/>
          <w:szCs w:val="24"/>
        </w:rPr>
        <w:t>, while still</w:t>
      </w:r>
      <w:r w:rsidR="0093211A">
        <w:rPr>
          <w:rFonts w:ascii="Times New Roman" w:hAnsi="Times New Roman" w:cs="Times New Roman"/>
          <w:sz w:val="24"/>
          <w:szCs w:val="24"/>
        </w:rPr>
        <w:t xml:space="preserve"> retaining the authentic American character of the original collection</w:t>
      </w:r>
      <w:r w:rsidR="00561F12">
        <w:rPr>
          <w:rFonts w:ascii="Times New Roman" w:hAnsi="Times New Roman" w:cs="Times New Roman"/>
          <w:sz w:val="24"/>
          <w:szCs w:val="24"/>
        </w:rPr>
        <w:t xml:space="preserve"> that has</w:t>
      </w:r>
      <w:r w:rsidR="004A3B14">
        <w:rPr>
          <w:rFonts w:ascii="Times New Roman" w:hAnsi="Times New Roman" w:cs="Times New Roman"/>
          <w:sz w:val="24"/>
          <w:szCs w:val="24"/>
        </w:rPr>
        <w:t xml:space="preserve"> struck the hearts of loyal Hooker </w:t>
      </w:r>
      <w:r w:rsidR="00667B45">
        <w:rPr>
          <w:rFonts w:ascii="Times New Roman" w:hAnsi="Times New Roman" w:cs="Times New Roman"/>
          <w:sz w:val="24"/>
          <w:szCs w:val="24"/>
        </w:rPr>
        <w:t xml:space="preserve">Furniture </w:t>
      </w:r>
      <w:r w:rsidR="004A3B14">
        <w:rPr>
          <w:rFonts w:ascii="Times New Roman" w:hAnsi="Times New Roman" w:cs="Times New Roman"/>
          <w:sz w:val="24"/>
          <w:szCs w:val="24"/>
        </w:rPr>
        <w:t>retailers and</w:t>
      </w:r>
      <w:r w:rsidR="00561F12">
        <w:rPr>
          <w:rFonts w:ascii="Times New Roman" w:hAnsi="Times New Roman" w:cs="Times New Roman"/>
          <w:sz w:val="24"/>
          <w:szCs w:val="24"/>
        </w:rPr>
        <w:t xml:space="preserve"> consumers from the very beginning</w:t>
      </w:r>
      <w:r w:rsidR="00667B45">
        <w:rPr>
          <w:rFonts w:ascii="Times New Roman" w:hAnsi="Times New Roman" w:cs="Times New Roman"/>
          <w:sz w:val="24"/>
          <w:szCs w:val="24"/>
        </w:rPr>
        <w:t>.</w:t>
      </w:r>
      <w:r w:rsidR="00E954C0">
        <w:rPr>
          <w:rFonts w:ascii="Times New Roman" w:hAnsi="Times New Roman" w:cs="Times New Roman"/>
          <w:sz w:val="24"/>
          <w:szCs w:val="24"/>
        </w:rPr>
        <w:t xml:space="preserve">” </w:t>
      </w:r>
    </w:p>
    <w:p w14:paraId="3EC58334" w14:textId="27388F26" w:rsidR="00667B45" w:rsidRDefault="00667B45" w:rsidP="00667B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From its inception, the Hill Country concept has had a focus on imparting the rich cultural heritage of the ‘Great American Story’ to families across the U.S. </w:t>
      </w:r>
      <w:r w:rsidR="008C056F">
        <w:rPr>
          <w:rFonts w:ascii="Times New Roman" w:hAnsi="Times New Roman" w:cs="Times New Roman"/>
          <w:sz w:val="24"/>
          <w:szCs w:val="24"/>
        </w:rPr>
        <w:t>It</w:t>
      </w:r>
      <w:r>
        <w:rPr>
          <w:rFonts w:ascii="Times New Roman" w:hAnsi="Times New Roman" w:cs="Times New Roman"/>
          <w:sz w:val="24"/>
          <w:szCs w:val="24"/>
        </w:rPr>
        <w:t xml:space="preserve"> is </w:t>
      </w:r>
      <w:r w:rsidR="008C056F">
        <w:rPr>
          <w:rFonts w:ascii="Times New Roman" w:hAnsi="Times New Roman" w:cs="Times New Roman"/>
          <w:sz w:val="24"/>
          <w:szCs w:val="24"/>
        </w:rPr>
        <w:t xml:space="preserve">heavily </w:t>
      </w:r>
      <w:r>
        <w:rPr>
          <w:rFonts w:ascii="Times New Roman" w:hAnsi="Times New Roman" w:cs="Times New Roman"/>
          <w:sz w:val="24"/>
          <w:szCs w:val="24"/>
        </w:rPr>
        <w:t xml:space="preserve">inspired by furnishings that European immigrants brought with them, as well as the pieces that were important enough to be the first items they made for themselves after they arrived. </w:t>
      </w:r>
      <w:r w:rsidR="00D37B18">
        <w:rPr>
          <w:rFonts w:ascii="Times New Roman" w:hAnsi="Times New Roman" w:cs="Times New Roman"/>
          <w:sz w:val="24"/>
          <w:szCs w:val="24"/>
        </w:rPr>
        <w:t>The collection’s</w:t>
      </w:r>
      <w:r>
        <w:rPr>
          <w:rFonts w:ascii="Times New Roman" w:hAnsi="Times New Roman" w:cs="Times New Roman"/>
          <w:sz w:val="24"/>
          <w:szCs w:val="24"/>
        </w:rPr>
        <w:t xml:space="preserve"> focus on authenticity helps to connect this common history to the way Americans in all parts of the country live their lives today.  </w:t>
      </w:r>
      <w:r w:rsidR="00A71AB9">
        <w:rPr>
          <w:rFonts w:ascii="Times New Roman" w:hAnsi="Times New Roman" w:cs="Times New Roman"/>
          <w:sz w:val="24"/>
          <w:szCs w:val="24"/>
        </w:rPr>
        <w:tab/>
      </w:r>
    </w:p>
    <w:p w14:paraId="11A37C28" w14:textId="47DECC9E" w:rsidR="00667B45" w:rsidRDefault="00667B45" w:rsidP="00667B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LaGrange is updated with a fresh new personality, brought to life by four distinctive finishes and modern conveniences for today’s lifestyles. </w:t>
      </w:r>
      <w:r w:rsidR="00E954C0">
        <w:rPr>
          <w:rFonts w:ascii="Times New Roman" w:hAnsi="Times New Roman" w:cs="Times New Roman"/>
          <w:sz w:val="24"/>
          <w:szCs w:val="24"/>
        </w:rPr>
        <w:t xml:space="preserve">Watson </w:t>
      </w:r>
      <w:r w:rsidR="00A71AB9">
        <w:rPr>
          <w:rFonts w:ascii="Times New Roman" w:hAnsi="Times New Roman" w:cs="Times New Roman"/>
          <w:sz w:val="24"/>
          <w:szCs w:val="24"/>
        </w:rPr>
        <w:t xml:space="preserve">said one of the new finishes was inspired by the many antiques that appeared to have been stripped of their finish. </w:t>
      </w:r>
    </w:p>
    <w:p w14:paraId="031FDF21" w14:textId="77777777" w:rsidR="00667B45" w:rsidRDefault="00667B45" w:rsidP="00667B45">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78BF992D" w14:textId="77777777" w:rsidR="00667B45" w:rsidRDefault="00667B45" w:rsidP="00667B45">
      <w:pPr>
        <w:spacing w:line="360" w:lineRule="auto"/>
        <w:rPr>
          <w:rFonts w:ascii="Times New Roman" w:hAnsi="Times New Roman" w:cs="Times New Roman"/>
          <w:sz w:val="24"/>
          <w:szCs w:val="24"/>
        </w:rPr>
      </w:pPr>
    </w:p>
    <w:p w14:paraId="69644949" w14:textId="77777777" w:rsidR="00667B45" w:rsidRDefault="00667B45" w:rsidP="00667B45">
      <w:pPr>
        <w:spacing w:line="360" w:lineRule="auto"/>
        <w:rPr>
          <w:rFonts w:ascii="Times New Roman" w:hAnsi="Times New Roman" w:cs="Times New Roman"/>
          <w:sz w:val="24"/>
          <w:szCs w:val="24"/>
        </w:rPr>
      </w:pPr>
      <w:r>
        <w:rPr>
          <w:rFonts w:ascii="Times New Roman" w:hAnsi="Times New Roman" w:cs="Times New Roman"/>
          <w:sz w:val="24"/>
          <w:szCs w:val="24"/>
        </w:rPr>
        <w:t>HOOKER FURNITURE EXPANDS HILL COUNTRY COLLECTION</w:t>
      </w:r>
    </w:p>
    <w:p w14:paraId="475C62B1" w14:textId="77777777" w:rsidR="00667B45" w:rsidRDefault="00667B45" w:rsidP="00667B45">
      <w:pPr>
        <w:spacing w:line="360" w:lineRule="auto"/>
        <w:rPr>
          <w:rFonts w:ascii="Times New Roman" w:hAnsi="Times New Roman" w:cs="Times New Roman"/>
          <w:sz w:val="24"/>
          <w:szCs w:val="24"/>
        </w:rPr>
      </w:pPr>
      <w:r>
        <w:rPr>
          <w:rFonts w:ascii="Times New Roman" w:hAnsi="Times New Roman" w:cs="Times New Roman"/>
          <w:sz w:val="24"/>
          <w:szCs w:val="24"/>
        </w:rPr>
        <w:t>PAGE 2-2-2-2</w:t>
      </w:r>
    </w:p>
    <w:p w14:paraId="76585B74" w14:textId="77777777" w:rsidR="00667B45" w:rsidRDefault="00A71AB9" w:rsidP="00BE6A1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 was </w:t>
      </w:r>
      <w:proofErr w:type="spellStart"/>
      <w:r>
        <w:rPr>
          <w:rFonts w:ascii="Times New Roman" w:hAnsi="Times New Roman" w:cs="Times New Roman"/>
          <w:sz w:val="24"/>
          <w:szCs w:val="24"/>
        </w:rPr>
        <w:t>Wash</w:t>
      </w:r>
      <w:r w:rsidR="002231C8">
        <w:rPr>
          <w:rFonts w:ascii="Times New Roman" w:hAnsi="Times New Roman" w:cs="Times New Roman"/>
          <w:sz w:val="24"/>
          <w:szCs w:val="24"/>
        </w:rPr>
        <w:t>o</w:t>
      </w:r>
      <w:r>
        <w:rPr>
          <w:rFonts w:ascii="Times New Roman" w:hAnsi="Times New Roman" w:cs="Times New Roman"/>
          <w:sz w:val="24"/>
          <w:szCs w:val="24"/>
        </w:rPr>
        <w:t>ff</w:t>
      </w:r>
      <w:proofErr w:type="spellEnd"/>
      <w:r>
        <w:rPr>
          <w:rFonts w:ascii="Times New Roman" w:hAnsi="Times New Roman" w:cs="Times New Roman"/>
          <w:sz w:val="24"/>
          <w:szCs w:val="24"/>
        </w:rPr>
        <w:t>, a dry</w:t>
      </w:r>
      <w:r w:rsidR="00F45ACE">
        <w:rPr>
          <w:rFonts w:ascii="Times New Roman" w:hAnsi="Times New Roman" w:cs="Times New Roman"/>
          <w:sz w:val="24"/>
          <w:szCs w:val="24"/>
        </w:rPr>
        <w:t>,</w:t>
      </w:r>
      <w:r>
        <w:rPr>
          <w:rFonts w:ascii="Times New Roman" w:hAnsi="Times New Roman" w:cs="Times New Roman"/>
          <w:sz w:val="24"/>
          <w:szCs w:val="24"/>
        </w:rPr>
        <w:t xml:space="preserve"> medium wood tone that is the lightest of the new finishes. The other</w:t>
      </w:r>
      <w:r w:rsidR="002231C8">
        <w:rPr>
          <w:rFonts w:ascii="Times New Roman" w:hAnsi="Times New Roman" w:cs="Times New Roman"/>
          <w:sz w:val="24"/>
          <w:szCs w:val="24"/>
        </w:rPr>
        <w:t xml:space="preserve"> finishes include </w:t>
      </w:r>
      <w:r>
        <w:rPr>
          <w:rFonts w:ascii="Times New Roman" w:hAnsi="Times New Roman" w:cs="Times New Roman"/>
          <w:sz w:val="24"/>
          <w:szCs w:val="24"/>
        </w:rPr>
        <w:t>Antique Varnish,</w:t>
      </w:r>
      <w:r w:rsidR="00745D75">
        <w:rPr>
          <w:rFonts w:ascii="Times New Roman" w:hAnsi="Times New Roman" w:cs="Times New Roman"/>
          <w:sz w:val="24"/>
          <w:szCs w:val="24"/>
        </w:rPr>
        <w:t xml:space="preserve"> a rich dark finish with highlights of natural wear and wood tones</w:t>
      </w:r>
      <w:r w:rsidR="00F45ACE">
        <w:rPr>
          <w:rFonts w:ascii="Times New Roman" w:hAnsi="Times New Roman" w:cs="Times New Roman"/>
          <w:sz w:val="24"/>
          <w:szCs w:val="24"/>
        </w:rPr>
        <w:t xml:space="preserve">, </w:t>
      </w:r>
      <w:r>
        <w:rPr>
          <w:rFonts w:ascii="Times New Roman" w:hAnsi="Times New Roman" w:cs="Times New Roman"/>
          <w:sz w:val="24"/>
          <w:szCs w:val="24"/>
        </w:rPr>
        <w:t xml:space="preserve">Barnwood, a </w:t>
      </w:r>
      <w:r w:rsidR="00C764FE">
        <w:rPr>
          <w:rFonts w:ascii="Times New Roman" w:hAnsi="Times New Roman" w:cs="Times New Roman"/>
          <w:sz w:val="24"/>
          <w:szCs w:val="24"/>
        </w:rPr>
        <w:t>multi-tone brown finish with heavy</w:t>
      </w:r>
      <w:r w:rsidR="00667B45">
        <w:rPr>
          <w:rFonts w:ascii="Times New Roman" w:hAnsi="Times New Roman" w:cs="Times New Roman"/>
          <w:sz w:val="24"/>
          <w:szCs w:val="24"/>
        </w:rPr>
        <w:t xml:space="preserve"> </w:t>
      </w:r>
      <w:r w:rsidR="009B2588">
        <w:rPr>
          <w:rFonts w:ascii="Times New Roman" w:hAnsi="Times New Roman" w:cs="Times New Roman"/>
          <w:sz w:val="24"/>
          <w:szCs w:val="24"/>
        </w:rPr>
        <w:t>d</w:t>
      </w:r>
      <w:r w:rsidR="00F45ACE">
        <w:rPr>
          <w:rFonts w:ascii="Times New Roman" w:hAnsi="Times New Roman" w:cs="Times New Roman"/>
          <w:sz w:val="24"/>
          <w:szCs w:val="24"/>
        </w:rPr>
        <w:t xml:space="preserve">istressing </w:t>
      </w:r>
      <w:r w:rsidR="004A3B14">
        <w:rPr>
          <w:rFonts w:ascii="Times New Roman" w:hAnsi="Times New Roman" w:cs="Times New Roman"/>
          <w:sz w:val="24"/>
          <w:szCs w:val="24"/>
        </w:rPr>
        <w:t xml:space="preserve">emulating wood salvaged from a vintage building </w:t>
      </w:r>
      <w:r w:rsidR="00F45ACE">
        <w:rPr>
          <w:rFonts w:ascii="Times New Roman" w:hAnsi="Times New Roman" w:cs="Times New Roman"/>
          <w:sz w:val="24"/>
          <w:szCs w:val="24"/>
        </w:rPr>
        <w:t>and Blue Bonnet, a</w:t>
      </w:r>
      <w:r w:rsidR="004A3B14">
        <w:rPr>
          <w:rFonts w:ascii="Times New Roman" w:hAnsi="Times New Roman" w:cs="Times New Roman"/>
          <w:sz w:val="24"/>
          <w:szCs w:val="24"/>
        </w:rPr>
        <w:t xml:space="preserve"> soft blue</w:t>
      </w:r>
      <w:r w:rsidR="00F45ACE">
        <w:rPr>
          <w:rFonts w:ascii="Times New Roman" w:hAnsi="Times New Roman" w:cs="Times New Roman"/>
          <w:sz w:val="24"/>
          <w:szCs w:val="24"/>
        </w:rPr>
        <w:t xml:space="preserve"> accent finish </w:t>
      </w:r>
      <w:r w:rsidR="004A3B14">
        <w:rPr>
          <w:rFonts w:ascii="Times New Roman" w:hAnsi="Times New Roman" w:cs="Times New Roman"/>
          <w:sz w:val="24"/>
          <w:szCs w:val="24"/>
        </w:rPr>
        <w:t xml:space="preserve">with a rubbed patina inspired by antiques that led rich lives in </w:t>
      </w:r>
      <w:r w:rsidR="00C33C86">
        <w:rPr>
          <w:rFonts w:ascii="Times New Roman" w:hAnsi="Times New Roman" w:cs="Times New Roman"/>
          <w:sz w:val="24"/>
          <w:szCs w:val="24"/>
        </w:rPr>
        <w:t>many</w:t>
      </w:r>
      <w:r w:rsidR="004A3B14">
        <w:rPr>
          <w:rFonts w:ascii="Times New Roman" w:hAnsi="Times New Roman" w:cs="Times New Roman"/>
          <w:sz w:val="24"/>
          <w:szCs w:val="24"/>
        </w:rPr>
        <w:t xml:space="preserve"> homestead</w:t>
      </w:r>
      <w:r w:rsidR="00C33C86">
        <w:rPr>
          <w:rFonts w:ascii="Times New Roman" w:hAnsi="Times New Roman" w:cs="Times New Roman"/>
          <w:sz w:val="24"/>
          <w:szCs w:val="24"/>
        </w:rPr>
        <w:t>s</w:t>
      </w:r>
      <w:r w:rsidR="00C764FE">
        <w:rPr>
          <w:rFonts w:ascii="Times New Roman" w:hAnsi="Times New Roman" w:cs="Times New Roman"/>
          <w:sz w:val="24"/>
          <w:szCs w:val="24"/>
        </w:rPr>
        <w:t xml:space="preserve"> during the Great Westward Expansion.</w:t>
      </w:r>
      <w:r w:rsidR="0083511B">
        <w:rPr>
          <w:rFonts w:ascii="Times New Roman" w:hAnsi="Times New Roman" w:cs="Times New Roman"/>
          <w:sz w:val="24"/>
          <w:szCs w:val="24"/>
        </w:rPr>
        <w:t xml:space="preserve"> </w:t>
      </w:r>
    </w:p>
    <w:p w14:paraId="318F0A49" w14:textId="270947C5" w:rsidR="009007A4" w:rsidRDefault="005A3629" w:rsidP="00667B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Headlining Hill Country LaGrange is </w:t>
      </w:r>
      <w:r w:rsidR="00F100A8">
        <w:rPr>
          <w:rFonts w:ascii="Times New Roman" w:hAnsi="Times New Roman" w:cs="Times New Roman"/>
          <w:sz w:val="24"/>
          <w:szCs w:val="24"/>
        </w:rPr>
        <w:t xml:space="preserve">the </w:t>
      </w:r>
      <w:r w:rsidR="00F100A8" w:rsidRPr="00667B45">
        <w:rPr>
          <w:rFonts w:ascii="Times New Roman" w:hAnsi="Times New Roman" w:cs="Times New Roman"/>
          <w:sz w:val="24"/>
          <w:szCs w:val="24"/>
        </w:rPr>
        <w:t>stately Bradshaw p</w:t>
      </w:r>
      <w:r w:rsidRPr="00667B45">
        <w:rPr>
          <w:rFonts w:ascii="Times New Roman" w:hAnsi="Times New Roman" w:cs="Times New Roman"/>
          <w:sz w:val="24"/>
          <w:szCs w:val="24"/>
        </w:rPr>
        <w:t>anel bed that incorporates architectural elements in its 74-inch headboard.</w:t>
      </w:r>
      <w:r w:rsidR="00C33C86" w:rsidRPr="00667B45">
        <w:rPr>
          <w:rFonts w:ascii="Times New Roman" w:hAnsi="Times New Roman" w:cs="Times New Roman"/>
          <w:sz w:val="24"/>
          <w:szCs w:val="24"/>
        </w:rPr>
        <w:t xml:space="preserve">  The </w:t>
      </w:r>
      <w:r w:rsidR="00062123" w:rsidRPr="00667B45">
        <w:rPr>
          <w:rFonts w:ascii="Times New Roman" w:hAnsi="Times New Roman" w:cs="Times New Roman"/>
          <w:sz w:val="24"/>
          <w:szCs w:val="24"/>
        </w:rPr>
        <w:t xml:space="preserve">Fayette </w:t>
      </w:r>
      <w:r w:rsidR="00C33C86">
        <w:rPr>
          <w:rFonts w:ascii="Times New Roman" w:hAnsi="Times New Roman" w:cs="Times New Roman"/>
          <w:sz w:val="24"/>
          <w:szCs w:val="24"/>
        </w:rPr>
        <w:t>upholstered shelter bed</w:t>
      </w:r>
      <w:r w:rsidR="00412350">
        <w:rPr>
          <w:rFonts w:ascii="Times New Roman" w:hAnsi="Times New Roman" w:cs="Times New Roman"/>
          <w:sz w:val="24"/>
          <w:szCs w:val="24"/>
        </w:rPr>
        <w:t xml:space="preserve"> </w:t>
      </w:r>
      <w:r w:rsidR="003C55D3">
        <w:rPr>
          <w:rFonts w:ascii="Times New Roman" w:hAnsi="Times New Roman" w:cs="Times New Roman"/>
          <w:sz w:val="24"/>
          <w:szCs w:val="24"/>
        </w:rPr>
        <w:t xml:space="preserve">was inspired by an antique chaise spotted on the design team’s trip to </w:t>
      </w:r>
      <w:r w:rsidR="003B35AF">
        <w:rPr>
          <w:rFonts w:ascii="Times New Roman" w:hAnsi="Times New Roman" w:cs="Times New Roman"/>
          <w:sz w:val="24"/>
          <w:szCs w:val="24"/>
        </w:rPr>
        <w:t>LaGrange.</w:t>
      </w:r>
      <w:r w:rsidR="003C55D3">
        <w:rPr>
          <w:rFonts w:ascii="Times New Roman" w:hAnsi="Times New Roman" w:cs="Times New Roman"/>
          <w:sz w:val="24"/>
          <w:szCs w:val="24"/>
        </w:rPr>
        <w:t xml:space="preserve"> It </w:t>
      </w:r>
      <w:r w:rsidR="00412350">
        <w:rPr>
          <w:rFonts w:ascii="Times New Roman" w:hAnsi="Times New Roman" w:cs="Times New Roman"/>
          <w:sz w:val="24"/>
          <w:szCs w:val="24"/>
        </w:rPr>
        <w:t xml:space="preserve">features extensive nail head trim </w:t>
      </w:r>
      <w:r w:rsidR="003C55D3">
        <w:rPr>
          <w:rFonts w:ascii="Times New Roman" w:hAnsi="Times New Roman" w:cs="Times New Roman"/>
          <w:sz w:val="24"/>
          <w:szCs w:val="24"/>
        </w:rPr>
        <w:t xml:space="preserve">that accentuates </w:t>
      </w:r>
      <w:r w:rsidR="00412350">
        <w:rPr>
          <w:rFonts w:ascii="Times New Roman" w:hAnsi="Times New Roman" w:cs="Times New Roman"/>
          <w:sz w:val="24"/>
          <w:szCs w:val="24"/>
        </w:rPr>
        <w:t xml:space="preserve">the </w:t>
      </w:r>
      <w:r w:rsidR="003C55D3">
        <w:rPr>
          <w:rFonts w:ascii="Times New Roman" w:hAnsi="Times New Roman" w:cs="Times New Roman"/>
          <w:sz w:val="24"/>
          <w:szCs w:val="24"/>
        </w:rPr>
        <w:t xml:space="preserve">shapely </w:t>
      </w:r>
      <w:r w:rsidR="00412350">
        <w:rPr>
          <w:rFonts w:ascii="Times New Roman" w:hAnsi="Times New Roman" w:cs="Times New Roman"/>
          <w:sz w:val="24"/>
          <w:szCs w:val="24"/>
        </w:rPr>
        <w:t>wood-trimmed headboard and footboard. Other bedroom pieces include a nine-drawer dresser a</w:t>
      </w:r>
      <w:r w:rsidR="00C33C86">
        <w:rPr>
          <w:rFonts w:ascii="Times New Roman" w:hAnsi="Times New Roman" w:cs="Times New Roman"/>
          <w:sz w:val="24"/>
          <w:szCs w:val="24"/>
        </w:rPr>
        <w:t xml:space="preserve"> shaped </w:t>
      </w:r>
      <w:r w:rsidR="00412350">
        <w:rPr>
          <w:rFonts w:ascii="Times New Roman" w:hAnsi="Times New Roman" w:cs="Times New Roman"/>
          <w:sz w:val="24"/>
          <w:szCs w:val="24"/>
        </w:rPr>
        <w:t>mirror, a five-drawer chest, a nightstand and a</w:t>
      </w:r>
      <w:r w:rsidR="00C33C86">
        <w:rPr>
          <w:rFonts w:ascii="Times New Roman" w:hAnsi="Times New Roman" w:cs="Times New Roman"/>
          <w:sz w:val="24"/>
          <w:szCs w:val="24"/>
        </w:rPr>
        <w:t>n accent</w:t>
      </w:r>
      <w:r w:rsidR="00412350">
        <w:rPr>
          <w:rFonts w:ascii="Times New Roman" w:hAnsi="Times New Roman" w:cs="Times New Roman"/>
          <w:sz w:val="24"/>
          <w:szCs w:val="24"/>
        </w:rPr>
        <w:t xml:space="preserve"> bachelor’s chest.</w:t>
      </w:r>
    </w:p>
    <w:p w14:paraId="578A6B4F" w14:textId="3FC2E967" w:rsidR="00412350" w:rsidRDefault="00412350" w:rsidP="00F64FB3">
      <w:pPr>
        <w:spacing w:line="360" w:lineRule="auto"/>
        <w:rPr>
          <w:rFonts w:ascii="Times New Roman" w:hAnsi="Times New Roman" w:cs="Times New Roman"/>
          <w:sz w:val="24"/>
          <w:szCs w:val="24"/>
        </w:rPr>
      </w:pPr>
      <w:r>
        <w:rPr>
          <w:rFonts w:ascii="Times New Roman" w:hAnsi="Times New Roman" w:cs="Times New Roman"/>
          <w:sz w:val="24"/>
          <w:szCs w:val="24"/>
        </w:rPr>
        <w:tab/>
      </w:r>
      <w:r w:rsidR="006B6037">
        <w:rPr>
          <w:rFonts w:ascii="Times New Roman" w:hAnsi="Times New Roman" w:cs="Times New Roman"/>
          <w:sz w:val="24"/>
          <w:szCs w:val="24"/>
        </w:rPr>
        <w:t>Key dining room pieces include a</w:t>
      </w:r>
      <w:r w:rsidR="00844435">
        <w:rPr>
          <w:rFonts w:ascii="Times New Roman" w:hAnsi="Times New Roman" w:cs="Times New Roman"/>
          <w:sz w:val="24"/>
          <w:szCs w:val="24"/>
        </w:rPr>
        <w:t>n</w:t>
      </w:r>
      <w:r w:rsidR="006B6037">
        <w:rPr>
          <w:rFonts w:ascii="Times New Roman" w:hAnsi="Times New Roman" w:cs="Times New Roman"/>
          <w:sz w:val="24"/>
          <w:szCs w:val="24"/>
        </w:rPr>
        <w:t xml:space="preserve"> 84-inch double-pedestal table </w:t>
      </w:r>
      <w:r w:rsidR="003C55D3">
        <w:rPr>
          <w:rFonts w:ascii="Times New Roman" w:hAnsi="Times New Roman" w:cs="Times New Roman"/>
          <w:sz w:val="24"/>
          <w:szCs w:val="24"/>
        </w:rPr>
        <w:t xml:space="preserve">that is characterized by its grand </w:t>
      </w:r>
      <w:r w:rsidR="00C33C86">
        <w:rPr>
          <w:rFonts w:ascii="Times New Roman" w:hAnsi="Times New Roman" w:cs="Times New Roman"/>
          <w:sz w:val="24"/>
          <w:szCs w:val="24"/>
        </w:rPr>
        <w:t>base</w:t>
      </w:r>
      <w:r w:rsidR="003C55D3">
        <w:rPr>
          <w:rFonts w:ascii="Times New Roman" w:hAnsi="Times New Roman" w:cs="Times New Roman"/>
          <w:sz w:val="24"/>
          <w:szCs w:val="24"/>
        </w:rPr>
        <w:t xml:space="preserve"> that </w:t>
      </w:r>
      <w:r w:rsidR="00C33C86">
        <w:rPr>
          <w:rFonts w:ascii="Times New Roman" w:hAnsi="Times New Roman" w:cs="Times New Roman"/>
          <w:sz w:val="24"/>
          <w:szCs w:val="24"/>
        </w:rPr>
        <w:t>is</w:t>
      </w:r>
      <w:r w:rsidR="009427EA">
        <w:rPr>
          <w:rFonts w:ascii="Times New Roman" w:hAnsi="Times New Roman" w:cs="Times New Roman"/>
          <w:sz w:val="24"/>
          <w:szCs w:val="24"/>
        </w:rPr>
        <w:t xml:space="preserve"> reminiscent </w:t>
      </w:r>
      <w:r w:rsidR="003B35AF">
        <w:rPr>
          <w:rFonts w:ascii="Times New Roman" w:hAnsi="Times New Roman" w:cs="Times New Roman"/>
          <w:sz w:val="24"/>
          <w:szCs w:val="24"/>
        </w:rPr>
        <w:t>of architectural</w:t>
      </w:r>
      <w:r w:rsidR="003C55D3">
        <w:rPr>
          <w:rFonts w:ascii="Times New Roman" w:hAnsi="Times New Roman" w:cs="Times New Roman"/>
          <w:sz w:val="24"/>
          <w:szCs w:val="24"/>
        </w:rPr>
        <w:t xml:space="preserve"> corbel</w:t>
      </w:r>
      <w:r w:rsidR="009427EA">
        <w:rPr>
          <w:rFonts w:ascii="Times New Roman" w:hAnsi="Times New Roman" w:cs="Times New Roman"/>
          <w:sz w:val="24"/>
          <w:szCs w:val="24"/>
        </w:rPr>
        <w:t>s, complete with</w:t>
      </w:r>
      <w:r w:rsidR="003C55D3">
        <w:rPr>
          <w:rFonts w:ascii="Times New Roman" w:hAnsi="Times New Roman" w:cs="Times New Roman"/>
          <w:sz w:val="24"/>
          <w:szCs w:val="24"/>
        </w:rPr>
        <w:t xml:space="preserve"> </w:t>
      </w:r>
      <w:r w:rsidR="006B6037">
        <w:rPr>
          <w:rFonts w:ascii="Times New Roman" w:hAnsi="Times New Roman" w:cs="Times New Roman"/>
          <w:sz w:val="24"/>
          <w:szCs w:val="24"/>
        </w:rPr>
        <w:t>extensive carving</w:t>
      </w:r>
      <w:r w:rsidR="00C33C86">
        <w:rPr>
          <w:rFonts w:ascii="Times New Roman" w:hAnsi="Times New Roman" w:cs="Times New Roman"/>
          <w:sz w:val="24"/>
          <w:szCs w:val="24"/>
        </w:rPr>
        <w:t>.  A</w:t>
      </w:r>
      <w:r w:rsidR="006B6037">
        <w:rPr>
          <w:rFonts w:ascii="Times New Roman" w:hAnsi="Times New Roman" w:cs="Times New Roman"/>
          <w:sz w:val="24"/>
          <w:szCs w:val="24"/>
        </w:rPr>
        <w:t xml:space="preserve"> 60-inch friendship table</w:t>
      </w:r>
      <w:r w:rsidR="00C33C86">
        <w:rPr>
          <w:rFonts w:ascii="Times New Roman" w:hAnsi="Times New Roman" w:cs="Times New Roman"/>
          <w:sz w:val="24"/>
          <w:szCs w:val="24"/>
        </w:rPr>
        <w:t xml:space="preserve"> features</w:t>
      </w:r>
      <w:r w:rsidR="006B6037">
        <w:rPr>
          <w:rFonts w:ascii="Times New Roman" w:hAnsi="Times New Roman" w:cs="Times New Roman"/>
          <w:sz w:val="24"/>
          <w:szCs w:val="24"/>
        </w:rPr>
        <w:t xml:space="preserve"> </w:t>
      </w:r>
      <w:r w:rsidR="009427EA">
        <w:rPr>
          <w:rFonts w:ascii="Times New Roman" w:hAnsi="Times New Roman" w:cs="Times New Roman"/>
          <w:sz w:val="24"/>
          <w:szCs w:val="24"/>
        </w:rPr>
        <w:t xml:space="preserve">distinctive </w:t>
      </w:r>
      <w:r w:rsidR="00C33C86">
        <w:rPr>
          <w:rFonts w:ascii="Times New Roman" w:hAnsi="Times New Roman" w:cs="Times New Roman"/>
          <w:sz w:val="24"/>
          <w:szCs w:val="24"/>
        </w:rPr>
        <w:t xml:space="preserve">barley </w:t>
      </w:r>
      <w:r w:rsidR="006B6037">
        <w:rPr>
          <w:rFonts w:ascii="Times New Roman" w:hAnsi="Times New Roman" w:cs="Times New Roman"/>
          <w:sz w:val="24"/>
          <w:szCs w:val="24"/>
        </w:rPr>
        <w:t>twis</w:t>
      </w:r>
      <w:r w:rsidR="00C33C86">
        <w:rPr>
          <w:rFonts w:ascii="Times New Roman" w:hAnsi="Times New Roman" w:cs="Times New Roman"/>
          <w:sz w:val="24"/>
          <w:szCs w:val="24"/>
        </w:rPr>
        <w:t>t</w:t>
      </w:r>
      <w:r w:rsidR="006B6037">
        <w:rPr>
          <w:rFonts w:ascii="Times New Roman" w:hAnsi="Times New Roman" w:cs="Times New Roman"/>
          <w:sz w:val="24"/>
          <w:szCs w:val="24"/>
        </w:rPr>
        <w:t xml:space="preserve"> </w:t>
      </w:r>
      <w:r w:rsidR="009427EA">
        <w:rPr>
          <w:rFonts w:ascii="Times New Roman" w:hAnsi="Times New Roman" w:cs="Times New Roman"/>
          <w:sz w:val="24"/>
          <w:szCs w:val="24"/>
        </w:rPr>
        <w:t>detailing on the legs.</w:t>
      </w:r>
    </w:p>
    <w:p w14:paraId="744398E7" w14:textId="77777777" w:rsidR="00F64FB3" w:rsidRDefault="00F64FB3" w:rsidP="00F64FB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Other key pieces </w:t>
      </w:r>
      <w:r w:rsidR="00223F2F">
        <w:rPr>
          <w:rFonts w:ascii="Times New Roman" w:hAnsi="Times New Roman" w:cs="Times New Roman"/>
          <w:sz w:val="24"/>
          <w:szCs w:val="24"/>
        </w:rPr>
        <w:t xml:space="preserve">in the collection are </w:t>
      </w:r>
      <w:r>
        <w:rPr>
          <w:rFonts w:ascii="Times New Roman" w:hAnsi="Times New Roman" w:cs="Times New Roman"/>
          <w:sz w:val="24"/>
          <w:szCs w:val="24"/>
        </w:rPr>
        <w:t>a 72-inch executive desk, an 83-inch media console and a kitchen island with a stone top.</w:t>
      </w:r>
    </w:p>
    <w:p w14:paraId="604DC2A3" w14:textId="37C55DB4" w:rsidR="00F64FB3" w:rsidRDefault="00F64FB3" w:rsidP="00F64FB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487E96">
        <w:rPr>
          <w:rFonts w:ascii="Times New Roman" w:hAnsi="Times New Roman" w:cs="Times New Roman"/>
          <w:sz w:val="24"/>
          <w:szCs w:val="24"/>
        </w:rPr>
        <w:t>LaGrange Collection</w:t>
      </w:r>
      <w:r>
        <w:rPr>
          <w:rFonts w:ascii="Times New Roman" w:hAnsi="Times New Roman" w:cs="Times New Roman"/>
          <w:sz w:val="24"/>
          <w:szCs w:val="24"/>
        </w:rPr>
        <w:t xml:space="preserve"> can be seen in Hooker Furniture’s showroom during the upcoming High Point Market, April 6-10. </w:t>
      </w:r>
    </w:p>
    <w:p w14:paraId="2230D6A3" w14:textId="77777777" w:rsidR="00F64FB3" w:rsidRDefault="00F64FB3" w:rsidP="00F64FB3">
      <w:pPr>
        <w:pStyle w:val="PlainText"/>
        <w:spacing w:line="360" w:lineRule="auto"/>
        <w:ind w:firstLine="720"/>
        <w:rPr>
          <w:rFonts w:ascii="Times New Roman" w:hAnsi="Times New Roman" w:cs="Times New Roman"/>
          <w:sz w:val="24"/>
          <w:szCs w:val="24"/>
        </w:rPr>
      </w:pPr>
      <w:r w:rsidRPr="00421D81">
        <w:rPr>
          <w:rFonts w:ascii="Times New Roman" w:hAnsi="Times New Roman" w:cs="Times New Roman"/>
          <w:sz w:val="24"/>
          <w:szCs w:val="24"/>
        </w:rPr>
        <w:t>Founded by the Hooker family in 1924, Hooker Furniture Corp. is a designer, marketer, manufacturer and importer of case goods, leather furniture and fabric-upholstered furniture for the residential, hospitality and contract markets. The company also domestically manufactures premium residential custom leather and custom fabric-upholstered furniture through its Bradington-Young and Sam Moore Furniture brands. It is ranked among the nation's largest publicly traded furniture sources, based on 201</w:t>
      </w:r>
      <w:r>
        <w:rPr>
          <w:rFonts w:ascii="Times New Roman" w:hAnsi="Times New Roman" w:cs="Times New Roman"/>
          <w:sz w:val="24"/>
          <w:szCs w:val="24"/>
        </w:rPr>
        <w:t>7</w:t>
      </w:r>
      <w:r w:rsidRPr="00421D81">
        <w:rPr>
          <w:rFonts w:ascii="Times New Roman" w:hAnsi="Times New Roman" w:cs="Times New Roman"/>
          <w:sz w:val="24"/>
          <w:szCs w:val="24"/>
        </w:rPr>
        <w:t xml:space="preserve"> shipments to U.S. retailers, according to a 201</w:t>
      </w:r>
      <w:r>
        <w:rPr>
          <w:rFonts w:ascii="Times New Roman" w:hAnsi="Times New Roman" w:cs="Times New Roman"/>
          <w:sz w:val="24"/>
          <w:szCs w:val="24"/>
        </w:rPr>
        <w:t>8</w:t>
      </w:r>
      <w:r w:rsidRPr="00421D81">
        <w:rPr>
          <w:rFonts w:ascii="Times New Roman" w:hAnsi="Times New Roman" w:cs="Times New Roman"/>
          <w:sz w:val="24"/>
          <w:szCs w:val="24"/>
        </w:rPr>
        <w:t xml:space="preserve"> survey by a leading trade publication. Hooker Furniture’s corporate offices and upholstery manufacturing facilities are located in Virginia and North Carolina, with showrooms in High Point, N.C., and Ho Chi Minh City, Vietnam. The company operates eight distribution centers in North Carolina, Virginia, California and Vietnam. For more information, please visit hookerfurniture.com.</w:t>
      </w:r>
      <w:r>
        <w:rPr>
          <w:rFonts w:ascii="Times New Roman" w:hAnsi="Times New Roman" w:cs="Times New Roman"/>
          <w:sz w:val="24"/>
          <w:szCs w:val="24"/>
        </w:rPr>
        <w:t xml:space="preserve"> </w:t>
      </w:r>
    </w:p>
    <w:p w14:paraId="49F88401" w14:textId="29A884B4" w:rsidR="00A75519" w:rsidRPr="00150550" w:rsidRDefault="00F64FB3" w:rsidP="00667B45">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00150550">
        <w:rPr>
          <w:rFonts w:ascii="Times New Roman" w:hAnsi="Times New Roman" w:cs="Times New Roman"/>
          <w:sz w:val="24"/>
          <w:szCs w:val="24"/>
        </w:rPr>
        <w:tab/>
        <w:t xml:space="preserve"> </w:t>
      </w:r>
    </w:p>
    <w:sectPr w:rsidR="00A75519" w:rsidRPr="00150550" w:rsidSect="00667B45">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19"/>
    <w:rsid w:val="00062123"/>
    <w:rsid w:val="001151A2"/>
    <w:rsid w:val="00133D29"/>
    <w:rsid w:val="00150550"/>
    <w:rsid w:val="00215704"/>
    <w:rsid w:val="002231C8"/>
    <w:rsid w:val="00223F2F"/>
    <w:rsid w:val="002E5683"/>
    <w:rsid w:val="00364BEC"/>
    <w:rsid w:val="00393681"/>
    <w:rsid w:val="003B35AF"/>
    <w:rsid w:val="003C55D3"/>
    <w:rsid w:val="003D2BCD"/>
    <w:rsid w:val="00412350"/>
    <w:rsid w:val="00422EB6"/>
    <w:rsid w:val="004239DE"/>
    <w:rsid w:val="004835B3"/>
    <w:rsid w:val="00487E96"/>
    <w:rsid w:val="004A3B14"/>
    <w:rsid w:val="005215C8"/>
    <w:rsid w:val="00553D3D"/>
    <w:rsid w:val="00555F40"/>
    <w:rsid w:val="00561F12"/>
    <w:rsid w:val="00562A87"/>
    <w:rsid w:val="005A3629"/>
    <w:rsid w:val="005F1A19"/>
    <w:rsid w:val="00622CF5"/>
    <w:rsid w:val="00646788"/>
    <w:rsid w:val="00667B45"/>
    <w:rsid w:val="006B6037"/>
    <w:rsid w:val="00745D75"/>
    <w:rsid w:val="00785103"/>
    <w:rsid w:val="0083511B"/>
    <w:rsid w:val="00844435"/>
    <w:rsid w:val="0085709D"/>
    <w:rsid w:val="008C056F"/>
    <w:rsid w:val="008E722A"/>
    <w:rsid w:val="009007A4"/>
    <w:rsid w:val="0093211A"/>
    <w:rsid w:val="009427EA"/>
    <w:rsid w:val="009B2588"/>
    <w:rsid w:val="00A27DC8"/>
    <w:rsid w:val="00A71AB9"/>
    <w:rsid w:val="00A75519"/>
    <w:rsid w:val="00BD5E68"/>
    <w:rsid w:val="00BE6A10"/>
    <w:rsid w:val="00C33C86"/>
    <w:rsid w:val="00C71950"/>
    <w:rsid w:val="00C764FE"/>
    <w:rsid w:val="00CA500B"/>
    <w:rsid w:val="00CE0AB9"/>
    <w:rsid w:val="00D04450"/>
    <w:rsid w:val="00D35F54"/>
    <w:rsid w:val="00D37B18"/>
    <w:rsid w:val="00D411B5"/>
    <w:rsid w:val="00D70C9A"/>
    <w:rsid w:val="00DB217A"/>
    <w:rsid w:val="00DE6970"/>
    <w:rsid w:val="00E32C6E"/>
    <w:rsid w:val="00E414FF"/>
    <w:rsid w:val="00E954C0"/>
    <w:rsid w:val="00EC0D94"/>
    <w:rsid w:val="00F100A8"/>
    <w:rsid w:val="00F45ACE"/>
    <w:rsid w:val="00F64FB3"/>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091E"/>
  <w15:chartTrackingRefBased/>
  <w15:docId w15:val="{81D4BE3A-E638-4B84-9463-41808AF4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550"/>
    <w:rPr>
      <w:color w:val="0563C1" w:themeColor="hyperlink"/>
      <w:u w:val="single"/>
    </w:rPr>
  </w:style>
  <w:style w:type="character" w:styleId="UnresolvedMention">
    <w:name w:val="Unresolved Mention"/>
    <w:basedOn w:val="DefaultParagraphFont"/>
    <w:uiPriority w:val="99"/>
    <w:semiHidden/>
    <w:unhideWhenUsed/>
    <w:rsid w:val="00150550"/>
    <w:rPr>
      <w:color w:val="605E5C"/>
      <w:shd w:val="clear" w:color="auto" w:fill="E1DFDD"/>
    </w:rPr>
  </w:style>
  <w:style w:type="paragraph" w:styleId="PlainText">
    <w:name w:val="Plain Text"/>
    <w:basedOn w:val="Normal"/>
    <w:link w:val="PlainTextChar"/>
    <w:uiPriority w:val="99"/>
    <w:unhideWhenUsed/>
    <w:rsid w:val="00F64F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4FB3"/>
    <w:rPr>
      <w:rFonts w:ascii="Consolas" w:hAnsi="Consolas"/>
      <w:sz w:val="21"/>
      <w:szCs w:val="21"/>
    </w:rPr>
  </w:style>
  <w:style w:type="paragraph" w:styleId="BalloonText">
    <w:name w:val="Balloon Text"/>
    <w:basedOn w:val="Normal"/>
    <w:link w:val="BalloonTextChar"/>
    <w:uiPriority w:val="99"/>
    <w:semiHidden/>
    <w:unhideWhenUsed/>
    <w:rsid w:val="003B3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AF"/>
    <w:rPr>
      <w:rFonts w:ascii="Segoe UI" w:hAnsi="Segoe UI" w:cs="Segoe UI"/>
      <w:sz w:val="18"/>
      <w:szCs w:val="18"/>
    </w:rPr>
  </w:style>
  <w:style w:type="paragraph" w:styleId="Revision">
    <w:name w:val="Revision"/>
    <w:hidden/>
    <w:uiPriority w:val="99"/>
    <w:semiHidden/>
    <w:rsid w:val="004835B3"/>
    <w:pPr>
      <w:spacing w:after="0" w:line="240" w:lineRule="auto"/>
    </w:pPr>
  </w:style>
  <w:style w:type="character" w:styleId="CommentReference">
    <w:name w:val="annotation reference"/>
    <w:basedOn w:val="DefaultParagraphFont"/>
    <w:uiPriority w:val="99"/>
    <w:semiHidden/>
    <w:unhideWhenUsed/>
    <w:rsid w:val="00745D75"/>
    <w:rPr>
      <w:sz w:val="16"/>
      <w:szCs w:val="16"/>
    </w:rPr>
  </w:style>
  <w:style w:type="paragraph" w:styleId="CommentText">
    <w:name w:val="annotation text"/>
    <w:basedOn w:val="Normal"/>
    <w:link w:val="CommentTextChar"/>
    <w:uiPriority w:val="99"/>
    <w:semiHidden/>
    <w:unhideWhenUsed/>
    <w:rsid w:val="00745D75"/>
    <w:pPr>
      <w:spacing w:line="240" w:lineRule="auto"/>
    </w:pPr>
    <w:rPr>
      <w:sz w:val="20"/>
      <w:szCs w:val="20"/>
    </w:rPr>
  </w:style>
  <w:style w:type="character" w:customStyle="1" w:styleId="CommentTextChar">
    <w:name w:val="Comment Text Char"/>
    <w:basedOn w:val="DefaultParagraphFont"/>
    <w:link w:val="CommentText"/>
    <w:uiPriority w:val="99"/>
    <w:semiHidden/>
    <w:rsid w:val="00745D75"/>
    <w:rPr>
      <w:sz w:val="20"/>
      <w:szCs w:val="20"/>
    </w:rPr>
  </w:style>
  <w:style w:type="paragraph" w:styleId="CommentSubject">
    <w:name w:val="annotation subject"/>
    <w:basedOn w:val="CommentText"/>
    <w:next w:val="CommentText"/>
    <w:link w:val="CommentSubjectChar"/>
    <w:uiPriority w:val="99"/>
    <w:semiHidden/>
    <w:unhideWhenUsed/>
    <w:rsid w:val="00745D75"/>
    <w:rPr>
      <w:b/>
      <w:bCs/>
    </w:rPr>
  </w:style>
  <w:style w:type="character" w:customStyle="1" w:styleId="CommentSubjectChar">
    <w:name w:val="Comment Subject Char"/>
    <w:basedOn w:val="CommentTextChar"/>
    <w:link w:val="CommentSubject"/>
    <w:uiPriority w:val="99"/>
    <w:semiHidden/>
    <w:rsid w:val="00745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cp:lastPrinted>2019-02-18T14:44:00Z</cp:lastPrinted>
  <dcterms:created xsi:type="dcterms:W3CDTF">2019-02-23T12:21:00Z</dcterms:created>
  <dcterms:modified xsi:type="dcterms:W3CDTF">2019-02-23T12:21:00Z</dcterms:modified>
</cp:coreProperties>
</file>