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61EB" w14:textId="77777777" w:rsidR="00677457" w:rsidRDefault="00AC4729" w:rsidP="00AC4729">
      <w:pPr>
        <w:jc w:val="center"/>
      </w:pPr>
      <w:r>
        <w:rPr>
          <w:noProof/>
        </w:rPr>
        <w:drawing>
          <wp:inline distT="0" distB="0" distL="0" distR="0" wp14:anchorId="392210BB" wp14:editId="6AE8A043">
            <wp:extent cx="1195070" cy="9207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E595F" w14:textId="77777777" w:rsidR="00AC4729" w:rsidRPr="00EC5BA6" w:rsidRDefault="00AC4729" w:rsidP="00AC47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1556</w:t>
      </w:r>
      <w:r w:rsidRPr="00EC5BA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Dawn Drive</w:t>
      </w:r>
    </w:p>
    <w:p w14:paraId="03E78C06" w14:textId="77777777" w:rsidR="00AC4729" w:rsidRPr="004A4EB9" w:rsidRDefault="00AC4729" w:rsidP="00AC47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Bedford, Va. </w:t>
      </w:r>
      <w:r w:rsidRPr="00EC5BA6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4523</w:t>
      </w:r>
    </w:p>
    <w:p w14:paraId="64F374FB" w14:textId="77777777" w:rsidR="00AC4729" w:rsidRPr="00D54C9E" w:rsidRDefault="00AC4729" w:rsidP="00AC4729">
      <w:pPr>
        <w:spacing w:after="0" w:line="36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14:paraId="6ADBA0DD" w14:textId="77297A27" w:rsidR="00AC4729" w:rsidRPr="004A4EB9" w:rsidRDefault="00203E60" w:rsidP="00AC4729">
      <w:pPr>
        <w:spacing w:after="0" w:line="240" w:lineRule="auto"/>
        <w:rPr>
          <w:rFonts w:asciiTheme="majorBidi" w:eastAsia="Calibri Light" w:hAnsiTheme="majorBidi" w:cstheme="majorBidi"/>
          <w:color w:val="0563C1" w:themeColor="hyperlink"/>
          <w:spacing w:val="-10"/>
          <w:sz w:val="24"/>
          <w:szCs w:val="24"/>
          <w:u w:val="single" w:color="00000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 IMMEDIATE RELEASE</w:t>
      </w:r>
      <w:bookmarkStart w:id="0" w:name="_GoBack"/>
      <w:bookmarkEnd w:id="0"/>
      <w:r w:rsidR="00AC4729">
        <w:rPr>
          <w:rFonts w:asciiTheme="majorBidi" w:eastAsia="Calibri Light" w:hAnsiTheme="majorBidi" w:cstheme="majorBidi"/>
          <w:color w:val="0563C1" w:themeColor="hyperlink"/>
          <w:spacing w:val="-10"/>
          <w:sz w:val="24"/>
          <w:szCs w:val="24"/>
          <w:u w:color="000000"/>
        </w:rPr>
        <w:tab/>
      </w:r>
      <w:r w:rsidR="00AC4729">
        <w:rPr>
          <w:rFonts w:asciiTheme="majorBidi" w:eastAsia="Calibri Light" w:hAnsiTheme="majorBidi" w:cstheme="majorBidi"/>
          <w:color w:val="0563C1" w:themeColor="hyperlink"/>
          <w:spacing w:val="-10"/>
          <w:sz w:val="24"/>
          <w:szCs w:val="24"/>
          <w:u w:color="000000"/>
        </w:rPr>
        <w:tab/>
      </w:r>
      <w:r w:rsidR="00AC4729">
        <w:rPr>
          <w:rFonts w:asciiTheme="majorBidi" w:eastAsia="Calibri Light" w:hAnsiTheme="majorBidi" w:cstheme="majorBidi"/>
          <w:color w:val="0563C1" w:themeColor="hyperlink"/>
          <w:spacing w:val="-10"/>
          <w:sz w:val="24"/>
          <w:szCs w:val="24"/>
          <w:u w:color="000000"/>
        </w:rPr>
        <w:tab/>
      </w:r>
      <w:r w:rsidR="00AC4729" w:rsidRPr="004A4EB9">
        <w:rPr>
          <w:rFonts w:asciiTheme="majorBidi" w:eastAsia="Cambria" w:hAnsiTheme="majorBidi" w:cstheme="majorBidi"/>
          <w:b/>
          <w:sz w:val="24"/>
          <w:szCs w:val="24"/>
        </w:rPr>
        <w:t xml:space="preserve">CONTACT: </w:t>
      </w:r>
      <w:r w:rsidR="00AC4729" w:rsidRPr="004A4EB9">
        <w:rPr>
          <w:rFonts w:asciiTheme="majorBidi" w:eastAsia="Calibri Light" w:hAnsiTheme="majorBidi" w:cstheme="majorBidi"/>
          <w:bCs/>
          <w:sz w:val="24"/>
          <w:szCs w:val="24"/>
        </w:rPr>
        <w:t>Kristin Hawkins</w:t>
      </w:r>
    </w:p>
    <w:p w14:paraId="06B73CC5" w14:textId="77777777" w:rsidR="00AC4729" w:rsidRPr="004A4EB9" w:rsidRDefault="00AC4729" w:rsidP="00AC4729">
      <w:pPr>
        <w:spacing w:after="0" w:line="240" w:lineRule="auto"/>
        <w:ind w:left="5760"/>
        <w:jc w:val="both"/>
        <w:rPr>
          <w:rFonts w:asciiTheme="majorBidi" w:eastAsia="Calibri Light" w:hAnsiTheme="majorBidi" w:cstheme="majorBidi"/>
          <w:bCs/>
          <w:sz w:val="24"/>
          <w:szCs w:val="24"/>
        </w:rPr>
      </w:pPr>
      <w:r>
        <w:rPr>
          <w:rFonts w:asciiTheme="majorBidi" w:eastAsia="Calibri Light" w:hAnsiTheme="majorBidi" w:cstheme="majorBidi"/>
          <w:bCs/>
          <w:sz w:val="24"/>
          <w:szCs w:val="24"/>
        </w:rPr>
        <w:t xml:space="preserve">          </w:t>
      </w:r>
      <w:r w:rsidRPr="004A4EB9">
        <w:rPr>
          <w:rFonts w:asciiTheme="majorBidi" w:eastAsia="Calibri Light" w:hAnsiTheme="majorBidi" w:cstheme="majorBidi"/>
          <w:bCs/>
          <w:sz w:val="24"/>
          <w:szCs w:val="24"/>
        </w:rPr>
        <w:t>Steinreich Communications</w:t>
      </w:r>
    </w:p>
    <w:p w14:paraId="3EA2F60F" w14:textId="77777777" w:rsidR="00AC4729" w:rsidRPr="004A4EB9" w:rsidRDefault="00AC4729" w:rsidP="00AC4729">
      <w:pPr>
        <w:spacing w:after="0" w:line="240" w:lineRule="auto"/>
        <w:jc w:val="both"/>
        <w:rPr>
          <w:rFonts w:asciiTheme="majorBidi" w:eastAsia="Calibri Light" w:hAnsiTheme="majorBidi" w:cstheme="majorBidi"/>
          <w:bCs/>
          <w:sz w:val="24"/>
          <w:szCs w:val="24"/>
        </w:rPr>
      </w:pPr>
      <w:r w:rsidRPr="004A4EB9">
        <w:rPr>
          <w:rFonts w:asciiTheme="majorBidi" w:eastAsia="Cambria" w:hAnsiTheme="majorBidi" w:cstheme="majorBidi"/>
          <w:b/>
          <w:sz w:val="24"/>
          <w:szCs w:val="24"/>
        </w:rPr>
        <w:tab/>
      </w:r>
      <w:r w:rsidRPr="004A4EB9">
        <w:rPr>
          <w:rFonts w:asciiTheme="majorBidi" w:eastAsia="Cambria" w:hAnsiTheme="majorBidi" w:cstheme="majorBidi"/>
          <w:b/>
          <w:sz w:val="24"/>
          <w:szCs w:val="24"/>
        </w:rPr>
        <w:tab/>
      </w:r>
      <w:r w:rsidRPr="004A4EB9">
        <w:rPr>
          <w:rFonts w:asciiTheme="majorBidi" w:eastAsia="Cambria" w:hAnsiTheme="majorBidi" w:cstheme="majorBidi"/>
          <w:b/>
          <w:sz w:val="24"/>
          <w:szCs w:val="24"/>
        </w:rPr>
        <w:tab/>
      </w:r>
      <w:r w:rsidRPr="004A4EB9">
        <w:rPr>
          <w:rFonts w:asciiTheme="majorBidi" w:eastAsia="Cambria" w:hAnsiTheme="majorBidi" w:cstheme="majorBidi"/>
          <w:b/>
          <w:sz w:val="24"/>
          <w:szCs w:val="24"/>
        </w:rPr>
        <w:tab/>
      </w:r>
      <w:r>
        <w:rPr>
          <w:rFonts w:asciiTheme="majorBidi" w:eastAsia="Calibri Light" w:hAnsiTheme="majorBidi" w:cstheme="majorBidi"/>
          <w:b/>
          <w:bCs/>
          <w:spacing w:val="-14"/>
          <w:sz w:val="24"/>
          <w:szCs w:val="24"/>
          <w:bdr w:val="none" w:sz="0" w:space="0" w:color="auto" w:frame="1"/>
        </w:rPr>
        <w:tab/>
      </w:r>
      <w:r>
        <w:rPr>
          <w:rFonts w:asciiTheme="majorBidi" w:eastAsia="Calibri Light" w:hAnsiTheme="majorBidi" w:cstheme="majorBidi"/>
          <w:b/>
          <w:bCs/>
          <w:spacing w:val="-14"/>
          <w:sz w:val="24"/>
          <w:szCs w:val="24"/>
          <w:bdr w:val="none" w:sz="0" w:space="0" w:color="auto" w:frame="1"/>
        </w:rPr>
        <w:tab/>
        <w:t xml:space="preserve">                                             </w:t>
      </w:r>
      <w:bookmarkStart w:id="1" w:name="_Hlk1635116"/>
      <w:r w:rsidRPr="0006775B">
        <w:rPr>
          <w:rFonts w:ascii="Times New Roman" w:eastAsia="Calibri Light" w:hAnsi="Times New Roman" w:cs="Times New Roman"/>
          <w:bCs/>
          <w:spacing w:val="-14"/>
          <w:sz w:val="24"/>
          <w:szCs w:val="24"/>
          <w:bdr w:val="none" w:sz="0" w:space="0" w:color="auto" w:frame="1"/>
        </w:rPr>
        <w:t>212</w:t>
      </w:r>
      <w:r w:rsidRPr="0006775B">
        <w:rPr>
          <w:rFonts w:ascii="Times New Roman" w:eastAsia="Calibri Light" w:hAnsi="Times New Roman" w:cs="Times New Roman"/>
          <w:bCs/>
          <w:sz w:val="24"/>
          <w:szCs w:val="24"/>
        </w:rPr>
        <w:t>-491-1600</w:t>
      </w:r>
      <w:bookmarkEnd w:id="1"/>
    </w:p>
    <w:p w14:paraId="0CC66289" w14:textId="77777777" w:rsidR="00483DFD" w:rsidRPr="004A4EB9" w:rsidRDefault="00AC4729" w:rsidP="00AC4729">
      <w:pPr>
        <w:spacing w:after="0" w:line="240" w:lineRule="auto"/>
        <w:rPr>
          <w:rFonts w:asciiTheme="majorBidi" w:eastAsia="Calibri Light" w:hAnsiTheme="majorBidi" w:cstheme="majorBidi"/>
          <w:color w:val="0563C1" w:themeColor="hyperlink"/>
          <w:spacing w:val="-10"/>
          <w:sz w:val="24"/>
          <w:szCs w:val="24"/>
          <w:u w:val="single" w:color="000000"/>
        </w:rPr>
      </w:pPr>
      <w:r w:rsidRPr="004A4EB9">
        <w:rPr>
          <w:rFonts w:asciiTheme="majorBidi" w:eastAsia="Cambria" w:hAnsiTheme="majorBidi" w:cstheme="majorBidi"/>
          <w:b/>
          <w:sz w:val="24"/>
          <w:szCs w:val="24"/>
          <w:u w:color="000000"/>
        </w:rPr>
        <w:tab/>
      </w:r>
      <w:r w:rsidRPr="004A4EB9">
        <w:rPr>
          <w:rFonts w:asciiTheme="majorBidi" w:eastAsia="Cambria" w:hAnsiTheme="majorBidi" w:cstheme="majorBidi"/>
          <w:b/>
          <w:sz w:val="24"/>
          <w:szCs w:val="24"/>
          <w:u w:color="000000"/>
        </w:rPr>
        <w:tab/>
      </w:r>
      <w:r w:rsidRPr="004A4EB9">
        <w:rPr>
          <w:rFonts w:asciiTheme="majorBidi" w:eastAsia="Cambria" w:hAnsiTheme="majorBidi" w:cstheme="majorBidi"/>
          <w:b/>
          <w:sz w:val="24"/>
          <w:szCs w:val="24"/>
          <w:u w:color="000000"/>
        </w:rPr>
        <w:tab/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4A4EB9"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 xml:space="preserve"> </w:t>
      </w:r>
      <w:r>
        <w:rPr>
          <w:rFonts w:asciiTheme="majorBidi" w:eastAsia="Calibri Light" w:hAnsiTheme="majorBidi" w:cstheme="majorBidi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 xml:space="preserve">             </w:t>
      </w:r>
      <w:hyperlink r:id="rId6" w:history="1">
        <w:r w:rsidRPr="004A4EB9">
          <w:rPr>
            <w:rStyle w:val="Hyperlink"/>
            <w:rFonts w:asciiTheme="majorBidi" w:eastAsia="Calibri Light" w:hAnsiTheme="majorBidi" w:cstheme="majorBidi"/>
            <w:sz w:val="24"/>
            <w:szCs w:val="24"/>
            <w:u w:color="000000"/>
          </w:rPr>
          <w:t>khawkins</w:t>
        </w:r>
        <w:r w:rsidRPr="004A4EB9">
          <w:rPr>
            <w:rStyle w:val="Hyperlink"/>
            <w:rFonts w:asciiTheme="majorBidi" w:eastAsia="Calibri Light" w:hAnsiTheme="majorBidi" w:cstheme="majorBidi"/>
            <w:spacing w:val="-10"/>
            <w:sz w:val="24"/>
            <w:szCs w:val="24"/>
            <w:u w:color="000000"/>
          </w:rPr>
          <w:t>@scompr.com</w:t>
        </w:r>
      </w:hyperlink>
    </w:p>
    <w:p w14:paraId="08B55F5F" w14:textId="77777777" w:rsidR="009B6E85" w:rsidRDefault="009B6E85" w:rsidP="009B6E8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92B750" w14:textId="1AF155D3" w:rsidR="00095736" w:rsidRDefault="00E70716" w:rsidP="009B6E8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 MOORE</w:t>
      </w:r>
      <w:r w:rsidR="00095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6E85">
        <w:rPr>
          <w:rFonts w:ascii="Times New Roman" w:hAnsi="Times New Roman" w:cs="Times New Roman"/>
          <w:b/>
          <w:sz w:val="24"/>
          <w:szCs w:val="24"/>
          <w:u w:val="single"/>
        </w:rPr>
        <w:t xml:space="preserve">EXPANDS PERFORMANCE FABRIC LINE; UNVEILS NEW </w:t>
      </w:r>
      <w:r w:rsidR="002B23B8" w:rsidRPr="002B23B8">
        <w:rPr>
          <w:rFonts w:ascii="Times New Roman" w:hAnsi="Times New Roman" w:cs="Times New Roman"/>
          <w:b/>
          <w:sz w:val="24"/>
          <w:szCs w:val="24"/>
          <w:u w:val="single"/>
        </w:rPr>
        <w:t xml:space="preserve">POINT-OF-PURCHASE </w:t>
      </w:r>
      <w:r w:rsidR="009B6E85" w:rsidRPr="003D56BE">
        <w:rPr>
          <w:rFonts w:ascii="Times New Roman" w:hAnsi="Times New Roman" w:cs="Times New Roman"/>
          <w:b/>
          <w:sz w:val="24"/>
          <w:szCs w:val="24"/>
          <w:u w:val="single"/>
        </w:rPr>
        <w:t>DISPLAY</w:t>
      </w:r>
      <w:r w:rsidR="00912FEC">
        <w:rPr>
          <w:rFonts w:ascii="Times New Roman" w:hAnsi="Times New Roman" w:cs="Times New Roman"/>
          <w:b/>
          <w:sz w:val="24"/>
          <w:szCs w:val="24"/>
          <w:u w:val="single"/>
        </w:rPr>
        <w:t>, PROGRAM LOGO</w:t>
      </w:r>
    </w:p>
    <w:p w14:paraId="5B895FF3" w14:textId="4032D6C7" w:rsidR="009B6E85" w:rsidRDefault="009B6E85" w:rsidP="009B6E8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66608A" w14:textId="774B7A95" w:rsidR="009B6E85" w:rsidRDefault="009B6E85" w:rsidP="009B6E8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70 </w:t>
      </w:r>
      <w:r w:rsidR="00D86D36">
        <w:rPr>
          <w:rFonts w:ascii="Times New Roman" w:hAnsi="Times New Roman" w:cs="Times New Roman"/>
          <w:b/>
          <w:sz w:val="24"/>
          <w:szCs w:val="24"/>
          <w:u w:val="single"/>
        </w:rPr>
        <w:t xml:space="preserve">DURABLE,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HIGH-STYLE TEXTILES TO MAKE THEIR DEBUT IN HIGH POINT</w:t>
      </w:r>
    </w:p>
    <w:p w14:paraId="55326F76" w14:textId="77777777" w:rsidR="009B6E85" w:rsidRPr="00E17E41" w:rsidRDefault="009B6E85" w:rsidP="00004DA8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276FE2" w14:textId="75733C0F" w:rsidR="00912FEC" w:rsidRDefault="00483DFD" w:rsidP="00704FC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00C9">
        <w:rPr>
          <w:rFonts w:ascii="Times New Roman" w:hAnsi="Times New Roman" w:cs="Times New Roman"/>
          <w:b/>
          <w:sz w:val="24"/>
          <w:szCs w:val="24"/>
        </w:rPr>
        <w:t>BEDFORD, V</w:t>
      </w:r>
      <w:r w:rsidR="00BD24AE" w:rsidRPr="004C00C9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BB5D39">
        <w:rPr>
          <w:rFonts w:ascii="Times New Roman" w:eastAsia="Times New Roman" w:hAnsi="Times New Roman" w:cs="Times New Roman"/>
          <w:sz w:val="24"/>
          <w:szCs w:val="24"/>
        </w:rPr>
        <w:t xml:space="preserve">A leader in crafting quality, custom upholstery, Sam Moore </w:t>
      </w:r>
      <w:r w:rsidR="00BB5D39" w:rsidRPr="003E33F3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3C7B2E">
        <w:rPr>
          <w:rFonts w:ascii="Times New Roman" w:eastAsia="Times New Roman" w:hAnsi="Times New Roman" w:cs="Times New Roman"/>
          <w:sz w:val="24"/>
          <w:szCs w:val="24"/>
        </w:rPr>
        <w:t xml:space="preserve">unveil a </w:t>
      </w:r>
      <w:r w:rsidR="00FE4FA5">
        <w:rPr>
          <w:rFonts w:ascii="Times New Roman" w:eastAsia="Times New Roman" w:hAnsi="Times New Roman" w:cs="Times New Roman"/>
          <w:sz w:val="24"/>
          <w:szCs w:val="24"/>
        </w:rPr>
        <w:t xml:space="preserve">new performance fabric program at the upcoming High </w:t>
      </w:r>
      <w:r w:rsidR="009B6E8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4FA5">
        <w:rPr>
          <w:rFonts w:ascii="Times New Roman" w:eastAsia="Times New Roman" w:hAnsi="Times New Roman" w:cs="Times New Roman"/>
          <w:sz w:val="24"/>
          <w:szCs w:val="24"/>
        </w:rPr>
        <w:t>oint Market</w:t>
      </w:r>
      <w:r w:rsidR="000C6CBF">
        <w:rPr>
          <w:rFonts w:ascii="Times New Roman" w:eastAsia="Times New Roman" w:hAnsi="Times New Roman" w:cs="Times New Roman"/>
          <w:sz w:val="24"/>
          <w:szCs w:val="24"/>
        </w:rPr>
        <w:t xml:space="preserve">. The program includes 70 new </w:t>
      </w:r>
      <w:r w:rsidR="00D86D36">
        <w:rPr>
          <w:rFonts w:ascii="Times New Roman" w:eastAsia="Times New Roman" w:hAnsi="Times New Roman" w:cs="Times New Roman"/>
          <w:sz w:val="24"/>
          <w:szCs w:val="24"/>
        </w:rPr>
        <w:t xml:space="preserve">fashion-forward </w:t>
      </w:r>
      <w:r w:rsidR="000C6CBF">
        <w:rPr>
          <w:rFonts w:ascii="Times New Roman" w:eastAsia="Times New Roman" w:hAnsi="Times New Roman" w:cs="Times New Roman"/>
          <w:sz w:val="24"/>
          <w:szCs w:val="24"/>
        </w:rPr>
        <w:t xml:space="preserve">fabrics, a </w:t>
      </w:r>
      <w:r w:rsidR="000C6CBF">
        <w:rPr>
          <w:rFonts w:ascii="Times New Roman" w:hAnsi="Times New Roman" w:cs="Times New Roman"/>
          <w:sz w:val="24"/>
          <w:szCs w:val="24"/>
        </w:rPr>
        <w:t>point-of-purchase display and a new logo</w:t>
      </w:r>
      <w:r w:rsidR="00FE4F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B23BB" w14:textId="2C7C4223" w:rsidR="00D86D36" w:rsidRDefault="001364EB" w:rsidP="00004DA8">
      <w:pPr>
        <w:spacing w:line="360" w:lineRule="auto"/>
        <w:ind w:firstLine="720"/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</w:pPr>
      <w:r w:rsidRPr="004962B5">
        <w:rPr>
          <w:rFonts w:ascii="Times New Roman" w:hAnsi="Times New Roman" w:cs="Times New Roman"/>
          <w:sz w:val="24"/>
          <w:szCs w:val="24"/>
        </w:rPr>
        <w:t>“As a leader in fashion upholstery, it</w:t>
      </w:r>
      <w:r w:rsidR="00D86D36">
        <w:rPr>
          <w:rFonts w:ascii="Times New Roman" w:hAnsi="Times New Roman" w:cs="Times New Roman"/>
          <w:sz w:val="24"/>
          <w:szCs w:val="24"/>
        </w:rPr>
        <w:t>’s</w:t>
      </w:r>
      <w:r w:rsidRPr="004962B5">
        <w:rPr>
          <w:rFonts w:ascii="Times New Roman" w:hAnsi="Times New Roman" w:cs="Times New Roman"/>
          <w:sz w:val="24"/>
          <w:szCs w:val="24"/>
        </w:rPr>
        <w:t xml:space="preserve"> important for us to provide our c</w:t>
      </w:r>
      <w:r>
        <w:rPr>
          <w:rFonts w:ascii="Times New Roman" w:hAnsi="Times New Roman" w:cs="Times New Roman"/>
          <w:sz w:val="24"/>
          <w:szCs w:val="24"/>
        </w:rPr>
        <w:t>ustomers</w:t>
      </w:r>
      <w:r w:rsidRPr="004962B5">
        <w:rPr>
          <w:rFonts w:ascii="Times New Roman" w:hAnsi="Times New Roman" w:cs="Times New Roman"/>
          <w:sz w:val="24"/>
          <w:szCs w:val="24"/>
        </w:rPr>
        <w:t xml:space="preserve"> with 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a </w:t>
      </w:r>
      <w:r w:rsidR="00D86D36" w:rsidRPr="00680C45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variet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y of colors, patterns and textures, along with the daily-wear </w:t>
      </w:r>
      <w:r w:rsidR="00D86D36" w:rsidRPr="00680C45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attributes 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that have become so popular among performance fabric</w:t>
      </w:r>
      <w:r w:rsidR="007C5A44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s</w:t>
      </w:r>
      <w:r w:rsidRPr="004962B5">
        <w:rPr>
          <w:rFonts w:ascii="Times New Roman" w:hAnsi="Times New Roman" w:cs="Times New Roman"/>
          <w:sz w:val="24"/>
          <w:szCs w:val="24"/>
        </w:rPr>
        <w:t>,”</w:t>
      </w:r>
      <w:r w:rsidR="00D86D36">
        <w:rPr>
          <w:rFonts w:ascii="Times New Roman" w:hAnsi="Times New Roman" w:cs="Times New Roman"/>
          <w:sz w:val="24"/>
          <w:szCs w:val="24"/>
        </w:rPr>
        <w:t xml:space="preserve"> said</w:t>
      </w:r>
      <w:r w:rsidRPr="004962B5">
        <w:rPr>
          <w:rFonts w:ascii="Times New Roman" w:hAnsi="Times New Roman" w:cs="Times New Roman"/>
          <w:sz w:val="24"/>
          <w:szCs w:val="24"/>
        </w:rPr>
        <w:t xml:space="preserve"> Sandi Teague, vice president of sales and merchandising for Sam Moore. “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In addition to the durability attributes</w:t>
      </w:r>
      <w:r w:rsidR="007C5A44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 they offer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, </w:t>
      </w:r>
      <w:r w:rsidR="00D86D36" w:rsidRPr="00F04F2A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the</w:t>
      </w:r>
      <w:r w:rsidR="007C5A44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 new</w:t>
      </w:r>
      <w:r w:rsidR="00D86D36" w:rsidRPr="00F04F2A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 fabrics don’t have </w:t>
      </w:r>
      <w:r w:rsidR="007C5A44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that</w:t>
      </w:r>
      <w:r w:rsidR="00D86D36" w:rsidRPr="00F04F2A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 stereotypical 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‘</w:t>
      </w:r>
      <w:r w:rsidR="00D86D36" w:rsidRPr="00F04F2A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performance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’</w:t>
      </w:r>
      <w:r w:rsidR="00D86D36" w:rsidRPr="00F04F2A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 look or feel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. Rather, </w:t>
      </w:r>
      <w:r w:rsidR="00D86D36" w:rsidRPr="00680C45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each 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is rich with color</w:t>
      </w:r>
      <w:r w:rsidR="007C5A44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, 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pattern</w:t>
      </w:r>
      <w:r w:rsidR="007C5A44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s and a </w:t>
      </w:r>
      <w:r w:rsidR="00D86D36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soft</w:t>
      </w:r>
      <w:r w:rsidR="007C5A44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C448C1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>hand</w:t>
      </w:r>
      <w:r w:rsidR="007C5A44">
        <w:rPr>
          <w:rFonts w:ascii="Times New Roman" w:eastAsia="Calibri Light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7C5A44">
        <w:rPr>
          <w:rFonts w:ascii="Times New Roman" w:hAnsi="Times New Roman" w:cs="Times New Roman"/>
          <w:sz w:val="24"/>
          <w:szCs w:val="24"/>
        </w:rPr>
        <w:t>t</w:t>
      </w:r>
      <w:r w:rsidR="00D86D36">
        <w:rPr>
          <w:rFonts w:ascii="Times New Roman" w:hAnsi="Times New Roman" w:cs="Times New Roman"/>
          <w:sz w:val="24"/>
          <w:szCs w:val="24"/>
        </w:rPr>
        <w:t xml:space="preserve">hat </w:t>
      </w:r>
      <w:r w:rsidR="00FC4280">
        <w:rPr>
          <w:rFonts w:ascii="Times New Roman" w:hAnsi="Times New Roman" w:cs="Times New Roman"/>
          <w:sz w:val="24"/>
          <w:szCs w:val="24"/>
        </w:rPr>
        <w:t>makes them</w:t>
      </w:r>
      <w:r w:rsidR="00D86D36">
        <w:rPr>
          <w:rFonts w:ascii="Times New Roman" w:hAnsi="Times New Roman" w:cs="Times New Roman"/>
          <w:sz w:val="24"/>
          <w:szCs w:val="24"/>
        </w:rPr>
        <w:t xml:space="preserve"> just as stylish as they are fun</w:t>
      </w:r>
      <w:r w:rsidRPr="004962B5">
        <w:rPr>
          <w:rFonts w:ascii="Times New Roman" w:hAnsi="Times New Roman" w:cs="Times New Roman"/>
          <w:sz w:val="24"/>
          <w:szCs w:val="24"/>
        </w:rPr>
        <w:t>ctional</w:t>
      </w:r>
      <w:r w:rsidR="007C5A44">
        <w:rPr>
          <w:rFonts w:ascii="Times New Roman" w:hAnsi="Times New Roman" w:cs="Times New Roman"/>
          <w:sz w:val="24"/>
          <w:szCs w:val="24"/>
        </w:rPr>
        <w:t>.”</w:t>
      </w:r>
    </w:p>
    <w:p w14:paraId="21089E32" w14:textId="6B14476E" w:rsidR="000C6CBF" w:rsidRDefault="00912FEC" w:rsidP="00704FC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14960">
        <w:rPr>
          <w:rFonts w:ascii="Times New Roman" w:hAnsi="Times New Roman" w:cs="Times New Roman"/>
          <w:sz w:val="24"/>
          <w:szCs w:val="24"/>
        </w:rPr>
        <w:t xml:space="preserve">o </w:t>
      </w:r>
      <w:r w:rsidR="00704FCE">
        <w:rPr>
          <w:rFonts w:ascii="Times New Roman" w:hAnsi="Times New Roman" w:cs="Times New Roman"/>
          <w:sz w:val="24"/>
          <w:szCs w:val="24"/>
        </w:rPr>
        <w:t>help navigate</w:t>
      </w:r>
      <w:r w:rsidR="0009573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expanded </w:t>
      </w:r>
      <w:r w:rsidR="00095736">
        <w:rPr>
          <w:rFonts w:ascii="Times New Roman" w:hAnsi="Times New Roman" w:cs="Times New Roman"/>
          <w:sz w:val="24"/>
          <w:szCs w:val="24"/>
        </w:rPr>
        <w:t>product line</w:t>
      </w:r>
      <w:r w:rsidR="001364EB" w:rsidRPr="00004DA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E86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CBF">
        <w:rPr>
          <w:rFonts w:ascii="Times New Roman" w:hAnsi="Times New Roman" w:cs="Times New Roman"/>
          <w:sz w:val="24"/>
          <w:szCs w:val="24"/>
        </w:rPr>
        <w:t>which now includes more than 100 performance textiles</w:t>
      </w:r>
      <w:r w:rsidR="001364EB">
        <w:rPr>
          <w:rFonts w:ascii="Times New Roman" w:hAnsi="Times New Roman" w:cs="Times New Roman"/>
          <w:sz w:val="24"/>
          <w:szCs w:val="24"/>
        </w:rPr>
        <w:t xml:space="preserve"> </w:t>
      </w:r>
      <w:r w:rsidR="001364EB" w:rsidRPr="00004DA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new point-of-purchase display has been developed</w:t>
      </w:r>
      <w:r w:rsidR="00095736">
        <w:rPr>
          <w:rFonts w:ascii="Times New Roman" w:hAnsi="Times New Roman" w:cs="Times New Roman"/>
          <w:sz w:val="24"/>
          <w:szCs w:val="24"/>
        </w:rPr>
        <w:t xml:space="preserve"> to </w:t>
      </w:r>
      <w:r w:rsidR="000C6CBF">
        <w:rPr>
          <w:rFonts w:ascii="Times New Roman" w:hAnsi="Times New Roman" w:cs="Times New Roman"/>
          <w:sz w:val="24"/>
          <w:szCs w:val="24"/>
        </w:rPr>
        <w:t>help</w:t>
      </w:r>
      <w:r w:rsidR="001364EB" w:rsidRPr="001364EB">
        <w:rPr>
          <w:rFonts w:ascii="Times New Roman" w:hAnsi="Times New Roman" w:cs="Times New Roman"/>
          <w:sz w:val="24"/>
          <w:szCs w:val="24"/>
        </w:rPr>
        <w:t xml:space="preserve"> </w:t>
      </w:r>
      <w:r w:rsidR="001364EB">
        <w:rPr>
          <w:rFonts w:ascii="Times New Roman" w:hAnsi="Times New Roman" w:cs="Times New Roman"/>
          <w:sz w:val="24"/>
          <w:szCs w:val="24"/>
        </w:rPr>
        <w:t>retail sales associates and consumers</w:t>
      </w:r>
      <w:r w:rsidR="000C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</w:t>
      </w:r>
      <w:r w:rsidR="000C6CBF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abric</w:t>
      </w:r>
      <w:r w:rsidR="000C6CBF">
        <w:rPr>
          <w:rFonts w:ascii="Times New Roman" w:hAnsi="Times New Roman" w:cs="Times New Roman"/>
          <w:sz w:val="24"/>
          <w:szCs w:val="24"/>
        </w:rPr>
        <w:t xml:space="preserve"> options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0C6CBF">
        <w:rPr>
          <w:rFonts w:ascii="Times New Roman" w:hAnsi="Times New Roman" w:cs="Times New Roman"/>
          <w:sz w:val="24"/>
          <w:szCs w:val="24"/>
        </w:rPr>
        <w:t>are</w:t>
      </w:r>
      <w:r w:rsidR="00095736">
        <w:rPr>
          <w:rFonts w:ascii="Times New Roman" w:hAnsi="Times New Roman" w:cs="Times New Roman"/>
          <w:sz w:val="24"/>
          <w:szCs w:val="24"/>
        </w:rPr>
        <w:t xml:space="preserve"> </w:t>
      </w:r>
      <w:r w:rsidR="00704FCE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 xml:space="preserve">suited </w:t>
      </w:r>
      <w:r w:rsidR="00095736">
        <w:rPr>
          <w:rFonts w:ascii="Times New Roman" w:hAnsi="Times New Roman" w:cs="Times New Roman"/>
          <w:sz w:val="24"/>
          <w:szCs w:val="24"/>
        </w:rPr>
        <w:t>for</w:t>
      </w:r>
      <w:r w:rsidR="000C6CBF">
        <w:rPr>
          <w:rFonts w:ascii="Times New Roman" w:hAnsi="Times New Roman" w:cs="Times New Roman"/>
          <w:sz w:val="24"/>
          <w:szCs w:val="24"/>
        </w:rPr>
        <w:t xml:space="preserve"> their </w:t>
      </w:r>
      <w:r w:rsidR="00704FCE">
        <w:rPr>
          <w:rFonts w:ascii="Times New Roman" w:hAnsi="Times New Roman" w:cs="Times New Roman"/>
          <w:sz w:val="24"/>
          <w:szCs w:val="24"/>
        </w:rPr>
        <w:t>lifestyl</w:t>
      </w:r>
      <w:r w:rsidR="003949F2">
        <w:rPr>
          <w:rFonts w:ascii="Times New Roman" w:hAnsi="Times New Roman" w:cs="Times New Roman"/>
          <w:sz w:val="24"/>
          <w:szCs w:val="24"/>
        </w:rPr>
        <w:t>e</w:t>
      </w:r>
      <w:r w:rsidR="000C6CBF">
        <w:rPr>
          <w:rFonts w:ascii="Times New Roman" w:hAnsi="Times New Roman" w:cs="Times New Roman"/>
          <w:sz w:val="24"/>
          <w:szCs w:val="24"/>
        </w:rPr>
        <w:t>s</w:t>
      </w:r>
      <w:r w:rsidR="001364EB">
        <w:rPr>
          <w:rFonts w:ascii="Times New Roman" w:hAnsi="Times New Roman" w:cs="Times New Roman"/>
          <w:sz w:val="24"/>
          <w:szCs w:val="24"/>
        </w:rPr>
        <w:t>. With easily recognizable icons that demonstrate the benefits of each fabric, t</w:t>
      </w:r>
      <w:r w:rsidR="00B029DF" w:rsidRPr="00CB5921">
        <w:rPr>
          <w:rFonts w:ascii="Times New Roman" w:hAnsi="Times New Roman" w:cs="Times New Roman"/>
          <w:sz w:val="24"/>
          <w:szCs w:val="24"/>
        </w:rPr>
        <w:t xml:space="preserve">he </w:t>
      </w:r>
      <w:r w:rsidR="00B029DF">
        <w:rPr>
          <w:rFonts w:ascii="Times New Roman" w:hAnsi="Times New Roman" w:cs="Times New Roman"/>
          <w:sz w:val="24"/>
          <w:szCs w:val="24"/>
        </w:rPr>
        <w:t>display</w:t>
      </w:r>
      <w:r w:rsidR="00B029DF" w:rsidRPr="00CB5921">
        <w:rPr>
          <w:rFonts w:ascii="Times New Roman" w:hAnsi="Times New Roman" w:cs="Times New Roman"/>
          <w:sz w:val="24"/>
          <w:szCs w:val="24"/>
        </w:rPr>
        <w:t xml:space="preserve"> highlights</w:t>
      </w:r>
      <w:r w:rsidR="00B029DF">
        <w:rPr>
          <w:rFonts w:ascii="Times New Roman" w:hAnsi="Times New Roman" w:cs="Times New Roman"/>
          <w:sz w:val="24"/>
          <w:szCs w:val="24"/>
        </w:rPr>
        <w:t xml:space="preserve"> </w:t>
      </w:r>
      <w:r w:rsidR="001364EB">
        <w:rPr>
          <w:rFonts w:ascii="Times New Roman" w:hAnsi="Times New Roman" w:cs="Times New Roman"/>
          <w:sz w:val="24"/>
          <w:szCs w:val="24"/>
        </w:rPr>
        <w:t xml:space="preserve">characteristics including reactivity to </w:t>
      </w:r>
      <w:r w:rsidR="00B029DF">
        <w:rPr>
          <w:rFonts w:ascii="Times New Roman" w:hAnsi="Times New Roman" w:cs="Times New Roman"/>
          <w:sz w:val="24"/>
          <w:szCs w:val="24"/>
        </w:rPr>
        <w:t xml:space="preserve">sunlight, spill resistance and cleanability. The revamped line also features a new logo </w:t>
      </w:r>
      <w:r w:rsidR="009376D9">
        <w:rPr>
          <w:rFonts w:ascii="Times New Roman" w:hAnsi="Times New Roman" w:cs="Times New Roman"/>
          <w:sz w:val="24"/>
          <w:szCs w:val="24"/>
        </w:rPr>
        <w:t>with</w:t>
      </w:r>
      <w:r w:rsidR="00B029DF">
        <w:rPr>
          <w:rFonts w:ascii="Times New Roman" w:hAnsi="Times New Roman" w:cs="Times New Roman"/>
          <w:sz w:val="24"/>
          <w:szCs w:val="24"/>
        </w:rPr>
        <w:t xml:space="preserve"> a young girl and </w:t>
      </w:r>
      <w:r w:rsidR="001364EB">
        <w:rPr>
          <w:rFonts w:ascii="Times New Roman" w:hAnsi="Times New Roman" w:cs="Times New Roman"/>
          <w:sz w:val="24"/>
          <w:szCs w:val="24"/>
        </w:rPr>
        <w:t xml:space="preserve">a </w:t>
      </w:r>
      <w:r w:rsidR="00B029DF">
        <w:rPr>
          <w:rFonts w:ascii="Times New Roman" w:hAnsi="Times New Roman" w:cs="Times New Roman"/>
          <w:sz w:val="24"/>
          <w:szCs w:val="24"/>
        </w:rPr>
        <w:t xml:space="preserve">dog – </w:t>
      </w:r>
      <w:r w:rsidR="009376D9">
        <w:rPr>
          <w:rFonts w:ascii="Times New Roman" w:hAnsi="Times New Roman" w:cs="Times New Roman"/>
          <w:sz w:val="24"/>
          <w:szCs w:val="24"/>
        </w:rPr>
        <w:t xml:space="preserve">two primary culprits of spills and stains – </w:t>
      </w:r>
      <w:r w:rsidR="001364EB">
        <w:rPr>
          <w:rFonts w:ascii="Times New Roman" w:hAnsi="Times New Roman" w:cs="Times New Roman"/>
          <w:sz w:val="24"/>
          <w:szCs w:val="24"/>
        </w:rPr>
        <w:t xml:space="preserve">which will be located on each swatch, making it easy to identify </w:t>
      </w:r>
      <w:r w:rsidR="00523816">
        <w:rPr>
          <w:rFonts w:ascii="Times New Roman" w:hAnsi="Times New Roman" w:cs="Times New Roman"/>
          <w:sz w:val="24"/>
          <w:szCs w:val="24"/>
        </w:rPr>
        <w:t>them</w:t>
      </w:r>
      <w:r w:rsidR="001364EB">
        <w:rPr>
          <w:rFonts w:ascii="Times New Roman" w:hAnsi="Times New Roman" w:cs="Times New Roman"/>
          <w:sz w:val="24"/>
          <w:szCs w:val="24"/>
        </w:rPr>
        <w:t xml:space="preserve"> on the retail floor.</w:t>
      </w:r>
    </w:p>
    <w:p w14:paraId="5BAA97E1" w14:textId="71BB8FC9" w:rsidR="00704FCE" w:rsidRDefault="000C6CBF" w:rsidP="00704FC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</w:t>
      </w:r>
      <w:r w:rsidRPr="008B02AF">
        <w:rPr>
          <w:rFonts w:ascii="Times New Roman" w:hAnsi="Times New Roman" w:cs="Times New Roman"/>
          <w:sz w:val="24"/>
          <w:szCs w:val="24"/>
        </w:rPr>
        <w:t xml:space="preserve">xpanded cover options </w:t>
      </w:r>
      <w:r>
        <w:rPr>
          <w:rFonts w:ascii="Times New Roman" w:hAnsi="Times New Roman" w:cs="Times New Roman"/>
          <w:sz w:val="24"/>
          <w:szCs w:val="24"/>
        </w:rPr>
        <w:t xml:space="preserve">will be featured throughout Sam Moore’s showroom in trending colors and patterns inspired by </w:t>
      </w:r>
      <w:r w:rsidRPr="00924F0C">
        <w:rPr>
          <w:rFonts w:ascii="Times New Roman" w:hAnsi="Times New Roman" w:cs="Times New Roman"/>
          <w:i/>
          <w:sz w:val="24"/>
          <w:szCs w:val="24"/>
        </w:rPr>
        <w:t>Fashion Snoop’s</w:t>
      </w:r>
      <w:r>
        <w:rPr>
          <w:rFonts w:ascii="Times New Roman" w:hAnsi="Times New Roman" w:cs="Times New Roman"/>
          <w:i/>
          <w:sz w:val="24"/>
          <w:szCs w:val="24"/>
        </w:rPr>
        <w:t xml:space="preserve"> 2019-2020</w:t>
      </w:r>
      <w:r w:rsidRPr="00924F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924F0C">
        <w:rPr>
          <w:rFonts w:ascii="Times New Roman" w:hAnsi="Times New Roman" w:cs="Times New Roman"/>
          <w:i/>
          <w:sz w:val="24"/>
          <w:szCs w:val="24"/>
        </w:rPr>
        <w:t xml:space="preserve">olor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924F0C">
        <w:rPr>
          <w:rFonts w:ascii="Times New Roman" w:hAnsi="Times New Roman" w:cs="Times New Roman"/>
          <w:i/>
          <w:sz w:val="24"/>
          <w:szCs w:val="24"/>
        </w:rPr>
        <w:t>orecast</w:t>
      </w:r>
      <w:r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C34851">
        <w:rPr>
          <w:rFonts w:ascii="Times New Roman" w:hAnsi="Times New Roman" w:cs="Times New Roman"/>
          <w:b/>
          <w:i/>
          <w:sz w:val="24"/>
          <w:szCs w:val="24"/>
        </w:rPr>
        <w:t xml:space="preserve">Déjà 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C34851">
        <w:rPr>
          <w:rFonts w:ascii="Times New Roman" w:hAnsi="Times New Roman" w:cs="Times New Roman"/>
          <w:b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851">
        <w:rPr>
          <w:rFonts w:ascii="Times New Roman" w:hAnsi="Times New Roman" w:cs="Times New Roman"/>
          <w:b/>
          <w:i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08E">
        <w:rPr>
          <w:rFonts w:ascii="Times New Roman" w:hAnsi="Times New Roman" w:cs="Times New Roman"/>
          <w:b/>
          <w:i/>
          <w:sz w:val="24"/>
          <w:szCs w:val="24"/>
        </w:rPr>
        <w:t>Mushroom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08E">
        <w:rPr>
          <w:rFonts w:ascii="Times New Roman" w:hAnsi="Times New Roman" w:cs="Times New Roman"/>
          <w:b/>
          <w:i/>
          <w:sz w:val="24"/>
          <w:szCs w:val="24"/>
        </w:rPr>
        <w:t>Hemp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Joy.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B6501" w14:textId="77777777" w:rsidR="001364EB" w:rsidRDefault="001364EB" w:rsidP="001364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-more-</w:t>
      </w:r>
    </w:p>
    <w:p w14:paraId="71BECB93" w14:textId="6047C603" w:rsidR="001364EB" w:rsidRPr="00CE04F6" w:rsidRDefault="001364EB" w:rsidP="001364EB">
      <w:pPr>
        <w:rPr>
          <w:rFonts w:ascii="Times New Roman" w:hAnsi="Times New Roman" w:cs="Times New Roman"/>
          <w:sz w:val="24"/>
          <w:szCs w:val="24"/>
        </w:rPr>
      </w:pPr>
      <w:r w:rsidRPr="00CE04F6">
        <w:rPr>
          <w:rFonts w:ascii="Times New Roman" w:hAnsi="Times New Roman" w:cs="Times New Roman"/>
          <w:sz w:val="24"/>
          <w:szCs w:val="24"/>
        </w:rPr>
        <w:lastRenderedPageBreak/>
        <w:t>SAM MOORE</w:t>
      </w:r>
      <w:r>
        <w:rPr>
          <w:rFonts w:ascii="Times New Roman" w:hAnsi="Times New Roman" w:cs="Times New Roman"/>
          <w:sz w:val="24"/>
          <w:szCs w:val="24"/>
        </w:rPr>
        <w:t xml:space="preserve"> EXPANDS PERFORMANCE FABRIC LINE</w:t>
      </w:r>
      <w:r w:rsidRPr="00CE0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4BC1D" w14:textId="77777777" w:rsidR="001364EB" w:rsidRDefault="001364EB" w:rsidP="001364EB">
      <w:pPr>
        <w:rPr>
          <w:rFonts w:ascii="Times New Roman" w:hAnsi="Times New Roman" w:cs="Times New Roman"/>
          <w:sz w:val="24"/>
          <w:szCs w:val="24"/>
        </w:rPr>
      </w:pPr>
      <w:r w:rsidRPr="00CE04F6">
        <w:rPr>
          <w:rFonts w:ascii="Times New Roman" w:hAnsi="Times New Roman" w:cs="Times New Roman"/>
          <w:sz w:val="24"/>
          <w:szCs w:val="24"/>
        </w:rPr>
        <w:t>PAGE 2-2-2-2</w:t>
      </w:r>
    </w:p>
    <w:p w14:paraId="6F44AA8D" w14:textId="77777777" w:rsidR="001364EB" w:rsidRDefault="001364EB" w:rsidP="00CB592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0452B3" w14:textId="60AF3E3B" w:rsidR="0060718D" w:rsidRDefault="007C5A44" w:rsidP="0061308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Del="007C5A44">
        <w:rPr>
          <w:rFonts w:ascii="Times New Roman" w:hAnsi="Times New Roman" w:cs="Times New Roman"/>
          <w:sz w:val="24"/>
          <w:szCs w:val="24"/>
        </w:rPr>
        <w:t xml:space="preserve"> </w:t>
      </w:r>
      <w:r w:rsidR="00E70716" w:rsidRPr="00E70716">
        <w:rPr>
          <w:rFonts w:ascii="Times New Roman" w:hAnsi="Times New Roman" w:cs="Times New Roman"/>
          <w:b/>
          <w:i/>
          <w:sz w:val="24"/>
          <w:szCs w:val="24"/>
        </w:rPr>
        <w:t>Déjà vu</w:t>
      </w:r>
      <w:r w:rsidR="00E70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0716">
        <w:rPr>
          <w:rFonts w:ascii="Times New Roman" w:hAnsi="Times New Roman" w:cs="Times New Roman"/>
          <w:sz w:val="24"/>
          <w:szCs w:val="24"/>
        </w:rPr>
        <w:t xml:space="preserve"> a</w:t>
      </w:r>
      <w:r w:rsidR="009A3BFC">
        <w:rPr>
          <w:rFonts w:ascii="Times New Roman" w:hAnsi="Times New Roman" w:cs="Times New Roman"/>
          <w:sz w:val="24"/>
          <w:szCs w:val="24"/>
        </w:rPr>
        <w:t xml:space="preserve"> grey</w:t>
      </w:r>
      <w:r>
        <w:rPr>
          <w:rFonts w:ascii="Times New Roman" w:hAnsi="Times New Roman" w:cs="Times New Roman"/>
          <w:sz w:val="24"/>
          <w:szCs w:val="24"/>
        </w:rPr>
        <w:t>-</w:t>
      </w:r>
      <w:r w:rsidR="009A3BFC">
        <w:rPr>
          <w:rFonts w:ascii="Times New Roman" w:hAnsi="Times New Roman" w:cs="Times New Roman"/>
          <w:sz w:val="24"/>
          <w:szCs w:val="24"/>
        </w:rPr>
        <w:t xml:space="preserve">tone blue </w:t>
      </w:r>
      <w:r w:rsidR="00CD6DE0">
        <w:rPr>
          <w:rFonts w:ascii="Times New Roman" w:hAnsi="Times New Roman" w:cs="Times New Roman"/>
          <w:sz w:val="24"/>
          <w:szCs w:val="24"/>
        </w:rPr>
        <w:t>–</w:t>
      </w:r>
      <w:r w:rsidR="00E70716">
        <w:rPr>
          <w:rFonts w:ascii="Times New Roman" w:hAnsi="Times New Roman" w:cs="Times New Roman"/>
          <w:sz w:val="24"/>
          <w:szCs w:val="24"/>
        </w:rPr>
        <w:t xml:space="preserve"> </w:t>
      </w:r>
      <w:r w:rsidR="00CD6DE0">
        <w:rPr>
          <w:rFonts w:ascii="Times New Roman" w:hAnsi="Times New Roman" w:cs="Times New Roman"/>
          <w:sz w:val="24"/>
          <w:szCs w:val="24"/>
        </w:rPr>
        <w:t xml:space="preserve">is a core fashion color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CD6DE0">
        <w:rPr>
          <w:rFonts w:ascii="Times New Roman" w:hAnsi="Times New Roman" w:cs="Times New Roman"/>
          <w:sz w:val="24"/>
          <w:szCs w:val="24"/>
        </w:rPr>
        <w:t xml:space="preserve"> exudes the perfect combination of fresh and familiar. </w:t>
      </w:r>
      <w:r w:rsidR="00CD6DE0" w:rsidRPr="00CD6DE0">
        <w:rPr>
          <w:rFonts w:ascii="Times New Roman" w:hAnsi="Times New Roman" w:cs="Times New Roman"/>
          <w:b/>
          <w:i/>
          <w:sz w:val="24"/>
          <w:szCs w:val="24"/>
        </w:rPr>
        <w:t>Core</w:t>
      </w:r>
      <w:r w:rsidR="00CD6D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6DE0" w:rsidRPr="00CD6DE0">
        <w:rPr>
          <w:rFonts w:ascii="Times New Roman" w:hAnsi="Times New Roman" w:cs="Times New Roman"/>
          <w:sz w:val="24"/>
          <w:szCs w:val="24"/>
        </w:rPr>
        <w:t>is a soft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DE0" w:rsidRPr="00CD6DE0">
        <w:rPr>
          <w:rFonts w:ascii="Times New Roman" w:hAnsi="Times New Roman" w:cs="Times New Roman"/>
          <w:sz w:val="24"/>
          <w:szCs w:val="24"/>
        </w:rPr>
        <w:t xml:space="preserve"> yet deep brown</w:t>
      </w:r>
      <w:r w:rsidR="006539C5">
        <w:rPr>
          <w:rFonts w:ascii="Times New Roman" w:hAnsi="Times New Roman" w:cs="Times New Roman"/>
          <w:sz w:val="24"/>
          <w:szCs w:val="24"/>
        </w:rPr>
        <w:t xml:space="preserve"> that acts as an updated version of gr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39C5">
        <w:rPr>
          <w:rFonts w:ascii="Times New Roman" w:hAnsi="Times New Roman" w:cs="Times New Roman"/>
          <w:sz w:val="24"/>
          <w:szCs w:val="24"/>
        </w:rPr>
        <w:t xml:space="preserve">y. This understated brown will pair perfectly with </w:t>
      </w: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="006539C5">
        <w:rPr>
          <w:rFonts w:ascii="Times New Roman" w:hAnsi="Times New Roman" w:cs="Times New Roman"/>
          <w:sz w:val="24"/>
          <w:szCs w:val="24"/>
        </w:rPr>
        <w:t>neutral</w:t>
      </w:r>
      <w:r w:rsidR="0091268C">
        <w:rPr>
          <w:rFonts w:ascii="Times New Roman" w:hAnsi="Times New Roman" w:cs="Times New Roman"/>
          <w:sz w:val="24"/>
          <w:szCs w:val="24"/>
        </w:rPr>
        <w:t xml:space="preserve"> colors – also trending this season</w:t>
      </w:r>
      <w:r w:rsidR="006539C5">
        <w:rPr>
          <w:rFonts w:ascii="Times New Roman" w:hAnsi="Times New Roman" w:cs="Times New Roman"/>
          <w:sz w:val="24"/>
          <w:szCs w:val="24"/>
        </w:rPr>
        <w:t>.</w:t>
      </w:r>
      <w:r w:rsidR="0061308E">
        <w:rPr>
          <w:rFonts w:ascii="Times New Roman" w:hAnsi="Times New Roman" w:cs="Times New Roman"/>
          <w:sz w:val="24"/>
          <w:szCs w:val="24"/>
        </w:rPr>
        <w:t xml:space="preserve"> </w:t>
      </w:r>
      <w:r w:rsidR="0061308E" w:rsidRPr="0061308E">
        <w:rPr>
          <w:rFonts w:ascii="Times New Roman" w:hAnsi="Times New Roman" w:cs="Times New Roman"/>
          <w:b/>
          <w:i/>
          <w:sz w:val="24"/>
          <w:szCs w:val="24"/>
        </w:rPr>
        <w:t>Mushroom</w:t>
      </w:r>
      <w:r w:rsidR="0061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presents </w:t>
      </w:r>
      <w:r w:rsidR="0061308E">
        <w:rPr>
          <w:rFonts w:ascii="Times New Roman" w:hAnsi="Times New Roman" w:cs="Times New Roman"/>
          <w:sz w:val="24"/>
          <w:szCs w:val="24"/>
        </w:rPr>
        <w:t xml:space="preserve">a shift to brown-casted neutrals and warm tone </w:t>
      </w:r>
      <w:r w:rsidR="002E0A1C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e</w:t>
      </w:r>
      <w:r w:rsidR="002E0A1C">
        <w:rPr>
          <w:rFonts w:ascii="Times New Roman" w:hAnsi="Times New Roman" w:cs="Times New Roman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 xml:space="preserve">, while </w:t>
      </w:r>
      <w:r w:rsidR="006539C5" w:rsidRPr="006539C5">
        <w:rPr>
          <w:rFonts w:ascii="Times New Roman" w:hAnsi="Times New Roman" w:cs="Times New Roman"/>
          <w:b/>
          <w:i/>
          <w:sz w:val="24"/>
          <w:szCs w:val="24"/>
        </w:rPr>
        <w:t>Joy</w:t>
      </w:r>
      <w:r w:rsidR="006539C5">
        <w:rPr>
          <w:rFonts w:ascii="Times New Roman" w:hAnsi="Times New Roman" w:cs="Times New Roman"/>
          <w:sz w:val="24"/>
          <w:szCs w:val="24"/>
        </w:rPr>
        <w:t xml:space="preserve"> is</w:t>
      </w:r>
      <w:r w:rsidR="00215FBA">
        <w:rPr>
          <w:rFonts w:ascii="Times New Roman" w:hAnsi="Times New Roman" w:cs="Times New Roman"/>
          <w:sz w:val="24"/>
          <w:szCs w:val="24"/>
        </w:rPr>
        <w:t xml:space="preserve"> a</w:t>
      </w:r>
      <w:r w:rsidR="006539C5">
        <w:rPr>
          <w:rFonts w:ascii="Times New Roman" w:hAnsi="Times New Roman" w:cs="Times New Roman"/>
          <w:sz w:val="24"/>
          <w:szCs w:val="24"/>
        </w:rPr>
        <w:t xml:space="preserve"> sophisticated variation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539C5">
        <w:rPr>
          <w:rFonts w:ascii="Times New Roman" w:hAnsi="Times New Roman" w:cs="Times New Roman"/>
          <w:sz w:val="24"/>
          <w:szCs w:val="24"/>
        </w:rPr>
        <w:t>purple-pink</w:t>
      </w:r>
      <w:r>
        <w:rPr>
          <w:rFonts w:ascii="Times New Roman" w:hAnsi="Times New Roman" w:cs="Times New Roman"/>
          <w:sz w:val="24"/>
          <w:szCs w:val="24"/>
        </w:rPr>
        <w:t xml:space="preserve"> hue</w:t>
      </w:r>
      <w:r w:rsidR="006539C5">
        <w:rPr>
          <w:rFonts w:ascii="Times New Roman" w:hAnsi="Times New Roman" w:cs="Times New Roman"/>
          <w:sz w:val="24"/>
          <w:szCs w:val="24"/>
        </w:rPr>
        <w:t xml:space="preserve"> that will compliment both neutrals and jewel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39C5">
        <w:rPr>
          <w:rFonts w:ascii="Times New Roman" w:hAnsi="Times New Roman" w:cs="Times New Roman"/>
          <w:sz w:val="24"/>
          <w:szCs w:val="24"/>
        </w:rPr>
        <w:t>tone colors.</w:t>
      </w:r>
      <w:r w:rsidR="00524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Lastly, </w:t>
      </w:r>
      <w:r w:rsidR="005242E0" w:rsidRPr="005242E0">
        <w:rPr>
          <w:rFonts w:ascii="Times New Roman" w:hAnsi="Times New Roman" w:cs="Times New Roman"/>
          <w:b/>
          <w:i/>
          <w:sz w:val="24"/>
          <w:szCs w:val="24"/>
        </w:rPr>
        <w:t xml:space="preserve">Hemp </w:t>
      </w:r>
      <w:r w:rsidR="00CD40BC">
        <w:rPr>
          <w:rFonts w:ascii="Times New Roman" w:hAnsi="Times New Roman" w:cs="Times New Roman"/>
          <w:sz w:val="24"/>
          <w:szCs w:val="24"/>
        </w:rPr>
        <w:t>provides</w:t>
      </w:r>
      <w:r w:rsidR="005242E0">
        <w:rPr>
          <w:rFonts w:ascii="Times New Roman" w:hAnsi="Times New Roman" w:cs="Times New Roman"/>
          <w:sz w:val="24"/>
          <w:szCs w:val="24"/>
        </w:rPr>
        <w:t xml:space="preserve"> a clean look that is </w:t>
      </w:r>
      <w:r>
        <w:rPr>
          <w:rFonts w:ascii="Times New Roman" w:hAnsi="Times New Roman" w:cs="Times New Roman"/>
          <w:sz w:val="24"/>
          <w:szCs w:val="24"/>
        </w:rPr>
        <w:t>authentic and pure, providing the perfect canvas to</w:t>
      </w:r>
      <w:r w:rsidR="005242E0">
        <w:rPr>
          <w:rFonts w:ascii="Times New Roman" w:hAnsi="Times New Roman" w:cs="Times New Roman"/>
          <w:sz w:val="24"/>
          <w:szCs w:val="24"/>
        </w:rPr>
        <w:t xml:space="preserve"> </w:t>
      </w:r>
      <w:r w:rsidR="00FE5AE3">
        <w:rPr>
          <w:rFonts w:ascii="Times New Roman" w:hAnsi="Times New Roman" w:cs="Times New Roman"/>
          <w:sz w:val="24"/>
          <w:szCs w:val="24"/>
        </w:rPr>
        <w:t xml:space="preserve">bring </w:t>
      </w:r>
      <w:r>
        <w:rPr>
          <w:rFonts w:ascii="Times New Roman" w:hAnsi="Times New Roman" w:cs="Times New Roman"/>
          <w:sz w:val="24"/>
          <w:szCs w:val="24"/>
        </w:rPr>
        <w:t xml:space="preserve">coordinating </w:t>
      </w:r>
      <w:r w:rsidR="00FE5AE3">
        <w:rPr>
          <w:rFonts w:ascii="Times New Roman" w:hAnsi="Times New Roman" w:cs="Times New Roman"/>
          <w:sz w:val="24"/>
          <w:szCs w:val="24"/>
        </w:rPr>
        <w:t>elements</w:t>
      </w:r>
      <w:r>
        <w:rPr>
          <w:rFonts w:ascii="Times New Roman" w:hAnsi="Times New Roman" w:cs="Times New Roman"/>
          <w:sz w:val="24"/>
          <w:szCs w:val="24"/>
        </w:rPr>
        <w:t xml:space="preserve"> in the room</w:t>
      </w:r>
      <w:r w:rsidR="00FE5AE3">
        <w:rPr>
          <w:rFonts w:ascii="Times New Roman" w:hAnsi="Times New Roman" w:cs="Times New Roman"/>
          <w:sz w:val="24"/>
          <w:szCs w:val="24"/>
        </w:rPr>
        <w:t xml:space="preserve"> to life</w:t>
      </w:r>
      <w:r w:rsidR="005242E0">
        <w:rPr>
          <w:rFonts w:ascii="Times New Roman" w:hAnsi="Times New Roman" w:cs="Times New Roman"/>
          <w:sz w:val="24"/>
          <w:szCs w:val="24"/>
        </w:rPr>
        <w:t xml:space="preserve">. </w:t>
      </w:r>
      <w:r w:rsidR="0061308E">
        <w:rPr>
          <w:rFonts w:ascii="Times New Roman" w:hAnsi="Times New Roman" w:cs="Times New Roman"/>
          <w:sz w:val="24"/>
          <w:szCs w:val="24"/>
        </w:rPr>
        <w:t xml:space="preserve">Additional color trends </w:t>
      </w:r>
      <w:r>
        <w:rPr>
          <w:rFonts w:ascii="Times New Roman" w:hAnsi="Times New Roman" w:cs="Times New Roman"/>
          <w:sz w:val="24"/>
          <w:szCs w:val="24"/>
        </w:rPr>
        <w:t xml:space="preserve">this season </w:t>
      </w:r>
      <w:r w:rsidR="0061308E">
        <w:rPr>
          <w:rFonts w:ascii="Times New Roman" w:hAnsi="Times New Roman" w:cs="Times New Roman"/>
          <w:sz w:val="24"/>
          <w:szCs w:val="24"/>
        </w:rPr>
        <w:t>include</w:t>
      </w:r>
      <w:r w:rsidR="002E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Tuscan</w:t>
      </w:r>
      <w:r w:rsidR="002E0A1C">
        <w:rPr>
          <w:rFonts w:ascii="Times New Roman" w:hAnsi="Times New Roman" w:cs="Times New Roman"/>
          <w:sz w:val="24"/>
          <w:szCs w:val="24"/>
        </w:rPr>
        <w:t xml:space="preserve"> teal</w:t>
      </w:r>
      <w:r w:rsidR="0061308E">
        <w:rPr>
          <w:rFonts w:ascii="Times New Roman" w:hAnsi="Times New Roman" w:cs="Times New Roman"/>
          <w:sz w:val="24"/>
          <w:szCs w:val="24"/>
        </w:rPr>
        <w:t xml:space="preserve">, </w:t>
      </w:r>
      <w:r w:rsidR="002E0A1C">
        <w:rPr>
          <w:rFonts w:ascii="Times New Roman" w:hAnsi="Times New Roman" w:cs="Times New Roman"/>
          <w:sz w:val="24"/>
          <w:szCs w:val="24"/>
        </w:rPr>
        <w:t>p</w:t>
      </w:r>
      <w:r w:rsidR="0061308E">
        <w:rPr>
          <w:rFonts w:ascii="Times New Roman" w:hAnsi="Times New Roman" w:cs="Times New Roman"/>
          <w:sz w:val="24"/>
          <w:szCs w:val="24"/>
        </w:rPr>
        <w:t xml:space="preserve">urist </w:t>
      </w:r>
      <w:r w:rsidR="002E0A1C">
        <w:rPr>
          <w:rFonts w:ascii="Times New Roman" w:hAnsi="Times New Roman" w:cs="Times New Roman"/>
          <w:sz w:val="24"/>
          <w:szCs w:val="24"/>
        </w:rPr>
        <w:t>b</w:t>
      </w:r>
      <w:r w:rsidR="0061308E">
        <w:rPr>
          <w:rFonts w:ascii="Times New Roman" w:hAnsi="Times New Roman" w:cs="Times New Roman"/>
          <w:sz w:val="24"/>
          <w:szCs w:val="24"/>
        </w:rPr>
        <w:t xml:space="preserve">lue, </w:t>
      </w:r>
      <w:r w:rsidR="002E0A1C">
        <w:rPr>
          <w:rFonts w:ascii="Times New Roman" w:hAnsi="Times New Roman" w:cs="Times New Roman"/>
          <w:sz w:val="24"/>
          <w:szCs w:val="24"/>
        </w:rPr>
        <w:t>m</w:t>
      </w:r>
      <w:r w:rsidR="0061308E">
        <w:rPr>
          <w:rFonts w:ascii="Times New Roman" w:hAnsi="Times New Roman" w:cs="Times New Roman"/>
          <w:sz w:val="24"/>
          <w:szCs w:val="24"/>
        </w:rPr>
        <w:t xml:space="preserve">ellow </w:t>
      </w:r>
      <w:r w:rsidR="002E0A1C">
        <w:rPr>
          <w:rFonts w:ascii="Times New Roman" w:hAnsi="Times New Roman" w:cs="Times New Roman"/>
          <w:sz w:val="24"/>
          <w:szCs w:val="24"/>
        </w:rPr>
        <w:t>y</w:t>
      </w:r>
      <w:r w:rsidR="0061308E">
        <w:rPr>
          <w:rFonts w:ascii="Times New Roman" w:hAnsi="Times New Roman" w:cs="Times New Roman"/>
          <w:sz w:val="24"/>
          <w:szCs w:val="24"/>
        </w:rPr>
        <w:t xml:space="preserve">ellow and </w:t>
      </w:r>
      <w:r w:rsidR="002E0A1C">
        <w:rPr>
          <w:rFonts w:ascii="Times New Roman" w:hAnsi="Times New Roman" w:cs="Times New Roman"/>
          <w:sz w:val="24"/>
          <w:szCs w:val="24"/>
        </w:rPr>
        <w:t>n</w:t>
      </w:r>
      <w:r w:rsidR="0061308E">
        <w:rPr>
          <w:rFonts w:ascii="Times New Roman" w:hAnsi="Times New Roman" w:cs="Times New Roman"/>
          <w:sz w:val="24"/>
          <w:szCs w:val="24"/>
        </w:rPr>
        <w:t xml:space="preserve">eo </w:t>
      </w:r>
      <w:r w:rsidR="002E0A1C">
        <w:rPr>
          <w:rFonts w:ascii="Times New Roman" w:hAnsi="Times New Roman" w:cs="Times New Roman"/>
          <w:sz w:val="24"/>
          <w:szCs w:val="24"/>
        </w:rPr>
        <w:t>m</w:t>
      </w:r>
      <w:r w:rsidR="0061308E">
        <w:rPr>
          <w:rFonts w:ascii="Times New Roman" w:hAnsi="Times New Roman" w:cs="Times New Roman"/>
          <w:sz w:val="24"/>
          <w:szCs w:val="24"/>
        </w:rPr>
        <w:t xml:space="preserve">int. </w:t>
      </w:r>
    </w:p>
    <w:p w14:paraId="56E56628" w14:textId="2C30F6E1" w:rsidR="00B54FB1" w:rsidRPr="00004DA8" w:rsidRDefault="00B54FB1" w:rsidP="00004DA8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r w:rsidRPr="00004DA8">
        <w:rPr>
          <w:rFonts w:ascii="Times New Roman" w:hAnsi="Times New Roman" w:cs="Times New Roman"/>
          <w:sz w:val="24"/>
        </w:rPr>
        <w:t xml:space="preserve">The new fabrics will be showcased across a variety of swivel chairs, club chairs, exposed wood chairs, wing chairs, and recliners as well as </w:t>
      </w:r>
      <w:r w:rsidR="007C5A44" w:rsidRPr="007C5A44">
        <w:rPr>
          <w:rFonts w:ascii="Times New Roman" w:hAnsi="Times New Roman" w:cs="Times New Roman"/>
          <w:sz w:val="24"/>
        </w:rPr>
        <w:t xml:space="preserve">Sam Moore’s </w:t>
      </w:r>
      <w:r w:rsidR="007C5A44" w:rsidRPr="00FC4280">
        <w:rPr>
          <w:rFonts w:ascii="Times New Roman" w:hAnsi="Times New Roman" w:cs="Times New Roman"/>
          <w:sz w:val="24"/>
        </w:rPr>
        <w:t>Simply Me Loft Living upholstery program</w:t>
      </w:r>
      <w:r w:rsidR="007C5A44" w:rsidRPr="00004DA8">
        <w:rPr>
          <w:rFonts w:ascii="Times New Roman" w:hAnsi="Times New Roman" w:cs="Times New Roman"/>
          <w:sz w:val="24"/>
        </w:rPr>
        <w:t xml:space="preserve">, that will be expanded this Market to include recliners, loveseats, </w:t>
      </w:r>
      <w:proofErr w:type="spellStart"/>
      <w:r w:rsidR="007C5A44" w:rsidRPr="00004DA8">
        <w:rPr>
          <w:rFonts w:ascii="Times New Roman" w:hAnsi="Times New Roman" w:cs="Times New Roman"/>
          <w:sz w:val="24"/>
        </w:rPr>
        <w:t>cuddlers</w:t>
      </w:r>
      <w:proofErr w:type="spellEnd"/>
      <w:r w:rsidR="007C5A44" w:rsidRPr="00004DA8">
        <w:rPr>
          <w:rFonts w:ascii="Times New Roman" w:hAnsi="Times New Roman" w:cs="Times New Roman"/>
          <w:sz w:val="24"/>
        </w:rPr>
        <w:t xml:space="preserve"> for sectionals and a larger-scale sofa.</w:t>
      </w:r>
    </w:p>
    <w:p w14:paraId="398CF129" w14:textId="77777777" w:rsidR="00CE04F6" w:rsidRPr="00DE0DC4" w:rsidRDefault="00CE04F6" w:rsidP="00CE04F6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 Moore’s High Point showroom is located in the IHFC building in space C-1058.</w:t>
      </w:r>
    </w:p>
    <w:p w14:paraId="6F0C898F" w14:textId="77777777" w:rsidR="00CE04F6" w:rsidRPr="003E33F3" w:rsidRDefault="00CE04F6" w:rsidP="00CE04F6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 Moore Furniture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leader in crafting quality, custom upholstery.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 In 1940,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young 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Moore 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>and four of his friends bought the Delaware Chair Co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 in Delaware, Ohio. A tough economy and a looming war forced Sam to relo</w:t>
      </w:r>
      <w:r>
        <w:rPr>
          <w:rFonts w:ascii="Times New Roman" w:eastAsia="Times New Roman" w:hAnsi="Times New Roman" w:cs="Times New Roman"/>
          <w:sz w:val="24"/>
          <w:szCs w:val="24"/>
        </w:rPr>
        <w:t>cate. The company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 moved so</w:t>
      </w:r>
      <w:r>
        <w:rPr>
          <w:rFonts w:ascii="Times New Roman" w:eastAsia="Times New Roman" w:hAnsi="Times New Roman" w:cs="Times New Roman"/>
          <w:sz w:val="24"/>
          <w:szCs w:val="24"/>
        </w:rPr>
        <w:t>uth to Christiansburg, Va., in 1943 and to its current home in Bedford, Va., in 1960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Through the years, the company expanded to a 300,000-square-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foot facility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>is a balanced blend of state-of-the-art technology and hand craftsmanship. In 2007, Sam Moore wa</w:t>
      </w:r>
      <w:r>
        <w:rPr>
          <w:rFonts w:ascii="Times New Roman" w:eastAsia="Times New Roman" w:hAnsi="Times New Roman" w:cs="Times New Roman"/>
          <w:sz w:val="24"/>
          <w:szCs w:val="24"/>
        </w:rPr>
        <w:t>s acquired by Martinsville, Va.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>-based Hoo</w:t>
      </w:r>
      <w:r>
        <w:rPr>
          <w:rFonts w:ascii="Times New Roman" w:eastAsia="Times New Roman" w:hAnsi="Times New Roman" w:cs="Times New Roman"/>
          <w:sz w:val="24"/>
          <w:szCs w:val="24"/>
        </w:rPr>
        <w:t>ker Furniture, one of the world’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s largest and most respected furniture companies, founded over 90 years ago in 1924.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 w:rsidRPr="003E33F3">
        <w:rPr>
          <w:rFonts w:ascii="Times New Roman" w:eastAsia="Times New Roman" w:hAnsi="Times New Roman" w:cs="Times New Roman"/>
          <w:sz w:val="24"/>
          <w:szCs w:val="24"/>
        </w:rPr>
        <w:t xml:space="preserve"> Sam Moore, Hooker is known for quality furnishings of exceptional value.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B41">
        <w:rPr>
          <w:rFonts w:ascii="Times New Roman" w:hAnsi="Times New Roman" w:cs="Times New Roman"/>
          <w:sz w:val="24"/>
          <w:szCs w:val="24"/>
        </w:rPr>
        <w:t xml:space="preserve">For more information, please visit </w:t>
      </w:r>
      <w:hyperlink r:id="rId7" w:history="1">
        <w:r w:rsidRPr="00CB76DF">
          <w:rPr>
            <w:rStyle w:val="Hyperlink"/>
            <w:rFonts w:ascii="Times New Roman" w:hAnsi="Times New Roman" w:cs="Times New Roman"/>
            <w:sz w:val="24"/>
            <w:szCs w:val="24"/>
          </w:rPr>
          <w:t>sammoore.com</w:t>
        </w:r>
      </w:hyperlink>
      <w:r w:rsidRPr="00247B41">
        <w:rPr>
          <w:rFonts w:ascii="Times New Roman" w:hAnsi="Times New Roman" w:cs="Times New Roman"/>
          <w:sz w:val="24"/>
          <w:szCs w:val="24"/>
        </w:rPr>
        <w:t>.</w:t>
      </w:r>
    </w:p>
    <w:p w14:paraId="4F0620B8" w14:textId="77777777" w:rsidR="00CE04F6" w:rsidRPr="006539C5" w:rsidRDefault="00CE04F6" w:rsidP="006539C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-30-</w:t>
      </w:r>
    </w:p>
    <w:sectPr w:rsidR="00CE04F6" w:rsidRPr="006539C5" w:rsidSect="00004DA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54A6"/>
    <w:multiLevelType w:val="hybridMultilevel"/>
    <w:tmpl w:val="4C2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29"/>
    <w:rsid w:val="00004DA8"/>
    <w:rsid w:val="00015A4B"/>
    <w:rsid w:val="000620FC"/>
    <w:rsid w:val="00064BF6"/>
    <w:rsid w:val="00095736"/>
    <w:rsid w:val="000C6CBF"/>
    <w:rsid w:val="000E4A52"/>
    <w:rsid w:val="000F3424"/>
    <w:rsid w:val="001065DB"/>
    <w:rsid w:val="001267AB"/>
    <w:rsid w:val="001364EB"/>
    <w:rsid w:val="00140EF8"/>
    <w:rsid w:val="001C7B34"/>
    <w:rsid w:val="001E115D"/>
    <w:rsid w:val="00203E60"/>
    <w:rsid w:val="00213E64"/>
    <w:rsid w:val="00215FBA"/>
    <w:rsid w:val="00285C2A"/>
    <w:rsid w:val="002B23B8"/>
    <w:rsid w:val="002E0A1C"/>
    <w:rsid w:val="003038A4"/>
    <w:rsid w:val="003949F2"/>
    <w:rsid w:val="003C7B2E"/>
    <w:rsid w:val="003F250F"/>
    <w:rsid w:val="003F455C"/>
    <w:rsid w:val="00433CB9"/>
    <w:rsid w:val="00483DFD"/>
    <w:rsid w:val="004962B5"/>
    <w:rsid w:val="004A1C95"/>
    <w:rsid w:val="004C00C9"/>
    <w:rsid w:val="005016E4"/>
    <w:rsid w:val="00514960"/>
    <w:rsid w:val="00523816"/>
    <w:rsid w:val="005242E0"/>
    <w:rsid w:val="00553453"/>
    <w:rsid w:val="00565922"/>
    <w:rsid w:val="00586384"/>
    <w:rsid w:val="005D66C9"/>
    <w:rsid w:val="006003B6"/>
    <w:rsid w:val="006049A6"/>
    <w:rsid w:val="0060718D"/>
    <w:rsid w:val="0061308E"/>
    <w:rsid w:val="0062367C"/>
    <w:rsid w:val="006539C5"/>
    <w:rsid w:val="00664355"/>
    <w:rsid w:val="00677457"/>
    <w:rsid w:val="006775DE"/>
    <w:rsid w:val="006B1F55"/>
    <w:rsid w:val="00704FCE"/>
    <w:rsid w:val="007763B4"/>
    <w:rsid w:val="007A5E4E"/>
    <w:rsid w:val="007C5A44"/>
    <w:rsid w:val="007E299B"/>
    <w:rsid w:val="007F47CE"/>
    <w:rsid w:val="0081050F"/>
    <w:rsid w:val="00813228"/>
    <w:rsid w:val="00831CDA"/>
    <w:rsid w:val="00842102"/>
    <w:rsid w:val="00850E5A"/>
    <w:rsid w:val="00884F07"/>
    <w:rsid w:val="008A4FB4"/>
    <w:rsid w:val="008B02AF"/>
    <w:rsid w:val="0091268C"/>
    <w:rsid w:val="00912FEC"/>
    <w:rsid w:val="00924F0C"/>
    <w:rsid w:val="009376D9"/>
    <w:rsid w:val="0096337F"/>
    <w:rsid w:val="00976E66"/>
    <w:rsid w:val="00985592"/>
    <w:rsid w:val="009A3BFC"/>
    <w:rsid w:val="009B6E85"/>
    <w:rsid w:val="009E6925"/>
    <w:rsid w:val="009F6A99"/>
    <w:rsid w:val="00A80786"/>
    <w:rsid w:val="00A910CB"/>
    <w:rsid w:val="00A9192D"/>
    <w:rsid w:val="00AC4729"/>
    <w:rsid w:val="00AC51D5"/>
    <w:rsid w:val="00AF7388"/>
    <w:rsid w:val="00B029DF"/>
    <w:rsid w:val="00B54FB1"/>
    <w:rsid w:val="00B63960"/>
    <w:rsid w:val="00B7091C"/>
    <w:rsid w:val="00B90617"/>
    <w:rsid w:val="00BA1DF5"/>
    <w:rsid w:val="00BB5D39"/>
    <w:rsid w:val="00BD24AE"/>
    <w:rsid w:val="00BE0F9A"/>
    <w:rsid w:val="00BE7677"/>
    <w:rsid w:val="00C3314F"/>
    <w:rsid w:val="00C34851"/>
    <w:rsid w:val="00C448C1"/>
    <w:rsid w:val="00C66F03"/>
    <w:rsid w:val="00CA5EDE"/>
    <w:rsid w:val="00CB5921"/>
    <w:rsid w:val="00CD40BC"/>
    <w:rsid w:val="00CD6DE0"/>
    <w:rsid w:val="00CE04F6"/>
    <w:rsid w:val="00D336D2"/>
    <w:rsid w:val="00D47F15"/>
    <w:rsid w:val="00D64A7B"/>
    <w:rsid w:val="00D65401"/>
    <w:rsid w:val="00D86D36"/>
    <w:rsid w:val="00DD7BEE"/>
    <w:rsid w:val="00DE41AC"/>
    <w:rsid w:val="00E17E41"/>
    <w:rsid w:val="00E3319C"/>
    <w:rsid w:val="00E41924"/>
    <w:rsid w:val="00E70716"/>
    <w:rsid w:val="00E86040"/>
    <w:rsid w:val="00EF5EC2"/>
    <w:rsid w:val="00F0066F"/>
    <w:rsid w:val="00F10E12"/>
    <w:rsid w:val="00F30A28"/>
    <w:rsid w:val="00F52291"/>
    <w:rsid w:val="00F6699D"/>
    <w:rsid w:val="00FC2E01"/>
    <w:rsid w:val="00FC4280"/>
    <w:rsid w:val="00FE4FA5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1E0A"/>
  <w15:chartTrackingRefBased/>
  <w15:docId w15:val="{966F652C-E930-4427-B122-67C8703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72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6E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6E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mo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wkins@scom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Della Rocca</dc:creator>
  <cp:keywords/>
  <dc:description/>
  <cp:lastModifiedBy>Kristin Hawkins</cp:lastModifiedBy>
  <cp:revision>2</cp:revision>
  <dcterms:created xsi:type="dcterms:W3CDTF">2019-09-30T13:50:00Z</dcterms:created>
  <dcterms:modified xsi:type="dcterms:W3CDTF">2019-09-30T13:50:00Z</dcterms:modified>
</cp:coreProperties>
</file>