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DF8B9E" w14:textId="1B318D71" w:rsidR="00EA0188" w:rsidRDefault="00EA0188" w:rsidP="00EA0188">
      <w:pPr>
        <w:pStyle w:val="Heading1"/>
        <w:spacing w:before="161" w:after="161"/>
        <w:rPr>
          <w:rFonts w:ascii="var(--f-headings)" w:eastAsia="Times New Roman" w:hAnsi="var(--f-headings)" w:cs="Times New Roman"/>
          <w:color w:val="auto"/>
          <w:kern w:val="36"/>
          <w:sz w:val="35"/>
          <w:szCs w:val="20"/>
        </w:rPr>
      </w:pPr>
      <w:r w:rsidRPr="003422A0">
        <w:rPr>
          <w:rFonts w:ascii="var(--f-headings)" w:eastAsia="Times New Roman" w:hAnsi="var(--f-headings)" w:cs="Times New Roman"/>
          <w:color w:val="auto"/>
          <w:kern w:val="36"/>
          <w:sz w:val="35"/>
          <w:szCs w:val="20"/>
        </w:rPr>
        <w:t xml:space="preserve">Maxwood’s </w:t>
      </w:r>
      <w:r w:rsidR="0014552B">
        <w:rPr>
          <w:rFonts w:ascii="var(--f-headings)" w:eastAsia="Times New Roman" w:hAnsi="var(--f-headings)" w:cs="Times New Roman"/>
          <w:color w:val="auto"/>
          <w:kern w:val="36"/>
          <w:sz w:val="35"/>
          <w:szCs w:val="20"/>
        </w:rPr>
        <w:t xml:space="preserve">second </w:t>
      </w:r>
      <w:r w:rsidRPr="003422A0">
        <w:rPr>
          <w:rFonts w:ascii="var(--f-headings)" w:eastAsia="Times New Roman" w:hAnsi="var(--f-headings)" w:cs="Times New Roman"/>
          <w:color w:val="auto"/>
          <w:kern w:val="36"/>
          <w:sz w:val="35"/>
          <w:szCs w:val="20"/>
        </w:rPr>
        <w:t xml:space="preserve">Vietnam facility </w:t>
      </w:r>
      <w:r w:rsidR="00F13811" w:rsidRPr="003422A0">
        <w:rPr>
          <w:rFonts w:ascii="var(--f-headings)" w:eastAsia="Times New Roman" w:hAnsi="var(--f-headings)" w:cs="Times New Roman"/>
          <w:color w:val="auto"/>
          <w:kern w:val="36"/>
          <w:sz w:val="35"/>
          <w:szCs w:val="20"/>
        </w:rPr>
        <w:t>will again triple production</w:t>
      </w:r>
      <w:r w:rsidRPr="003422A0">
        <w:rPr>
          <w:rFonts w:ascii="var(--f-headings)" w:eastAsia="Times New Roman" w:hAnsi="var(--f-headings)" w:cs="Times New Roman"/>
          <w:color w:val="auto"/>
          <w:kern w:val="36"/>
          <w:sz w:val="35"/>
          <w:szCs w:val="20"/>
        </w:rPr>
        <w:t xml:space="preserve"> capacity</w:t>
      </w:r>
    </w:p>
    <w:p w14:paraId="4945CE41" w14:textId="77777777" w:rsidR="003422A0" w:rsidRPr="003422A0" w:rsidRDefault="003422A0" w:rsidP="003422A0">
      <w:pPr>
        <w:jc w:val="center"/>
      </w:pPr>
    </w:p>
    <w:p w14:paraId="654332CA" w14:textId="4D9B8A50" w:rsidR="00EA0188" w:rsidRPr="001F4E4E" w:rsidRDefault="006B10A6" w:rsidP="003422A0">
      <w:pPr>
        <w:jc w:val="center"/>
        <w:rPr>
          <w:rFonts w:cstheme="minorHAnsi"/>
        </w:rPr>
      </w:pPr>
      <w:r>
        <w:rPr>
          <w:noProof/>
        </w:rPr>
        <w:drawing>
          <wp:inline distT="0" distB="0" distL="0" distR="0" wp14:anchorId="709F72C3" wp14:editId="30028659">
            <wp:extent cx="2813403" cy="15621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18093" cy="1564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22A0">
        <w:rPr>
          <w:rFonts w:cstheme="minorHAnsi"/>
        </w:rPr>
        <w:t xml:space="preserve">                   </w:t>
      </w:r>
      <w:r>
        <w:rPr>
          <w:noProof/>
        </w:rPr>
        <w:drawing>
          <wp:inline distT="0" distB="0" distL="0" distR="0" wp14:anchorId="3D420F46" wp14:editId="2A50CBEB">
            <wp:extent cx="2813050" cy="1589253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38911" cy="1603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20AFD" w14:textId="77777777" w:rsidR="005E6BAB" w:rsidRDefault="005E6BAB" w:rsidP="006B4779">
      <w:pPr>
        <w:rPr>
          <w:rFonts w:cstheme="minorHAnsi"/>
        </w:rPr>
      </w:pPr>
    </w:p>
    <w:p w14:paraId="327BB3CE" w14:textId="7341208A" w:rsidR="00BA38A0" w:rsidRDefault="00EA0188" w:rsidP="005E6BAB">
      <w:pPr>
        <w:rPr>
          <w:rFonts w:cstheme="minorHAnsi"/>
        </w:rPr>
      </w:pPr>
      <w:r w:rsidRPr="007829A8">
        <w:rPr>
          <w:rFonts w:cstheme="minorHAnsi"/>
        </w:rPr>
        <w:t xml:space="preserve">Maxwood </w:t>
      </w:r>
      <w:r w:rsidR="005E6BAB">
        <w:rPr>
          <w:rFonts w:cstheme="minorHAnsi"/>
        </w:rPr>
        <w:t xml:space="preserve">has </w:t>
      </w:r>
      <w:r w:rsidRPr="007829A8">
        <w:rPr>
          <w:rFonts w:cstheme="minorHAnsi"/>
        </w:rPr>
        <w:t>broke</w:t>
      </w:r>
      <w:r w:rsidR="005E6BAB">
        <w:rPr>
          <w:rFonts w:cstheme="minorHAnsi"/>
        </w:rPr>
        <w:t>n</w:t>
      </w:r>
      <w:r w:rsidRPr="007829A8">
        <w:rPr>
          <w:rFonts w:cstheme="minorHAnsi"/>
        </w:rPr>
        <w:t xml:space="preserve"> ground on a new 600,000 sq ft Maxwood factory that will</w:t>
      </w:r>
      <w:r w:rsidR="0014552B">
        <w:rPr>
          <w:rFonts w:cstheme="minorHAnsi"/>
        </w:rPr>
        <w:t xml:space="preserve"> </w:t>
      </w:r>
      <w:r w:rsidRPr="007829A8">
        <w:rPr>
          <w:rFonts w:cstheme="minorHAnsi"/>
        </w:rPr>
        <w:t>triple</w:t>
      </w:r>
      <w:r w:rsidR="0014552B">
        <w:rPr>
          <w:rFonts w:cstheme="minorHAnsi"/>
        </w:rPr>
        <w:t xml:space="preserve"> </w:t>
      </w:r>
      <w:r w:rsidRPr="007829A8">
        <w:rPr>
          <w:rFonts w:cstheme="minorHAnsi"/>
        </w:rPr>
        <w:t>production capacity</w:t>
      </w:r>
      <w:r w:rsidR="0014552B">
        <w:rPr>
          <w:rFonts w:cstheme="minorHAnsi"/>
        </w:rPr>
        <w:t xml:space="preserve">, </w:t>
      </w:r>
      <w:r w:rsidRPr="007829A8">
        <w:rPr>
          <w:rFonts w:cstheme="minorHAnsi"/>
        </w:rPr>
        <w:t>starting March 2021. This new factory will also be fully accredited</w:t>
      </w:r>
      <w:r w:rsidR="007829A8" w:rsidRPr="007829A8">
        <w:rPr>
          <w:rFonts w:cstheme="minorHAnsi"/>
        </w:rPr>
        <w:t>, with the latest equipment</w:t>
      </w:r>
      <w:r w:rsidRPr="007829A8">
        <w:rPr>
          <w:rFonts w:cstheme="minorHAnsi"/>
        </w:rPr>
        <w:t xml:space="preserve"> </w:t>
      </w:r>
      <w:r w:rsidR="00F13811" w:rsidRPr="007829A8">
        <w:rPr>
          <w:rFonts w:cstheme="minorHAnsi"/>
        </w:rPr>
        <w:t>&amp; maintain Maxwood</w:t>
      </w:r>
      <w:r w:rsidR="00BA38A0">
        <w:rPr>
          <w:rFonts w:cstheme="minorHAnsi"/>
        </w:rPr>
        <w:t>’s</w:t>
      </w:r>
      <w:r w:rsidR="00F13811" w:rsidRPr="007829A8">
        <w:rPr>
          <w:rFonts w:cstheme="minorHAnsi"/>
        </w:rPr>
        <w:t xml:space="preserve"> focus on quality</w:t>
      </w:r>
      <w:r w:rsidR="00F8726D">
        <w:rPr>
          <w:rFonts w:cstheme="minorHAnsi"/>
        </w:rPr>
        <w:t>, safety</w:t>
      </w:r>
      <w:r w:rsidR="00F13811" w:rsidRPr="007829A8">
        <w:rPr>
          <w:rFonts w:cstheme="minorHAnsi"/>
        </w:rPr>
        <w:t xml:space="preserve"> &amp; value</w:t>
      </w:r>
      <w:r w:rsidR="00BA38A0">
        <w:rPr>
          <w:rFonts w:cstheme="minorHAnsi"/>
        </w:rPr>
        <w:t>.</w:t>
      </w:r>
      <w:r w:rsidR="006B4779" w:rsidRPr="006B4779">
        <w:rPr>
          <w:rFonts w:cstheme="minorHAnsi"/>
        </w:rPr>
        <w:t xml:space="preserve"> </w:t>
      </w:r>
    </w:p>
    <w:p w14:paraId="114C820C" w14:textId="7EDADBDA" w:rsidR="005E6BAB" w:rsidRPr="007829A8" w:rsidRDefault="00AB5483" w:rsidP="005E6BAB">
      <w:pPr>
        <w:rPr>
          <w:rFonts w:cstheme="minorHAnsi"/>
        </w:rPr>
      </w:pPr>
      <w:r w:rsidRPr="007829A8">
        <w:rPr>
          <w:rFonts w:cstheme="minorHAnsi"/>
        </w:rPr>
        <w:t xml:space="preserve">Maxwood has been manufacturing wood furniture products in Vietnam for over ten years. </w:t>
      </w:r>
      <w:r w:rsidR="005E6BAB">
        <w:rPr>
          <w:rFonts w:cstheme="minorHAnsi"/>
        </w:rPr>
        <w:t>I</w:t>
      </w:r>
      <w:r w:rsidR="005E6BAB" w:rsidRPr="001F4E4E">
        <w:rPr>
          <w:rFonts w:cstheme="minorHAnsi"/>
        </w:rPr>
        <w:t>t</w:t>
      </w:r>
      <w:r w:rsidR="00BA38A0">
        <w:rPr>
          <w:rFonts w:cstheme="minorHAnsi"/>
        </w:rPr>
        <w:t xml:space="preserve">’s just 2 years since </w:t>
      </w:r>
      <w:r w:rsidR="005E6BAB">
        <w:rPr>
          <w:rFonts w:cstheme="minorHAnsi"/>
        </w:rPr>
        <w:t>Maxwood</w:t>
      </w:r>
      <w:r w:rsidR="005E6BAB" w:rsidRPr="001F4E4E">
        <w:rPr>
          <w:rFonts w:cstheme="minorHAnsi"/>
        </w:rPr>
        <w:t xml:space="preserve"> announced the opening of </w:t>
      </w:r>
      <w:r w:rsidR="005E6BAB">
        <w:rPr>
          <w:rFonts w:cstheme="minorHAnsi"/>
        </w:rPr>
        <w:t>their</w:t>
      </w:r>
      <w:r w:rsidR="00BA38A0">
        <w:rPr>
          <w:rFonts w:cstheme="minorHAnsi"/>
        </w:rPr>
        <w:t xml:space="preserve"> </w:t>
      </w:r>
      <w:r>
        <w:rPr>
          <w:rFonts w:cstheme="minorHAnsi"/>
        </w:rPr>
        <w:t xml:space="preserve">new </w:t>
      </w:r>
      <w:r w:rsidR="005E6BAB" w:rsidRPr="001F4E4E">
        <w:rPr>
          <w:rFonts w:cstheme="minorHAnsi"/>
        </w:rPr>
        <w:t xml:space="preserve">200,000 sq ft </w:t>
      </w:r>
      <w:r w:rsidR="005E6BAB" w:rsidRPr="007829A8">
        <w:rPr>
          <w:rFonts w:cstheme="minorHAnsi"/>
        </w:rPr>
        <w:t>factory, enabling the expansion of youth lines</w:t>
      </w:r>
      <w:r w:rsidR="005E6BAB">
        <w:rPr>
          <w:rFonts w:cstheme="minorHAnsi"/>
        </w:rPr>
        <w:t xml:space="preserve">, </w:t>
      </w:r>
      <w:r w:rsidR="005E6BAB" w:rsidRPr="007829A8">
        <w:rPr>
          <w:rFonts w:cstheme="minorHAnsi"/>
        </w:rPr>
        <w:t>diversification into Master Bedroom Collections</w:t>
      </w:r>
      <w:r w:rsidR="005E6BAB">
        <w:rPr>
          <w:rFonts w:cstheme="minorHAnsi"/>
        </w:rPr>
        <w:t xml:space="preserve"> &amp; expanded custom manufacturing capabilities. </w:t>
      </w:r>
      <w:r w:rsidR="005E6BAB" w:rsidRPr="007829A8">
        <w:rPr>
          <w:rFonts w:cstheme="minorHAnsi"/>
        </w:rPr>
        <w:t>Since then Maxwood has continued to g</w:t>
      </w:r>
      <w:r w:rsidR="005E6BAB">
        <w:rPr>
          <w:rFonts w:cstheme="minorHAnsi"/>
        </w:rPr>
        <w:t>o</w:t>
      </w:r>
      <w:r w:rsidR="005E6BAB" w:rsidRPr="007829A8">
        <w:rPr>
          <w:rFonts w:cstheme="minorHAnsi"/>
        </w:rPr>
        <w:t xml:space="preserve"> from strength to strength, building on its solid reputation for quality &amp; </w:t>
      </w:r>
      <w:r w:rsidR="005E6BAB">
        <w:rPr>
          <w:rFonts w:cstheme="minorHAnsi"/>
        </w:rPr>
        <w:t>precision engineering</w:t>
      </w:r>
      <w:r w:rsidR="005E6BAB" w:rsidRPr="007829A8">
        <w:rPr>
          <w:rFonts w:cstheme="minorHAnsi"/>
        </w:rPr>
        <w:t xml:space="preserve">. </w:t>
      </w:r>
      <w:r w:rsidR="005E6BAB">
        <w:rPr>
          <w:rFonts w:cstheme="minorHAnsi"/>
        </w:rPr>
        <w:t>Fast forward to 2020 and</w:t>
      </w:r>
      <w:r w:rsidR="005E6BAB" w:rsidRPr="007829A8">
        <w:rPr>
          <w:rFonts w:cstheme="minorHAnsi"/>
        </w:rPr>
        <w:t xml:space="preserve"> Maxwood has again outgrown its plant</w:t>
      </w:r>
      <w:r w:rsidR="005E6BAB">
        <w:rPr>
          <w:rFonts w:cstheme="minorHAnsi"/>
        </w:rPr>
        <w:t xml:space="preserve"> capacity</w:t>
      </w:r>
      <w:r w:rsidR="005E6BAB" w:rsidRPr="007829A8">
        <w:rPr>
          <w:rFonts w:cstheme="minorHAnsi"/>
        </w:rPr>
        <w:t xml:space="preserve"> due to </w:t>
      </w:r>
      <w:r w:rsidR="005E6BAB">
        <w:rPr>
          <w:rFonts w:cstheme="minorHAnsi"/>
        </w:rPr>
        <w:t xml:space="preserve">strong </w:t>
      </w:r>
      <w:r w:rsidR="005E6BAB" w:rsidRPr="007829A8">
        <w:rPr>
          <w:rFonts w:cstheme="minorHAnsi"/>
        </w:rPr>
        <w:t xml:space="preserve">demand. </w:t>
      </w:r>
    </w:p>
    <w:p w14:paraId="65232967" w14:textId="02754A75" w:rsidR="006B4779" w:rsidRPr="007829A8" w:rsidRDefault="006B4779" w:rsidP="006B4779">
      <w:pPr>
        <w:rPr>
          <w:rFonts w:cstheme="minorHAnsi"/>
        </w:rPr>
      </w:pPr>
      <w:r w:rsidRPr="007829A8">
        <w:rPr>
          <w:rFonts w:cstheme="minorHAnsi"/>
        </w:rPr>
        <w:t>“It is very exciting for us because</w:t>
      </w:r>
      <w:r>
        <w:rPr>
          <w:rFonts w:cstheme="minorHAnsi"/>
        </w:rPr>
        <w:t xml:space="preserve"> our manufacturing </w:t>
      </w:r>
      <w:r w:rsidRPr="007829A8">
        <w:rPr>
          <w:rFonts w:cstheme="minorHAnsi"/>
        </w:rPr>
        <w:t xml:space="preserve">capacity </w:t>
      </w:r>
      <w:r>
        <w:rPr>
          <w:rFonts w:cstheme="minorHAnsi"/>
        </w:rPr>
        <w:t>was becoming a pain point, and the new facility</w:t>
      </w:r>
      <w:r w:rsidRPr="007829A8">
        <w:rPr>
          <w:rFonts w:cstheme="minorHAnsi"/>
        </w:rPr>
        <w:t xml:space="preserve"> allows us to again significantly expand our volume.” </w:t>
      </w:r>
      <w:r>
        <w:rPr>
          <w:rFonts w:cstheme="minorHAnsi"/>
        </w:rPr>
        <w:t xml:space="preserve">Anne </w:t>
      </w:r>
      <w:r w:rsidRPr="007829A8">
        <w:rPr>
          <w:rFonts w:cstheme="minorHAnsi"/>
        </w:rPr>
        <w:t>Jensen</w:t>
      </w:r>
      <w:r>
        <w:rPr>
          <w:rFonts w:cstheme="minorHAnsi"/>
        </w:rPr>
        <w:t xml:space="preserve"> (CMO, Maxwood Furniture)</w:t>
      </w:r>
      <w:r w:rsidRPr="007829A8">
        <w:rPr>
          <w:rFonts w:cstheme="minorHAnsi"/>
        </w:rPr>
        <w:t xml:space="preserve"> said of the </w:t>
      </w:r>
      <w:r>
        <w:rPr>
          <w:rFonts w:cstheme="minorHAnsi"/>
        </w:rPr>
        <w:t xml:space="preserve">new </w:t>
      </w:r>
      <w:r w:rsidRPr="007829A8">
        <w:rPr>
          <w:rFonts w:cstheme="minorHAnsi"/>
        </w:rPr>
        <w:t>facility.</w:t>
      </w:r>
      <w:r>
        <w:rPr>
          <w:rFonts w:cstheme="minorHAnsi"/>
        </w:rPr>
        <w:t xml:space="preserve"> </w:t>
      </w:r>
      <w:r w:rsidR="001F4E4E" w:rsidRPr="007829A8">
        <w:rPr>
          <w:rFonts w:cstheme="minorHAnsi"/>
          <w:shd w:val="clear" w:color="auto" w:fill="FFFFFF"/>
        </w:rPr>
        <w:t>“We feel incredibly lucky to have experienced no</w:t>
      </w:r>
      <w:r w:rsidR="00076010">
        <w:rPr>
          <w:rFonts w:cstheme="minorHAnsi"/>
          <w:shd w:val="clear" w:color="auto" w:fill="FFFFFF"/>
        </w:rPr>
        <w:t xml:space="preserve"> major</w:t>
      </w:r>
      <w:r w:rsidR="001F4E4E" w:rsidRPr="007829A8">
        <w:rPr>
          <w:rFonts w:cstheme="minorHAnsi"/>
          <w:shd w:val="clear" w:color="auto" w:fill="FFFFFF"/>
        </w:rPr>
        <w:t xml:space="preserve"> interruptions in factory or warehouse operations throughout 2020, </w:t>
      </w:r>
      <w:r>
        <w:rPr>
          <w:rFonts w:cstheme="minorHAnsi"/>
          <w:shd w:val="clear" w:color="auto" w:fill="FFFFFF"/>
        </w:rPr>
        <w:t xml:space="preserve">and this </w:t>
      </w:r>
      <w:r w:rsidR="00076010">
        <w:rPr>
          <w:rFonts w:cstheme="minorHAnsi"/>
          <w:shd w:val="clear" w:color="auto" w:fill="FFFFFF"/>
        </w:rPr>
        <w:t xml:space="preserve">new factory </w:t>
      </w:r>
      <w:r>
        <w:rPr>
          <w:rFonts w:cstheme="minorHAnsi"/>
          <w:shd w:val="clear" w:color="auto" w:fill="FFFFFF"/>
        </w:rPr>
        <w:t xml:space="preserve">will </w:t>
      </w:r>
      <w:r w:rsidR="00076010">
        <w:rPr>
          <w:rFonts w:cstheme="minorHAnsi"/>
          <w:shd w:val="clear" w:color="auto" w:fill="FFFFFF"/>
        </w:rPr>
        <w:t>give</w:t>
      </w:r>
      <w:r w:rsidRPr="007829A8">
        <w:rPr>
          <w:rFonts w:cstheme="minorHAnsi"/>
        </w:rPr>
        <w:t xml:space="preserve"> us the opportunity to </w:t>
      </w:r>
      <w:r w:rsidR="00B96843">
        <w:rPr>
          <w:rFonts w:cstheme="minorHAnsi"/>
        </w:rPr>
        <w:t>further</w:t>
      </w:r>
      <w:r w:rsidR="00766EE2">
        <w:rPr>
          <w:rFonts w:cstheme="minorHAnsi"/>
        </w:rPr>
        <w:t xml:space="preserve"> </w:t>
      </w:r>
      <w:r w:rsidRPr="007829A8">
        <w:rPr>
          <w:rFonts w:cstheme="minorHAnsi"/>
        </w:rPr>
        <w:t>expan</w:t>
      </w:r>
      <w:r w:rsidR="003F2500">
        <w:rPr>
          <w:rFonts w:cstheme="minorHAnsi"/>
        </w:rPr>
        <w:t>d</w:t>
      </w:r>
      <w:r w:rsidRPr="007829A8">
        <w:rPr>
          <w:rFonts w:cstheme="minorHAnsi"/>
        </w:rPr>
        <w:t xml:space="preserve"> into new </w:t>
      </w:r>
      <w:r w:rsidR="00076010">
        <w:rPr>
          <w:rFonts w:cstheme="minorHAnsi"/>
        </w:rPr>
        <w:t>categories</w:t>
      </w:r>
      <w:r w:rsidRPr="007829A8">
        <w:rPr>
          <w:rFonts w:cstheme="minorHAnsi"/>
        </w:rPr>
        <w:t>, styles and finishes,</w:t>
      </w:r>
      <w:r w:rsidR="00076010">
        <w:rPr>
          <w:rFonts w:cstheme="minorHAnsi"/>
        </w:rPr>
        <w:t xml:space="preserve"> and serve our customers into 2021 and beyond</w:t>
      </w:r>
      <w:r w:rsidRPr="007829A8">
        <w:rPr>
          <w:rFonts w:cstheme="minorHAnsi"/>
        </w:rPr>
        <w:t>” she said, noting that Maxwood finances the operation and controls all production.</w:t>
      </w:r>
    </w:p>
    <w:p w14:paraId="380DE8F9" w14:textId="6CEC1306" w:rsidR="00076010" w:rsidRPr="007829A8" w:rsidRDefault="00076010" w:rsidP="00076010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7829A8">
        <w:rPr>
          <w:rFonts w:asciiTheme="minorHAnsi" w:hAnsiTheme="minorHAnsi" w:cstheme="minorHAnsi"/>
          <w:sz w:val="22"/>
          <w:szCs w:val="22"/>
        </w:rPr>
        <w:t xml:space="preserve">The </w:t>
      </w:r>
      <w:r>
        <w:rPr>
          <w:rFonts w:asciiTheme="minorHAnsi" w:hAnsiTheme="minorHAnsi" w:cstheme="minorHAnsi"/>
          <w:sz w:val="22"/>
          <w:szCs w:val="22"/>
        </w:rPr>
        <w:t xml:space="preserve">new factory will </w:t>
      </w:r>
      <w:r w:rsidRPr="007829A8">
        <w:rPr>
          <w:rFonts w:asciiTheme="minorHAnsi" w:hAnsiTheme="minorHAnsi" w:cstheme="minorHAnsi"/>
          <w:sz w:val="22"/>
          <w:szCs w:val="22"/>
        </w:rPr>
        <w:t>also ha</w:t>
      </w:r>
      <w:r>
        <w:rPr>
          <w:rFonts w:asciiTheme="minorHAnsi" w:hAnsiTheme="minorHAnsi" w:cstheme="minorHAnsi"/>
          <w:sz w:val="22"/>
          <w:szCs w:val="22"/>
        </w:rPr>
        <w:t>ve</w:t>
      </w:r>
      <w:r w:rsidRPr="007829A8">
        <w:rPr>
          <w:rFonts w:asciiTheme="minorHAnsi" w:hAnsiTheme="minorHAnsi" w:cstheme="minorHAnsi"/>
          <w:sz w:val="22"/>
          <w:szCs w:val="22"/>
        </w:rPr>
        <w:t xml:space="preserve"> a showroom that customers can visit to see new product</w:t>
      </w:r>
      <w:r>
        <w:rPr>
          <w:rFonts w:asciiTheme="minorHAnsi" w:hAnsiTheme="minorHAnsi" w:cstheme="minorHAnsi"/>
          <w:sz w:val="22"/>
          <w:szCs w:val="22"/>
        </w:rPr>
        <w:t>, a huge</w:t>
      </w:r>
      <w:r w:rsidRPr="007829A8">
        <w:rPr>
          <w:rFonts w:asciiTheme="minorHAnsi" w:hAnsiTheme="minorHAnsi" w:cstheme="minorHAnsi"/>
          <w:sz w:val="22"/>
          <w:szCs w:val="22"/>
        </w:rPr>
        <w:t xml:space="preserve"> plus given that Maxwood is doing a lot of private label </w:t>
      </w:r>
      <w:r>
        <w:rPr>
          <w:rFonts w:asciiTheme="minorHAnsi" w:hAnsiTheme="minorHAnsi" w:cstheme="minorHAnsi"/>
          <w:sz w:val="22"/>
          <w:szCs w:val="22"/>
        </w:rPr>
        <w:t xml:space="preserve">&amp; custom </w:t>
      </w:r>
      <w:r w:rsidRPr="007829A8">
        <w:rPr>
          <w:rFonts w:asciiTheme="minorHAnsi" w:hAnsiTheme="minorHAnsi" w:cstheme="minorHAnsi"/>
          <w:sz w:val="22"/>
          <w:szCs w:val="22"/>
        </w:rPr>
        <w:t>manufacturing.</w:t>
      </w:r>
      <w:r>
        <w:rPr>
          <w:rFonts w:asciiTheme="minorHAnsi" w:hAnsiTheme="minorHAnsi" w:cstheme="minorHAnsi"/>
          <w:sz w:val="22"/>
          <w:szCs w:val="22"/>
        </w:rPr>
        <w:t xml:space="preserve"> And while travel restrictions remain in place, Maxwood is using creative ways to keep customers informed on design &amp; production, using </w:t>
      </w:r>
      <w:r w:rsidR="005E6BAB">
        <w:rPr>
          <w:rFonts w:asciiTheme="minorHAnsi" w:hAnsiTheme="minorHAnsi" w:cstheme="minorHAnsi"/>
          <w:sz w:val="22"/>
          <w:szCs w:val="22"/>
        </w:rPr>
        <w:t>images</w:t>
      </w:r>
      <w:r>
        <w:rPr>
          <w:rFonts w:asciiTheme="minorHAnsi" w:hAnsiTheme="minorHAnsi" w:cstheme="minorHAnsi"/>
          <w:sz w:val="22"/>
          <w:szCs w:val="22"/>
        </w:rPr>
        <w:t xml:space="preserve"> &amp; </w:t>
      </w:r>
      <w:r w:rsidR="005E6BAB">
        <w:rPr>
          <w:rFonts w:asciiTheme="minorHAnsi" w:hAnsiTheme="minorHAnsi" w:cstheme="minorHAnsi"/>
          <w:sz w:val="22"/>
          <w:szCs w:val="22"/>
        </w:rPr>
        <w:t>videos in</w:t>
      </w:r>
      <w:r>
        <w:rPr>
          <w:rFonts w:asciiTheme="minorHAnsi" w:hAnsiTheme="minorHAnsi" w:cstheme="minorHAnsi"/>
          <w:sz w:val="22"/>
          <w:szCs w:val="22"/>
        </w:rPr>
        <w:t xml:space="preserve"> addition to shipping samples direct to customers for review &amp; sign-off. </w:t>
      </w:r>
    </w:p>
    <w:p w14:paraId="4CC04982" w14:textId="77777777" w:rsidR="00766EE2" w:rsidRDefault="00076010" w:rsidP="00076010">
      <w:pPr>
        <w:pStyle w:val="Normal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Another way Maxwood is staying connected is by actively sharing company news on </w:t>
      </w:r>
      <w:r w:rsidR="00490272">
        <w:rPr>
          <w:rFonts w:asciiTheme="minorHAnsi" w:hAnsiTheme="minorHAnsi" w:cstheme="minorHAnsi"/>
          <w:sz w:val="22"/>
          <w:szCs w:val="22"/>
        </w:rPr>
        <w:t>its</w:t>
      </w:r>
      <w:r>
        <w:rPr>
          <w:rFonts w:asciiTheme="minorHAnsi" w:hAnsiTheme="minorHAnsi" w:cstheme="minorHAnsi"/>
          <w:sz w:val="22"/>
          <w:szCs w:val="22"/>
        </w:rPr>
        <w:t xml:space="preserve"> LinkedIn page, in addition to offering both in person &amp; virtual tours of their High Point showrooms. “Customer satisfaction is of upmost importance to us, so staying connected, especially during these challenges times, remains a priority!” </w:t>
      </w:r>
      <w:r w:rsidR="00490272">
        <w:rPr>
          <w:rFonts w:asciiTheme="minorHAnsi" w:hAnsiTheme="minorHAnsi" w:cstheme="minorHAnsi"/>
          <w:sz w:val="22"/>
          <w:szCs w:val="22"/>
        </w:rPr>
        <w:t xml:space="preserve">said </w:t>
      </w:r>
      <w:r w:rsidR="002939BF">
        <w:rPr>
          <w:rFonts w:asciiTheme="minorHAnsi" w:hAnsiTheme="minorHAnsi" w:cstheme="minorHAnsi"/>
          <w:sz w:val="22"/>
          <w:szCs w:val="22"/>
        </w:rPr>
        <w:t>Peter Schlunssen – Global Sales Manager.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555ED44" w14:textId="7510C45C" w:rsidR="00766EE2" w:rsidRPr="00B96843" w:rsidRDefault="00766EE2" w:rsidP="00766EE2">
      <w:pPr>
        <w:pStyle w:val="Pa1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B96843">
        <w:rPr>
          <w:rFonts w:asciiTheme="minorHAnsi" w:hAnsiTheme="minorHAnsi" w:cstheme="minorHAnsi"/>
          <w:color w:val="000000" w:themeColor="text1"/>
          <w:sz w:val="22"/>
          <w:szCs w:val="22"/>
        </w:rPr>
        <w:t>Maxwood</w:t>
      </w:r>
      <w:r w:rsidR="004E5CBD" w:rsidRPr="00B9684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is exhibiting </w:t>
      </w:r>
      <w:r w:rsidR="00B9684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this </w:t>
      </w:r>
      <w:r w:rsidRPr="00B96843">
        <w:rPr>
          <w:rFonts w:asciiTheme="minorHAnsi" w:hAnsiTheme="minorHAnsi" w:cstheme="minorHAnsi"/>
          <w:color w:val="000000" w:themeColor="text1"/>
          <w:sz w:val="22"/>
          <w:szCs w:val="22"/>
        </w:rPr>
        <w:t>High Point</w:t>
      </w:r>
      <w:r w:rsidR="004E5CBD" w:rsidRPr="00B9684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fall market </w:t>
      </w:r>
      <w:r w:rsidR="002939BF" w:rsidRPr="00B96843">
        <w:rPr>
          <w:rFonts w:asciiTheme="minorHAnsi" w:hAnsiTheme="minorHAnsi" w:cstheme="minorHAnsi"/>
          <w:color w:val="000000" w:themeColor="text1"/>
          <w:sz w:val="22"/>
          <w:szCs w:val="22"/>
        </w:rPr>
        <w:t>October 13</w:t>
      </w:r>
      <w:r w:rsidR="002939BF" w:rsidRPr="00B96843">
        <w:rPr>
          <w:rFonts w:asciiTheme="minorHAnsi" w:hAnsiTheme="minorHAnsi" w:cstheme="minorHAnsi"/>
          <w:color w:val="000000" w:themeColor="text1"/>
          <w:sz w:val="22"/>
          <w:szCs w:val="22"/>
          <w:vertAlign w:val="superscript"/>
        </w:rPr>
        <w:t>th</w:t>
      </w:r>
      <w:r w:rsidR="002939BF" w:rsidRPr="00B9684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– 20</w:t>
      </w:r>
      <w:r w:rsidR="002939BF" w:rsidRPr="00B96843">
        <w:rPr>
          <w:rFonts w:asciiTheme="minorHAnsi" w:hAnsiTheme="minorHAnsi" w:cstheme="minorHAnsi"/>
          <w:color w:val="000000" w:themeColor="text1"/>
          <w:sz w:val="22"/>
          <w:szCs w:val="22"/>
          <w:vertAlign w:val="superscript"/>
        </w:rPr>
        <w:t>th</w:t>
      </w:r>
      <w:r w:rsidR="006C44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; </w:t>
      </w:r>
      <w:r w:rsidRPr="00B96843">
        <w:rPr>
          <w:rStyle w:val="A0"/>
          <w:rFonts w:asciiTheme="minorHAnsi" w:hAnsiTheme="minorHAnsi" w:cstheme="minorHAnsi"/>
          <w:sz w:val="22"/>
          <w:szCs w:val="22"/>
        </w:rPr>
        <w:t>Center Point on Hamilton, 401 S. Hamilton Street High Point, NC 27260 (</w:t>
      </w:r>
      <w:r w:rsidRPr="00B9684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showrooms 222 &amp; 226). </w:t>
      </w:r>
      <w:r w:rsidR="004E5CBD" w:rsidRPr="00B96843">
        <w:rPr>
          <w:rFonts w:asciiTheme="minorHAnsi" w:hAnsiTheme="minorHAnsi" w:cstheme="minorHAnsi"/>
          <w:color w:val="000000" w:themeColor="text1"/>
          <w:sz w:val="22"/>
          <w:szCs w:val="22"/>
        </w:rPr>
        <w:t>To</w:t>
      </w:r>
      <w:r w:rsidR="005E6B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learn and</w:t>
      </w:r>
      <w:r w:rsidR="004E5CBD" w:rsidRPr="00B9684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make an appointment please contact </w:t>
      </w:r>
      <w:r w:rsidRPr="00B96843">
        <w:rPr>
          <w:rStyle w:val="A0"/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Peter at 203.916.2075 or pvs@maxwoodfurniture.com or submit an </w:t>
      </w:r>
      <w:r w:rsidRPr="00B96843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online enquiry</w:t>
      </w:r>
      <w:r w:rsidRPr="00B9684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hyperlink r:id="rId7" w:history="1">
        <w:r w:rsidRPr="00B96843">
          <w:rPr>
            <w:rStyle w:val="Hyperlink"/>
            <w:rFonts w:asciiTheme="minorHAnsi" w:hAnsiTheme="minorHAnsi" w:cstheme="minorHAnsi"/>
            <w:color w:val="000000" w:themeColor="text1"/>
            <w:sz w:val="22"/>
            <w:szCs w:val="22"/>
          </w:rPr>
          <w:t>http://www.maxwoodfurniture.com/dealer-information</w:t>
        </w:r>
      </w:hyperlink>
      <w:r w:rsidRPr="00B9684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</w:t>
      </w:r>
    </w:p>
    <w:p w14:paraId="039C5DF1" w14:textId="77777777" w:rsidR="00F13811" w:rsidRDefault="00F13811"/>
    <w:sectPr w:rsidR="00F13811" w:rsidSect="003422A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utura PT Medium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ar(--f-headings)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851E9"/>
    <w:multiLevelType w:val="multilevel"/>
    <w:tmpl w:val="5B6A8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EF1432"/>
    <w:multiLevelType w:val="hybridMultilevel"/>
    <w:tmpl w:val="E3163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63B"/>
    <w:rsid w:val="00076010"/>
    <w:rsid w:val="0014552B"/>
    <w:rsid w:val="001F4E4E"/>
    <w:rsid w:val="00226BAB"/>
    <w:rsid w:val="002939BF"/>
    <w:rsid w:val="003422A0"/>
    <w:rsid w:val="003F2500"/>
    <w:rsid w:val="00490272"/>
    <w:rsid w:val="004E5CBD"/>
    <w:rsid w:val="005E6BAB"/>
    <w:rsid w:val="006B10A6"/>
    <w:rsid w:val="006B4779"/>
    <w:rsid w:val="006C27D3"/>
    <w:rsid w:val="006C44C9"/>
    <w:rsid w:val="00722E79"/>
    <w:rsid w:val="0074120D"/>
    <w:rsid w:val="00766EE2"/>
    <w:rsid w:val="007829A8"/>
    <w:rsid w:val="007D742C"/>
    <w:rsid w:val="008563F8"/>
    <w:rsid w:val="00A8263B"/>
    <w:rsid w:val="00AB5483"/>
    <w:rsid w:val="00B96843"/>
    <w:rsid w:val="00BA38A0"/>
    <w:rsid w:val="00CC6431"/>
    <w:rsid w:val="00E146FA"/>
    <w:rsid w:val="00EA0188"/>
    <w:rsid w:val="00F13811"/>
    <w:rsid w:val="00F45B25"/>
    <w:rsid w:val="00F8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6580D"/>
  <w15:chartTrackingRefBased/>
  <w15:docId w15:val="{65EC462E-8ECD-40D6-81C9-8620E6C59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01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263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A01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F13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66EE2"/>
    <w:rPr>
      <w:color w:val="0563C1" w:themeColor="hyperlink"/>
      <w:u w:val="single"/>
    </w:rPr>
  </w:style>
  <w:style w:type="paragraph" w:customStyle="1" w:styleId="Pa1">
    <w:name w:val="Pa1"/>
    <w:basedOn w:val="Normal"/>
    <w:next w:val="Normal"/>
    <w:uiPriority w:val="99"/>
    <w:rsid w:val="00766EE2"/>
    <w:pPr>
      <w:autoSpaceDE w:val="0"/>
      <w:autoSpaceDN w:val="0"/>
      <w:adjustRightInd w:val="0"/>
      <w:spacing w:after="0" w:line="241" w:lineRule="atLeast"/>
    </w:pPr>
    <w:rPr>
      <w:rFonts w:ascii="Futura PT Medium" w:hAnsi="Futura PT Medium"/>
      <w:sz w:val="24"/>
      <w:szCs w:val="24"/>
    </w:rPr>
  </w:style>
  <w:style w:type="character" w:customStyle="1" w:styleId="A0">
    <w:name w:val="A0"/>
    <w:uiPriority w:val="99"/>
    <w:rsid w:val="00766EE2"/>
    <w:rPr>
      <w:rFonts w:cs="Futura PT Medium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22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axwoodfurniture.com/dealer-informa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Buckman</dc:creator>
  <cp:keywords/>
  <dc:description/>
  <cp:lastModifiedBy>Carina Buckman</cp:lastModifiedBy>
  <cp:revision>3</cp:revision>
  <dcterms:created xsi:type="dcterms:W3CDTF">2020-09-22T23:03:00Z</dcterms:created>
  <dcterms:modified xsi:type="dcterms:W3CDTF">2020-09-22T23:05:00Z</dcterms:modified>
</cp:coreProperties>
</file>