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8EB71" w14:textId="77777777" w:rsidR="00AE47D5" w:rsidRPr="006C59C1" w:rsidRDefault="00AE47D5" w:rsidP="00AE47D5">
      <w:pPr>
        <w:jc w:val="center"/>
        <w:rPr>
          <w:color w:val="000000" w:themeColor="text1"/>
          <w:sz w:val="24"/>
          <w:szCs w:val="24"/>
        </w:rPr>
      </w:pPr>
      <w:r w:rsidRPr="006C59C1">
        <w:rPr>
          <w:noProof/>
          <w:sz w:val="24"/>
          <w:szCs w:val="24"/>
        </w:rPr>
        <w:drawing>
          <wp:inline distT="0" distB="0" distL="0" distR="0" wp14:anchorId="6D38AD43" wp14:editId="325BC3DA">
            <wp:extent cx="2228850" cy="1017746"/>
            <wp:effectExtent l="0" t="0" r="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7"/>
                    <a:stretch>
                      <a:fillRect/>
                    </a:stretch>
                  </pic:blipFill>
                  <pic:spPr>
                    <a:xfrm>
                      <a:off x="0" y="0"/>
                      <a:ext cx="2249818" cy="1027320"/>
                    </a:xfrm>
                    <a:prstGeom prst="rect">
                      <a:avLst/>
                    </a:prstGeom>
                  </pic:spPr>
                </pic:pic>
              </a:graphicData>
            </a:graphic>
          </wp:inline>
        </w:drawing>
      </w:r>
    </w:p>
    <w:p w14:paraId="5B9D26C4" w14:textId="77777777" w:rsidR="00AE47D5" w:rsidRPr="006C59C1" w:rsidRDefault="00AE47D5" w:rsidP="00AE47D5">
      <w:pPr>
        <w:spacing w:after="0" w:line="240" w:lineRule="auto"/>
        <w:jc w:val="center"/>
        <w:rPr>
          <w:rFonts w:ascii="Times New Roman" w:hAnsi="Times New Roman" w:cs="Times New Roman"/>
          <w:color w:val="000000" w:themeColor="text1"/>
          <w:sz w:val="24"/>
          <w:szCs w:val="24"/>
          <w:shd w:val="clear" w:color="auto" w:fill="FFFFFF"/>
        </w:rPr>
      </w:pPr>
      <w:r w:rsidRPr="006C59C1">
        <w:rPr>
          <w:rFonts w:ascii="Times New Roman" w:hAnsi="Times New Roman" w:cs="Times New Roman"/>
          <w:color w:val="000000" w:themeColor="text1"/>
          <w:sz w:val="24"/>
          <w:szCs w:val="24"/>
          <w:shd w:val="clear" w:color="auto" w:fill="FFFFFF"/>
        </w:rPr>
        <w:t>90 Performance Drive</w:t>
      </w:r>
    </w:p>
    <w:p w14:paraId="0EA7AC8E" w14:textId="29F1810F" w:rsidR="00BD3564" w:rsidRPr="00D2520E" w:rsidRDefault="00AE47D5" w:rsidP="00D2520E">
      <w:pPr>
        <w:spacing w:after="0" w:line="240" w:lineRule="auto"/>
        <w:jc w:val="center"/>
        <w:rPr>
          <w:rFonts w:ascii="Times New Roman" w:hAnsi="Times New Roman" w:cs="Times New Roman"/>
          <w:color w:val="000000" w:themeColor="text1"/>
          <w:sz w:val="24"/>
          <w:szCs w:val="24"/>
          <w:shd w:val="clear" w:color="auto" w:fill="FFFFFF"/>
        </w:rPr>
      </w:pPr>
      <w:r w:rsidRPr="006C59C1">
        <w:rPr>
          <w:rFonts w:ascii="Times New Roman" w:hAnsi="Times New Roman" w:cs="Times New Roman"/>
          <w:color w:val="000000" w:themeColor="text1"/>
          <w:sz w:val="24"/>
          <w:szCs w:val="24"/>
          <w:shd w:val="clear" w:color="auto" w:fill="FFFFFF"/>
        </w:rPr>
        <w:t>Richmond Hill, ON L4S 0G6 Canada</w:t>
      </w:r>
    </w:p>
    <w:p w14:paraId="46DC7003" w14:textId="47AA956F" w:rsidR="00AE47D5" w:rsidRPr="006C59C1" w:rsidRDefault="00E27B62" w:rsidP="00AE47D5">
      <w:pPr>
        <w:spacing w:after="0" w:line="240" w:lineRule="auto"/>
        <w:jc w:val="both"/>
        <w:rPr>
          <w:rFonts w:ascii="Times New Roman" w:eastAsia="Calibri Light" w:hAnsi="Times New Roman" w:cs="Times New Roman"/>
          <w:bCs/>
          <w:color w:val="000000" w:themeColor="text1"/>
          <w:sz w:val="24"/>
          <w:szCs w:val="24"/>
          <w:lang w:val="sv-SE"/>
        </w:rPr>
      </w:pPr>
      <w:r>
        <w:rPr>
          <w:rFonts w:asciiTheme="majorBidi" w:hAnsiTheme="majorBidi" w:cstheme="majorBidi"/>
          <w:b/>
          <w:bCs/>
          <w:color w:val="000000" w:themeColor="text1"/>
          <w:sz w:val="24"/>
          <w:szCs w:val="24"/>
        </w:rPr>
        <w:t>FOR IMMEDIATE RELEASE</w:t>
      </w:r>
      <w:r w:rsidR="00AE47D5" w:rsidRPr="006C59C1">
        <w:rPr>
          <w:rFonts w:ascii="Times New Roman" w:eastAsia="Cambria" w:hAnsi="Times New Roman" w:cs="Times New Roman"/>
          <w:b/>
          <w:color w:val="000000" w:themeColor="text1"/>
          <w:sz w:val="24"/>
          <w:szCs w:val="24"/>
        </w:rPr>
        <w:tab/>
      </w:r>
      <w:r w:rsidR="00AE47D5" w:rsidRPr="006C59C1">
        <w:rPr>
          <w:rFonts w:ascii="Times New Roman" w:eastAsia="Cambria" w:hAnsi="Times New Roman" w:cs="Times New Roman"/>
          <w:b/>
          <w:color w:val="000000" w:themeColor="text1"/>
          <w:sz w:val="24"/>
          <w:szCs w:val="24"/>
        </w:rPr>
        <w:tab/>
        <w:t xml:space="preserve">                   </w:t>
      </w:r>
      <w:r w:rsidR="00AE47D5" w:rsidRPr="006C59C1">
        <w:rPr>
          <w:rFonts w:ascii="Times New Roman" w:eastAsia="Cambria" w:hAnsi="Times New Roman" w:cs="Times New Roman"/>
          <w:b/>
          <w:color w:val="000000" w:themeColor="text1"/>
          <w:sz w:val="24"/>
          <w:szCs w:val="24"/>
          <w:u w:val="single"/>
        </w:rPr>
        <w:t>Contact:</w:t>
      </w:r>
      <w:r w:rsidR="00AE47D5" w:rsidRPr="006C59C1">
        <w:rPr>
          <w:rFonts w:ascii="Times New Roman" w:eastAsia="Cambria" w:hAnsi="Times New Roman" w:cs="Times New Roman"/>
          <w:b/>
          <w:color w:val="000000" w:themeColor="text1"/>
          <w:sz w:val="24"/>
          <w:szCs w:val="24"/>
        </w:rPr>
        <w:t xml:space="preserve">  </w:t>
      </w:r>
      <w:r w:rsidR="00AE47D5" w:rsidRPr="006C59C1">
        <w:rPr>
          <w:rFonts w:ascii="Times New Roman" w:eastAsia="Calibri Light" w:hAnsi="Times New Roman" w:cs="Times New Roman"/>
          <w:bCs/>
          <w:color w:val="000000" w:themeColor="text1"/>
          <w:sz w:val="24"/>
          <w:szCs w:val="24"/>
          <w:lang w:val="sv-SE"/>
        </w:rPr>
        <w:t>Kristin Hawkins</w:t>
      </w:r>
    </w:p>
    <w:p w14:paraId="11C1FD4F" w14:textId="77777777" w:rsidR="00AE47D5" w:rsidRPr="006C59C1" w:rsidRDefault="00AE47D5" w:rsidP="00AE47D5">
      <w:pPr>
        <w:spacing w:after="0" w:line="240" w:lineRule="auto"/>
        <w:jc w:val="both"/>
        <w:rPr>
          <w:rFonts w:ascii="Times New Roman" w:eastAsia="Calibri Light" w:hAnsi="Times New Roman" w:cs="Times New Roman"/>
          <w:bCs/>
          <w:color w:val="000000" w:themeColor="text1"/>
          <w:sz w:val="24"/>
          <w:szCs w:val="24"/>
          <w:lang w:val="sv-SE"/>
        </w:rPr>
      </w:pPr>
      <w:r w:rsidRPr="006C59C1">
        <w:rPr>
          <w:rFonts w:ascii="Times New Roman" w:eastAsia="Calibri Light" w:hAnsi="Times New Roman" w:cs="Times New Roman"/>
          <w:bCs/>
          <w:color w:val="000000" w:themeColor="text1"/>
          <w:sz w:val="24"/>
          <w:szCs w:val="24"/>
          <w:lang w:val="sv-SE"/>
        </w:rPr>
        <w:t xml:space="preserve">                                                                                                      </w:t>
      </w:r>
      <w:r w:rsidRPr="006C59C1">
        <w:rPr>
          <w:rFonts w:ascii="Times New Roman" w:eastAsia="Calibri Light" w:hAnsi="Times New Roman" w:cs="Times New Roman"/>
          <w:bCs/>
          <w:color w:val="000000" w:themeColor="text1"/>
          <w:sz w:val="24"/>
          <w:szCs w:val="24"/>
          <w:lang w:val="sv-SE"/>
        </w:rPr>
        <w:tab/>
        <w:t>Steinreich Communications</w:t>
      </w:r>
    </w:p>
    <w:p w14:paraId="5A1F677C" w14:textId="77777777" w:rsidR="00AE47D5" w:rsidRPr="006C59C1" w:rsidRDefault="00AE47D5" w:rsidP="00AE47D5">
      <w:pPr>
        <w:spacing w:after="0" w:line="240" w:lineRule="auto"/>
        <w:ind w:left="2160" w:firstLine="720"/>
        <w:jc w:val="both"/>
        <w:rPr>
          <w:rFonts w:ascii="Times New Roman" w:eastAsia="Calibri Light" w:hAnsi="Times New Roman" w:cs="Times New Roman"/>
          <w:bCs/>
          <w:color w:val="000000" w:themeColor="text1"/>
          <w:sz w:val="24"/>
          <w:szCs w:val="24"/>
          <w:bdr w:val="none" w:sz="0" w:space="0" w:color="auto" w:frame="1"/>
          <w:lang w:val="sv-SE"/>
        </w:rPr>
      </w:pPr>
      <w:r w:rsidRPr="006C59C1">
        <w:rPr>
          <w:rFonts w:ascii="Times New Roman" w:eastAsia="Cambria" w:hAnsi="Times New Roman" w:cs="Times New Roman"/>
          <w:b/>
          <w:color w:val="000000" w:themeColor="text1"/>
          <w:sz w:val="24"/>
          <w:szCs w:val="24"/>
        </w:rPr>
        <w:t xml:space="preserve">              </w:t>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Cs/>
          <w:color w:val="000000" w:themeColor="text1"/>
          <w:sz w:val="24"/>
          <w:szCs w:val="24"/>
        </w:rPr>
        <w:t>212-491-1600</w:t>
      </w:r>
    </w:p>
    <w:p w14:paraId="01D1EB33" w14:textId="7516BFA6" w:rsidR="00AE47D5" w:rsidRDefault="00AE47D5" w:rsidP="00AE47D5">
      <w:pPr>
        <w:spacing w:after="0" w:line="240" w:lineRule="auto"/>
        <w:jc w:val="both"/>
        <w:rPr>
          <w:rStyle w:val="Hyperlink"/>
          <w:rFonts w:ascii="Times New Roman" w:eastAsia="Calibri Light" w:hAnsi="Times New Roman" w:cs="Times New Roman"/>
          <w:color w:val="000000" w:themeColor="text1"/>
          <w:spacing w:val="-10"/>
          <w:sz w:val="24"/>
          <w:szCs w:val="24"/>
          <w:lang w:val="sv-SE"/>
        </w:rPr>
      </w:pP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hyperlink r:id="rId8" w:history="1">
        <w:r w:rsidRPr="006C59C1">
          <w:rPr>
            <w:rStyle w:val="Hyperlink"/>
            <w:rFonts w:ascii="Times New Roman" w:eastAsia="Calibri Light" w:hAnsi="Times New Roman" w:cs="Times New Roman"/>
            <w:color w:val="000000" w:themeColor="text1"/>
            <w:sz w:val="24"/>
            <w:szCs w:val="24"/>
            <w:lang w:val="sv-SE"/>
          </w:rPr>
          <w:t>khawkins</w:t>
        </w:r>
        <w:r w:rsidRPr="006C59C1">
          <w:rPr>
            <w:rStyle w:val="Hyperlink"/>
            <w:rFonts w:ascii="Times New Roman" w:eastAsia="Calibri Light" w:hAnsi="Times New Roman" w:cs="Times New Roman"/>
            <w:color w:val="000000" w:themeColor="text1"/>
            <w:spacing w:val="-10"/>
            <w:sz w:val="24"/>
            <w:szCs w:val="24"/>
            <w:lang w:val="sv-SE"/>
          </w:rPr>
          <w:t>@scompr.com</w:t>
        </w:r>
      </w:hyperlink>
    </w:p>
    <w:p w14:paraId="04C34336" w14:textId="77777777" w:rsidR="00AE47D5" w:rsidRPr="006C59C1" w:rsidRDefault="00AE47D5" w:rsidP="00AE47D5">
      <w:pPr>
        <w:spacing w:after="0" w:line="240" w:lineRule="auto"/>
        <w:jc w:val="both"/>
        <w:rPr>
          <w:rFonts w:ascii="Times New Roman" w:eastAsia="Calibri Light" w:hAnsi="Times New Roman" w:cs="Times New Roman"/>
          <w:bCs/>
          <w:color w:val="000000" w:themeColor="text1"/>
          <w:spacing w:val="-10"/>
          <w:sz w:val="24"/>
          <w:szCs w:val="24"/>
          <w:lang w:val="sv-SE"/>
        </w:rPr>
      </w:pPr>
    </w:p>
    <w:p w14:paraId="1CF9F8C8" w14:textId="7B194EAF" w:rsidR="00F236D3" w:rsidRDefault="00AE47D5">
      <w:pPr>
        <w:rPr>
          <w:rFonts w:ascii="Times New Roman" w:hAnsi="Times New Roman" w:cs="Times New Roman"/>
          <w:b/>
          <w:bCs/>
          <w:sz w:val="24"/>
          <w:szCs w:val="24"/>
          <w:u w:val="single"/>
        </w:rPr>
      </w:pPr>
      <w:r w:rsidRPr="00AE47D5">
        <w:rPr>
          <w:rFonts w:ascii="Times New Roman" w:hAnsi="Times New Roman" w:cs="Times New Roman"/>
          <w:b/>
          <w:bCs/>
          <w:sz w:val="24"/>
          <w:szCs w:val="24"/>
          <w:u w:val="single"/>
        </w:rPr>
        <w:t xml:space="preserve">BELLINI MODERN </w:t>
      </w:r>
      <w:r w:rsidR="00155EEC" w:rsidRPr="00155EEC">
        <w:rPr>
          <w:rFonts w:ascii="Times New Roman" w:hAnsi="Times New Roman" w:cs="Times New Roman"/>
          <w:b/>
          <w:bCs/>
          <w:sz w:val="24"/>
          <w:szCs w:val="24"/>
          <w:u w:val="single"/>
        </w:rPr>
        <w:t xml:space="preserve">LIVING </w:t>
      </w:r>
      <w:r w:rsidR="00F236D3">
        <w:rPr>
          <w:rFonts w:ascii="Times New Roman" w:hAnsi="Times New Roman" w:cs="Times New Roman"/>
          <w:b/>
          <w:bCs/>
          <w:sz w:val="24"/>
          <w:szCs w:val="24"/>
          <w:u w:val="single"/>
        </w:rPr>
        <w:t>TO CELEBRATE NEW HIGH POINT SHOWROOM</w:t>
      </w:r>
    </w:p>
    <w:p w14:paraId="4918574A" w14:textId="5857D418" w:rsidR="00155EEC" w:rsidRPr="0040774A" w:rsidRDefault="00F236D3">
      <w:pPr>
        <w:rPr>
          <w:rFonts w:ascii="Times New Roman" w:hAnsi="Times New Roman" w:cs="Times New Roman"/>
          <w:b/>
          <w:bCs/>
          <w:sz w:val="24"/>
          <w:szCs w:val="24"/>
          <w:u w:val="single"/>
        </w:rPr>
      </w:pPr>
      <w:r>
        <w:rPr>
          <w:rFonts w:ascii="Times New Roman" w:hAnsi="Times New Roman" w:cs="Times New Roman"/>
          <w:b/>
          <w:bCs/>
          <w:sz w:val="24"/>
          <w:szCs w:val="24"/>
          <w:u w:val="single"/>
        </w:rPr>
        <w:t>NEW 12,000-SQ-FT SPACE CENTERED AROUND IN-STOCK, QUICK-SHIP ITEMS</w:t>
      </w:r>
    </w:p>
    <w:p w14:paraId="008BCC38" w14:textId="0D457422" w:rsidR="00AD7870" w:rsidRDefault="00AE47D5" w:rsidP="005A7CE6">
      <w:pPr>
        <w:spacing w:line="360" w:lineRule="auto"/>
        <w:ind w:firstLine="720"/>
        <w:rPr>
          <w:rFonts w:ascii="Times New Roman" w:hAnsi="Times New Roman" w:cs="Times New Roman"/>
          <w:sz w:val="24"/>
          <w:szCs w:val="24"/>
        </w:rPr>
      </w:pPr>
      <w:r w:rsidRPr="0040774A">
        <w:rPr>
          <w:rFonts w:asciiTheme="majorBidi" w:hAnsiTheme="majorBidi" w:cstheme="majorBidi"/>
          <w:b/>
          <w:bCs/>
          <w:color w:val="000000" w:themeColor="text1"/>
          <w:sz w:val="24"/>
          <w:szCs w:val="24"/>
        </w:rPr>
        <w:t xml:space="preserve">Richmond Hill, CANADA </w:t>
      </w:r>
      <w:r w:rsidRPr="0040774A">
        <w:rPr>
          <w:rFonts w:ascii="Times New Roman" w:hAnsi="Times New Roman" w:cs="Times New Roman"/>
          <w:color w:val="000000" w:themeColor="text1"/>
          <w:sz w:val="24"/>
          <w:szCs w:val="24"/>
        </w:rPr>
        <w:t>– Bellini Modern Living, a leading wholesaler and distributor of modern Italian furniture,</w:t>
      </w:r>
      <w:r w:rsidR="00805DDC" w:rsidRPr="0040774A">
        <w:rPr>
          <w:rFonts w:ascii="Times New Roman" w:hAnsi="Times New Roman" w:cs="Times New Roman"/>
          <w:color w:val="000000" w:themeColor="text1"/>
          <w:sz w:val="24"/>
          <w:szCs w:val="24"/>
        </w:rPr>
        <w:t xml:space="preserve"> is </w:t>
      </w:r>
      <w:r w:rsidR="009E76D2">
        <w:rPr>
          <w:rFonts w:ascii="Times New Roman" w:hAnsi="Times New Roman" w:cs="Times New Roman"/>
          <w:color w:val="000000" w:themeColor="text1"/>
          <w:sz w:val="24"/>
          <w:szCs w:val="24"/>
        </w:rPr>
        <w:t xml:space="preserve">celebrating its newly expanded showroom and industry-leading inventory availability </w:t>
      </w:r>
      <w:r w:rsidR="00AD7870">
        <w:rPr>
          <w:rFonts w:ascii="Times New Roman" w:hAnsi="Times New Roman" w:cs="Times New Roman"/>
          <w:color w:val="000000" w:themeColor="text1"/>
          <w:sz w:val="24"/>
          <w:szCs w:val="24"/>
        </w:rPr>
        <w:t>with</w:t>
      </w:r>
      <w:r w:rsidR="00AD7870" w:rsidRPr="00AD7870">
        <w:rPr>
          <w:rFonts w:ascii="Times New Roman" w:hAnsi="Times New Roman" w:cs="Times New Roman"/>
          <w:sz w:val="24"/>
          <w:szCs w:val="24"/>
        </w:rPr>
        <w:t xml:space="preserve"> </w:t>
      </w:r>
      <w:r w:rsidR="00AD7870">
        <w:rPr>
          <w:rFonts w:ascii="Times New Roman" w:hAnsi="Times New Roman" w:cs="Times New Roman"/>
          <w:sz w:val="24"/>
          <w:szCs w:val="24"/>
        </w:rPr>
        <w:t xml:space="preserve">a ribbon cutting ceremony at the upcoming High Point Market. The event </w:t>
      </w:r>
      <w:r w:rsidR="00056872">
        <w:rPr>
          <w:rFonts w:ascii="Times New Roman" w:hAnsi="Times New Roman" w:cs="Times New Roman"/>
          <w:sz w:val="24"/>
          <w:szCs w:val="24"/>
        </w:rPr>
        <w:t xml:space="preserve">will </w:t>
      </w:r>
      <w:r w:rsidR="00AD7870">
        <w:rPr>
          <w:rFonts w:ascii="Times New Roman" w:hAnsi="Times New Roman" w:cs="Times New Roman"/>
          <w:sz w:val="24"/>
          <w:szCs w:val="24"/>
        </w:rPr>
        <w:t>take place on</w:t>
      </w:r>
      <w:r w:rsidR="00AD7870" w:rsidRPr="00AD7870">
        <w:rPr>
          <w:rFonts w:ascii="Times New Roman" w:hAnsi="Times New Roman" w:cs="Times New Roman"/>
          <w:sz w:val="24"/>
          <w:szCs w:val="24"/>
        </w:rPr>
        <w:t xml:space="preserve"> </w:t>
      </w:r>
      <w:r w:rsidR="00AD7870">
        <w:rPr>
          <w:rFonts w:ascii="Times New Roman" w:hAnsi="Times New Roman" w:cs="Times New Roman"/>
          <w:sz w:val="24"/>
          <w:szCs w:val="24"/>
        </w:rPr>
        <w:t>October 16</w:t>
      </w:r>
      <w:r w:rsidR="00AD7870" w:rsidRPr="006A4DD4">
        <w:rPr>
          <w:rFonts w:ascii="Times New Roman" w:hAnsi="Times New Roman" w:cs="Times New Roman"/>
          <w:sz w:val="24"/>
          <w:szCs w:val="24"/>
          <w:vertAlign w:val="superscript"/>
        </w:rPr>
        <w:t>th</w:t>
      </w:r>
      <w:r w:rsidR="00AD7870">
        <w:rPr>
          <w:rFonts w:ascii="Times New Roman" w:hAnsi="Times New Roman" w:cs="Times New Roman"/>
          <w:sz w:val="24"/>
          <w:szCs w:val="24"/>
        </w:rPr>
        <w:t xml:space="preserve"> at 5:30 p.m.</w:t>
      </w:r>
      <w:r w:rsidR="00056872">
        <w:rPr>
          <w:rFonts w:ascii="Times New Roman" w:hAnsi="Times New Roman" w:cs="Times New Roman"/>
          <w:sz w:val="24"/>
          <w:szCs w:val="24"/>
        </w:rPr>
        <w:t xml:space="preserve"> at its showroom located at </w:t>
      </w:r>
      <w:r w:rsidR="00056872" w:rsidRPr="00AD7870">
        <w:rPr>
          <w:rFonts w:ascii="Times New Roman" w:hAnsi="Times New Roman" w:cs="Times New Roman"/>
          <w:sz w:val="24"/>
          <w:szCs w:val="24"/>
        </w:rPr>
        <w:t>IHFC-H520, Hamilton, fifth floor</w:t>
      </w:r>
      <w:r w:rsidR="00056872">
        <w:rPr>
          <w:rFonts w:ascii="Times New Roman" w:hAnsi="Times New Roman" w:cs="Times New Roman"/>
          <w:sz w:val="24"/>
          <w:szCs w:val="24"/>
        </w:rPr>
        <w:t>.</w:t>
      </w:r>
    </w:p>
    <w:p w14:paraId="1BD45E8C" w14:textId="14B1D1FC" w:rsidR="00D2520E" w:rsidRDefault="00AD7870" w:rsidP="00D2520E">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ab/>
        <w:t xml:space="preserve">“We are excited to welcome our retailers into our transformed showroom,” </w:t>
      </w:r>
      <w:r w:rsidRPr="00917A38">
        <w:rPr>
          <w:rFonts w:ascii="Times New Roman" w:hAnsi="Times New Roman" w:cs="Times New Roman"/>
          <w:color w:val="000000" w:themeColor="text1"/>
          <w:sz w:val="24"/>
          <w:szCs w:val="24"/>
        </w:rPr>
        <w:t xml:space="preserve">said </w:t>
      </w:r>
      <w:r>
        <w:rPr>
          <w:rFonts w:ascii="Times New Roman" w:hAnsi="Times New Roman" w:cs="Times New Roman"/>
          <w:sz w:val="24"/>
          <w:szCs w:val="24"/>
        </w:rPr>
        <w:t>Frederik Winther, vice president of sales and marketing for Bellini</w:t>
      </w:r>
      <w:r w:rsidRPr="00917A3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“Our product lines</w:t>
      </w:r>
      <w:r w:rsidR="00380E15">
        <w:rPr>
          <w:rFonts w:ascii="Times New Roman" w:hAnsi="Times New Roman" w:cs="Times New Roman"/>
          <w:color w:val="000000" w:themeColor="text1"/>
          <w:sz w:val="24"/>
          <w:szCs w:val="24"/>
        </w:rPr>
        <w:t xml:space="preserve"> are expanding rapidly, and the additional </w:t>
      </w:r>
      <w:r w:rsidR="00380E15" w:rsidRPr="004D164F">
        <w:rPr>
          <w:rFonts w:ascii="Times New Roman" w:hAnsi="Times New Roman" w:cs="Times New Roman"/>
          <w:color w:val="000000" w:themeColor="text1"/>
          <w:sz w:val="24"/>
          <w:szCs w:val="24"/>
        </w:rPr>
        <w:t xml:space="preserve">space will </w:t>
      </w:r>
      <w:r w:rsidR="00380E15">
        <w:rPr>
          <w:rFonts w:ascii="Times New Roman" w:hAnsi="Times New Roman" w:cs="Times New Roman"/>
          <w:color w:val="000000" w:themeColor="text1"/>
          <w:sz w:val="24"/>
          <w:szCs w:val="24"/>
        </w:rPr>
        <w:t xml:space="preserve">allow our retail partners to see </w:t>
      </w:r>
      <w:r w:rsidR="00056872">
        <w:rPr>
          <w:rFonts w:ascii="Times New Roman" w:hAnsi="Times New Roman" w:cs="Times New Roman"/>
          <w:color w:val="000000" w:themeColor="text1"/>
          <w:sz w:val="24"/>
          <w:szCs w:val="24"/>
        </w:rPr>
        <w:t xml:space="preserve">our full product </w:t>
      </w:r>
      <w:r w:rsidR="00380E15">
        <w:rPr>
          <w:rFonts w:ascii="Times New Roman" w:hAnsi="Times New Roman" w:cs="Times New Roman"/>
          <w:color w:val="000000" w:themeColor="text1"/>
          <w:sz w:val="24"/>
          <w:szCs w:val="24"/>
        </w:rPr>
        <w:t xml:space="preserve">offerings </w:t>
      </w:r>
      <w:r w:rsidR="00056872">
        <w:rPr>
          <w:rFonts w:ascii="Times New Roman" w:hAnsi="Times New Roman" w:cs="Times New Roman"/>
          <w:color w:val="000000" w:themeColor="text1"/>
          <w:sz w:val="24"/>
          <w:szCs w:val="24"/>
        </w:rPr>
        <w:t>all in one location.</w:t>
      </w:r>
      <w:r w:rsidR="00380E15">
        <w:rPr>
          <w:rFonts w:ascii="Times New Roman" w:hAnsi="Times New Roman" w:cs="Times New Roman"/>
          <w:color w:val="000000" w:themeColor="text1"/>
          <w:sz w:val="24"/>
          <w:szCs w:val="24"/>
        </w:rPr>
        <w:t xml:space="preserve"> After a challenging year, it will be refreshing to engage with our customers </w:t>
      </w:r>
      <w:r w:rsidR="00056872">
        <w:rPr>
          <w:rFonts w:ascii="Times New Roman" w:hAnsi="Times New Roman" w:cs="Times New Roman"/>
          <w:color w:val="000000" w:themeColor="text1"/>
          <w:sz w:val="24"/>
          <w:szCs w:val="24"/>
        </w:rPr>
        <w:t xml:space="preserve">again </w:t>
      </w:r>
      <w:r w:rsidR="00380E15">
        <w:rPr>
          <w:rFonts w:ascii="Times New Roman" w:hAnsi="Times New Roman" w:cs="Times New Roman"/>
          <w:color w:val="000000" w:themeColor="text1"/>
          <w:sz w:val="24"/>
          <w:szCs w:val="24"/>
        </w:rPr>
        <w:t>in person</w:t>
      </w:r>
      <w:r w:rsidR="007B6C8C">
        <w:rPr>
          <w:rFonts w:ascii="Times New Roman" w:hAnsi="Times New Roman" w:cs="Times New Roman"/>
          <w:color w:val="000000" w:themeColor="text1"/>
          <w:sz w:val="24"/>
          <w:szCs w:val="24"/>
        </w:rPr>
        <w:t>.”</w:t>
      </w:r>
    </w:p>
    <w:p w14:paraId="3CE79F50" w14:textId="77777777" w:rsidR="00D2520E" w:rsidRDefault="007B6C8C" w:rsidP="00D2520E">
      <w:pPr>
        <w:spacing w:line="360" w:lineRule="auto"/>
        <w:ind w:firstLine="720"/>
        <w:rPr>
          <w:rFonts w:ascii="Times New Roman" w:hAnsi="Times New Roman" w:cs="Times New Roman"/>
          <w:color w:val="000000" w:themeColor="text1"/>
          <w:sz w:val="24"/>
          <w:szCs w:val="24"/>
        </w:rPr>
      </w:pPr>
      <w:r>
        <w:rPr>
          <w:rFonts w:ascii="Times New Roman" w:eastAsia="Times New Roman" w:hAnsi="Times New Roman" w:cs="Times New Roman"/>
          <w:sz w:val="24"/>
          <w:szCs w:val="24"/>
        </w:rPr>
        <w:t>The renovated 12,000 square</w:t>
      </w:r>
      <w:r w:rsidR="007B48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foot showroom will allow ample space to </w:t>
      </w:r>
      <w:r w:rsidRPr="008726C2">
        <w:rPr>
          <w:rFonts w:ascii="Times New Roman" w:eastAsia="Times New Roman" w:hAnsi="Times New Roman" w:cs="Times New Roman"/>
          <w:sz w:val="24"/>
          <w:szCs w:val="24"/>
        </w:rPr>
        <w:t>showcase</w:t>
      </w:r>
      <w:r>
        <w:rPr>
          <w:rFonts w:ascii="Times New Roman" w:eastAsia="Times New Roman" w:hAnsi="Times New Roman" w:cs="Times New Roman"/>
          <w:sz w:val="24"/>
          <w:szCs w:val="24"/>
        </w:rPr>
        <w:t xml:space="preserve"> new products such as the company’s</w:t>
      </w:r>
      <w:r w:rsidRPr="008726C2">
        <w:rPr>
          <w:rFonts w:ascii="Times New Roman" w:eastAsia="Times New Roman" w:hAnsi="Times New Roman" w:cs="Times New Roman"/>
          <w:sz w:val="24"/>
          <w:szCs w:val="24"/>
        </w:rPr>
        <w:t xml:space="preserve"> newest leather upholstery and case goods,</w:t>
      </w:r>
      <w:r>
        <w:rPr>
          <w:rFonts w:ascii="Times New Roman" w:eastAsia="Times New Roman" w:hAnsi="Times New Roman" w:cs="Times New Roman"/>
          <w:sz w:val="24"/>
          <w:szCs w:val="24"/>
        </w:rPr>
        <w:t xml:space="preserve"> </w:t>
      </w:r>
      <w:r w:rsidRPr="008726C2">
        <w:rPr>
          <w:rFonts w:ascii="Times New Roman" w:eastAsia="Times New Roman" w:hAnsi="Times New Roman" w:cs="Times New Roman"/>
          <w:sz w:val="24"/>
          <w:szCs w:val="24"/>
        </w:rPr>
        <w:t>as well as a new outdoor furniture line – a new category for the company.</w:t>
      </w:r>
      <w:r>
        <w:rPr>
          <w:rFonts w:ascii="Times New Roman" w:eastAsia="Times New Roman" w:hAnsi="Times New Roman" w:cs="Times New Roman"/>
          <w:sz w:val="24"/>
          <w:szCs w:val="24"/>
        </w:rPr>
        <w:t xml:space="preserve"> </w:t>
      </w:r>
      <w:r w:rsidR="009924EC">
        <w:rPr>
          <w:rFonts w:ascii="Times New Roman" w:eastAsia="Times New Roman" w:hAnsi="Times New Roman" w:cs="Times New Roman"/>
          <w:sz w:val="24"/>
          <w:szCs w:val="24"/>
        </w:rPr>
        <w:t>The company has also recently announced its introduction of its new “Danza Collection,” which includes several new entertainment furniture offerings that are</w:t>
      </w:r>
      <w:r w:rsidR="009924EC" w:rsidRPr="009924EC">
        <w:t xml:space="preserve"> </w:t>
      </w:r>
      <w:r w:rsidR="009924EC" w:rsidRPr="009924EC">
        <w:rPr>
          <w:rFonts w:ascii="Times New Roman" w:eastAsia="Times New Roman" w:hAnsi="Times New Roman" w:cs="Times New Roman"/>
          <w:sz w:val="24"/>
          <w:szCs w:val="24"/>
        </w:rPr>
        <w:t>simple in design, but sleek and elegant in style</w:t>
      </w:r>
      <w:r w:rsidR="009924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All products displayed are </w:t>
      </w:r>
      <w:r>
        <w:rPr>
          <w:rFonts w:ascii="Times New Roman" w:hAnsi="Times New Roman" w:cs="Times New Roman"/>
          <w:color w:val="000000" w:themeColor="text1"/>
          <w:sz w:val="24"/>
          <w:szCs w:val="24"/>
        </w:rPr>
        <w:t>part of the company’s quick-ship program, which guarantees delivery of virtually all orders within one week.</w:t>
      </w:r>
    </w:p>
    <w:p w14:paraId="64265B66" w14:textId="77777777" w:rsidR="008E10ED" w:rsidRDefault="008E10ED" w:rsidP="00EA3697">
      <w:pPr>
        <w:spacing w:after="0" w:line="360" w:lineRule="auto"/>
        <w:jc w:val="both"/>
        <w:rPr>
          <w:rFonts w:ascii="Times New Roman" w:hAnsi="Times New Roman" w:cs="Times New Roman"/>
          <w:color w:val="000000" w:themeColor="text1"/>
          <w:sz w:val="24"/>
          <w:szCs w:val="24"/>
        </w:rPr>
      </w:pPr>
    </w:p>
    <w:p w14:paraId="7B1040BB" w14:textId="77777777" w:rsidR="008E10ED" w:rsidRDefault="008E10ED" w:rsidP="00EA3697">
      <w:pPr>
        <w:spacing w:after="0" w:line="360" w:lineRule="auto"/>
        <w:jc w:val="both"/>
        <w:rPr>
          <w:rFonts w:ascii="Times New Roman" w:hAnsi="Times New Roman" w:cs="Times New Roman"/>
          <w:color w:val="000000" w:themeColor="text1"/>
          <w:sz w:val="24"/>
          <w:szCs w:val="24"/>
        </w:rPr>
      </w:pPr>
    </w:p>
    <w:p w14:paraId="5417410B" w14:textId="2E8D3AA9" w:rsidR="00EA3697" w:rsidRPr="00C91E89" w:rsidRDefault="00EA3697" w:rsidP="00EA3697">
      <w:pPr>
        <w:spacing w:after="0" w:line="360" w:lineRule="auto"/>
        <w:jc w:val="both"/>
        <w:rPr>
          <w:rFonts w:ascii="Times New Roman" w:hAnsi="Times New Roman" w:cs="Times New Roman"/>
          <w:color w:val="000000" w:themeColor="text1"/>
          <w:sz w:val="24"/>
          <w:szCs w:val="24"/>
        </w:rPr>
      </w:pPr>
      <w:r w:rsidRPr="00C91E89">
        <w:rPr>
          <w:rFonts w:ascii="Times New Roman" w:hAnsi="Times New Roman" w:cs="Times New Roman"/>
          <w:color w:val="000000" w:themeColor="text1"/>
          <w:sz w:val="24"/>
          <w:szCs w:val="24"/>
        </w:rPr>
        <w:lastRenderedPageBreak/>
        <w:t xml:space="preserve">BELLINI </w:t>
      </w:r>
      <w:r>
        <w:rPr>
          <w:rFonts w:ascii="Times New Roman" w:hAnsi="Times New Roman" w:cs="Times New Roman"/>
          <w:color w:val="000000" w:themeColor="text1"/>
          <w:sz w:val="24"/>
          <w:szCs w:val="24"/>
        </w:rPr>
        <w:t>HIGH POINT</w:t>
      </w:r>
      <w:r w:rsidRPr="00C91E8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EVENT</w:t>
      </w:r>
    </w:p>
    <w:p w14:paraId="6D2A5C5C" w14:textId="49E2A8E0" w:rsidR="00EA3697" w:rsidRDefault="00EA3697" w:rsidP="00EA3697">
      <w:pPr>
        <w:spacing w:after="0" w:line="360" w:lineRule="auto"/>
        <w:jc w:val="both"/>
        <w:rPr>
          <w:rFonts w:ascii="Times New Roman" w:hAnsi="Times New Roman" w:cs="Times New Roman"/>
          <w:color w:val="000000" w:themeColor="text1"/>
          <w:sz w:val="24"/>
          <w:szCs w:val="24"/>
        </w:rPr>
      </w:pPr>
      <w:r w:rsidRPr="00C91E89">
        <w:rPr>
          <w:rFonts w:ascii="Times New Roman" w:hAnsi="Times New Roman" w:cs="Times New Roman"/>
          <w:color w:val="000000" w:themeColor="text1"/>
          <w:sz w:val="24"/>
          <w:szCs w:val="24"/>
        </w:rPr>
        <w:t>TAKE 2-2-2-2</w:t>
      </w:r>
    </w:p>
    <w:p w14:paraId="241C0971" w14:textId="5F32F08F" w:rsidR="007B6C8C" w:rsidRDefault="00591E98" w:rsidP="007B48ED">
      <w:pPr>
        <w:spacing w:line="360" w:lineRule="auto"/>
        <w:ind w:firstLine="720"/>
        <w:rPr>
          <w:rFonts w:ascii="Times New Roman" w:hAnsi="Times New Roman" w:cs="Times New Roman"/>
          <w:sz w:val="24"/>
          <w:szCs w:val="24"/>
        </w:rPr>
      </w:pPr>
      <w:r>
        <w:rPr>
          <w:rFonts w:ascii="Times New Roman" w:hAnsi="Times New Roman" w:cs="Times New Roman"/>
          <w:color w:val="000000" w:themeColor="text1"/>
          <w:sz w:val="24"/>
          <w:szCs w:val="24"/>
        </w:rPr>
        <w:t>“</w:t>
      </w:r>
      <w:r>
        <w:rPr>
          <w:rFonts w:ascii="Times New Roman" w:hAnsi="Times New Roman" w:cs="Times New Roman"/>
          <w:sz w:val="24"/>
          <w:szCs w:val="24"/>
        </w:rPr>
        <w:t xml:space="preserve">While we recognize there are still many supply chain challenges within the industry, we are happy to be able to satisfy our retailers’ needs by delivering all products displayed at Market via our unique quick-ship program,” </w:t>
      </w:r>
      <w:r w:rsidRPr="00917A38">
        <w:rPr>
          <w:rFonts w:ascii="Times New Roman" w:hAnsi="Times New Roman" w:cs="Times New Roman"/>
          <w:color w:val="000000" w:themeColor="text1"/>
          <w:sz w:val="24"/>
          <w:szCs w:val="24"/>
        </w:rPr>
        <w:t xml:space="preserve">said </w:t>
      </w:r>
      <w:r>
        <w:rPr>
          <w:rFonts w:ascii="Times New Roman" w:hAnsi="Times New Roman" w:cs="Times New Roman"/>
          <w:sz w:val="24"/>
          <w:szCs w:val="24"/>
        </w:rPr>
        <w:t>Winther</w:t>
      </w:r>
      <w:r w:rsidR="00056872">
        <w:rPr>
          <w:rFonts w:ascii="Times New Roman" w:hAnsi="Times New Roman" w:cs="Times New Roman"/>
          <w:sz w:val="24"/>
          <w:szCs w:val="24"/>
        </w:rPr>
        <w:t>.</w:t>
      </w:r>
      <w:r>
        <w:rPr>
          <w:rFonts w:ascii="Times New Roman" w:hAnsi="Times New Roman" w:cs="Times New Roman"/>
          <w:color w:val="000000" w:themeColor="text1"/>
          <w:sz w:val="24"/>
          <w:szCs w:val="24"/>
        </w:rPr>
        <w:t xml:space="preserve"> “At </w:t>
      </w:r>
      <w:r w:rsidR="00542606">
        <w:rPr>
          <w:rFonts w:ascii="Times New Roman" w:hAnsi="Times New Roman" w:cs="Times New Roman"/>
          <w:color w:val="000000" w:themeColor="text1"/>
          <w:sz w:val="24"/>
          <w:szCs w:val="24"/>
        </w:rPr>
        <w:t xml:space="preserve">the ribbon cutting ceremony, </w:t>
      </w:r>
      <w:r>
        <w:rPr>
          <w:rFonts w:ascii="Times New Roman" w:hAnsi="Times New Roman" w:cs="Times New Roman"/>
          <w:sz w:val="24"/>
          <w:szCs w:val="24"/>
        </w:rPr>
        <w:t xml:space="preserve">our goal is to highlight our unique quick-ship </w:t>
      </w:r>
      <w:r w:rsidR="00542606">
        <w:rPr>
          <w:rFonts w:ascii="Times New Roman" w:hAnsi="Times New Roman" w:cs="Times New Roman"/>
          <w:sz w:val="24"/>
          <w:szCs w:val="24"/>
        </w:rPr>
        <w:t>program and</w:t>
      </w:r>
      <w:r>
        <w:rPr>
          <w:rFonts w:ascii="Times New Roman" w:hAnsi="Times New Roman" w:cs="Times New Roman"/>
          <w:sz w:val="24"/>
          <w:szCs w:val="24"/>
        </w:rPr>
        <w:t xml:space="preserve"> </w:t>
      </w:r>
      <w:r w:rsidR="00542606">
        <w:rPr>
          <w:rFonts w:ascii="Times New Roman" w:hAnsi="Times New Roman" w:cs="Times New Roman"/>
          <w:sz w:val="24"/>
          <w:szCs w:val="24"/>
        </w:rPr>
        <w:t xml:space="preserve">show our retailers that we are able to fill the voids of the supply chain issues that are prominent in the furniture industry.” </w:t>
      </w:r>
    </w:p>
    <w:p w14:paraId="510277F6" w14:textId="36BBC1F4" w:rsidR="004C5956" w:rsidRPr="00805DDC" w:rsidRDefault="00542606" w:rsidP="00015355">
      <w:pPr>
        <w:spacing w:line="360" w:lineRule="auto"/>
        <w:ind w:firstLine="720"/>
        <w:rPr>
          <w:rFonts w:ascii="Times New Roman" w:hAnsi="Times New Roman" w:cs="Times New Roman"/>
          <w:sz w:val="24"/>
          <w:szCs w:val="24"/>
        </w:rPr>
      </w:pPr>
      <w:r w:rsidRPr="004C5956">
        <w:rPr>
          <w:rFonts w:ascii="Times New Roman" w:hAnsi="Times New Roman" w:cs="Times New Roman"/>
          <w:sz w:val="24"/>
          <w:szCs w:val="24"/>
        </w:rPr>
        <w:t xml:space="preserve">To </w:t>
      </w:r>
      <w:r w:rsidR="004C5956" w:rsidRPr="004C5956">
        <w:rPr>
          <w:rFonts w:ascii="Times New Roman" w:hAnsi="Times New Roman" w:cs="Times New Roman"/>
          <w:sz w:val="24"/>
          <w:szCs w:val="24"/>
        </w:rPr>
        <w:t xml:space="preserve">merchandise its new collections, Bellini Modern Living will incorporate 40 Italian-inspired vignettes in the showroom to </w:t>
      </w:r>
      <w:r w:rsidR="004C5956" w:rsidRPr="00805DDC">
        <w:rPr>
          <w:rFonts w:ascii="Times New Roman" w:hAnsi="Times New Roman" w:cs="Times New Roman"/>
          <w:sz w:val="24"/>
          <w:szCs w:val="24"/>
        </w:rPr>
        <w:t>help retailers envision exactly how the unique and modern furniture can be displayed in a retail setting</w:t>
      </w:r>
      <w:r w:rsidR="004C5956" w:rsidRPr="004C5956">
        <w:rPr>
          <w:rFonts w:ascii="Times New Roman" w:hAnsi="Times New Roman" w:cs="Times New Roman"/>
          <w:sz w:val="24"/>
          <w:szCs w:val="24"/>
        </w:rPr>
        <w:t>. These detai</w:t>
      </w:r>
      <w:r w:rsidR="004C5956">
        <w:rPr>
          <w:rFonts w:ascii="Times New Roman" w:hAnsi="Times New Roman" w:cs="Times New Roman"/>
          <w:sz w:val="24"/>
          <w:szCs w:val="24"/>
        </w:rPr>
        <w:t xml:space="preserve">ls will elevate </w:t>
      </w:r>
      <w:r w:rsidR="004C5956" w:rsidRPr="004C5956">
        <w:rPr>
          <w:rFonts w:ascii="Times New Roman" w:hAnsi="Times New Roman" w:cs="Times New Roman"/>
          <w:sz w:val="24"/>
          <w:szCs w:val="24"/>
        </w:rPr>
        <w:t>the European look and feel of the showroom and give</w:t>
      </w:r>
      <w:r w:rsidR="00BD3564">
        <w:rPr>
          <w:rFonts w:ascii="Times New Roman" w:hAnsi="Times New Roman" w:cs="Times New Roman"/>
          <w:sz w:val="24"/>
          <w:szCs w:val="24"/>
        </w:rPr>
        <w:t xml:space="preserve"> </w:t>
      </w:r>
      <w:r w:rsidR="004C5956" w:rsidRPr="004C5956">
        <w:rPr>
          <w:rFonts w:ascii="Times New Roman" w:hAnsi="Times New Roman" w:cs="Times New Roman"/>
          <w:sz w:val="24"/>
          <w:szCs w:val="24"/>
        </w:rPr>
        <w:t>retailers inspiration for ways they can merchandise retail floors.</w:t>
      </w:r>
      <w:r w:rsidR="004C5956">
        <w:rPr>
          <w:rFonts w:ascii="Times New Roman" w:hAnsi="Times New Roman" w:cs="Times New Roman"/>
          <w:sz w:val="24"/>
          <w:szCs w:val="24"/>
        </w:rPr>
        <w:t xml:space="preserve"> The company is consistently monitoring industry style trends</w:t>
      </w:r>
      <w:r w:rsidR="00BD3564">
        <w:rPr>
          <w:rFonts w:ascii="Times New Roman" w:hAnsi="Times New Roman" w:cs="Times New Roman"/>
          <w:sz w:val="24"/>
          <w:szCs w:val="24"/>
        </w:rPr>
        <w:t xml:space="preserve"> to ensure that they are reflected </w:t>
      </w:r>
      <w:r w:rsidR="00BD3564" w:rsidRPr="00015355">
        <w:rPr>
          <w:rFonts w:ascii="Times New Roman" w:hAnsi="Times New Roman" w:cs="Times New Roman"/>
          <w:sz w:val="24"/>
          <w:szCs w:val="24"/>
        </w:rPr>
        <w:t>visually in the showroom displays.</w:t>
      </w:r>
    </w:p>
    <w:p w14:paraId="272EA385" w14:textId="3C7072F6" w:rsidR="00015355" w:rsidRDefault="00591E98" w:rsidP="008E10ED">
      <w:pPr>
        <w:spacing w:line="360" w:lineRule="auto"/>
        <w:ind w:firstLine="720"/>
        <w:rPr>
          <w:rFonts w:ascii="Times New Roman" w:hAnsi="Times New Roman" w:cs="Times New Roman"/>
          <w:sz w:val="24"/>
          <w:szCs w:val="24"/>
        </w:rPr>
      </w:pPr>
      <w:r w:rsidRPr="00015355">
        <w:rPr>
          <w:rFonts w:ascii="Times New Roman" w:hAnsi="Times New Roman" w:cs="Times New Roman"/>
          <w:sz w:val="24"/>
          <w:szCs w:val="24"/>
        </w:rPr>
        <w:t xml:space="preserve">The company </w:t>
      </w:r>
      <w:r w:rsidR="009E76D2" w:rsidRPr="00015355">
        <w:rPr>
          <w:rFonts w:ascii="Times New Roman" w:hAnsi="Times New Roman" w:cs="Times New Roman"/>
          <w:sz w:val="24"/>
          <w:szCs w:val="24"/>
        </w:rPr>
        <w:t>will celebrate the expansion of the showroom with cocktails and hors d’oeuvres immediately following</w:t>
      </w:r>
      <w:r w:rsidR="00BD3564" w:rsidRPr="00015355">
        <w:rPr>
          <w:rFonts w:ascii="Times New Roman" w:hAnsi="Times New Roman" w:cs="Times New Roman"/>
          <w:sz w:val="24"/>
          <w:szCs w:val="24"/>
        </w:rPr>
        <w:t xml:space="preserve"> the </w:t>
      </w:r>
      <w:r w:rsidR="00056872" w:rsidRPr="00015355">
        <w:rPr>
          <w:rFonts w:ascii="Times New Roman" w:hAnsi="Times New Roman" w:cs="Times New Roman"/>
          <w:sz w:val="24"/>
          <w:szCs w:val="24"/>
        </w:rPr>
        <w:t>ribbon cutting ceremony</w:t>
      </w:r>
      <w:r w:rsidR="00BD3564" w:rsidRPr="00015355">
        <w:rPr>
          <w:rFonts w:ascii="Times New Roman" w:hAnsi="Times New Roman" w:cs="Times New Roman"/>
          <w:sz w:val="24"/>
          <w:szCs w:val="24"/>
        </w:rPr>
        <w:t>.</w:t>
      </w:r>
      <w:r w:rsidR="009E76D2" w:rsidRPr="00015355">
        <w:rPr>
          <w:rFonts w:ascii="Times New Roman" w:hAnsi="Times New Roman" w:cs="Times New Roman"/>
          <w:sz w:val="24"/>
          <w:szCs w:val="24"/>
        </w:rPr>
        <w:t xml:space="preserve"> </w:t>
      </w:r>
      <w:r w:rsidR="00015355" w:rsidRPr="00015355">
        <w:rPr>
          <w:rFonts w:ascii="Times New Roman" w:hAnsi="Times New Roman" w:cs="Times New Roman"/>
          <w:sz w:val="24"/>
          <w:szCs w:val="24"/>
        </w:rPr>
        <w:t>Wine and Italian-inspired appetizers will be served in the reception area of the showroom.</w:t>
      </w:r>
    </w:p>
    <w:p w14:paraId="3D1FC846" w14:textId="16E4438C" w:rsidR="00805DDC" w:rsidRPr="006C59C1" w:rsidRDefault="00805DDC" w:rsidP="00015355">
      <w:pPr>
        <w:spacing w:after="0" w:line="360" w:lineRule="auto"/>
        <w:ind w:firstLine="720"/>
        <w:rPr>
          <w:rFonts w:ascii="Times New Roman" w:hAnsi="Times New Roman" w:cs="Times New Roman"/>
          <w:sz w:val="24"/>
          <w:szCs w:val="24"/>
        </w:rPr>
      </w:pPr>
      <w:r w:rsidRPr="006C59C1">
        <w:rPr>
          <w:rFonts w:ascii="Times New Roman" w:hAnsi="Times New Roman" w:cs="Times New Roman"/>
          <w:sz w:val="24"/>
          <w:szCs w:val="24"/>
        </w:rPr>
        <w:t xml:space="preserve">Founded in 2002 in Toronto by Hossein Azimi, </w:t>
      </w:r>
      <w:r w:rsidRPr="000B7DE7">
        <w:rPr>
          <w:rFonts w:ascii="Times New Roman" w:hAnsi="Times New Roman" w:cs="Times New Roman"/>
          <w:sz w:val="24"/>
          <w:szCs w:val="24"/>
        </w:rPr>
        <w:t>Bellini Modern Living</w:t>
      </w:r>
      <w:r w:rsidRPr="006C59C1">
        <w:rPr>
          <w:rFonts w:ascii="Times New Roman" w:hAnsi="Times New Roman" w:cs="Times New Roman"/>
          <w:sz w:val="24"/>
          <w:szCs w:val="24"/>
        </w:rPr>
        <w:t xml:space="preserve"> is a </w:t>
      </w:r>
      <w:r>
        <w:rPr>
          <w:rFonts w:ascii="Times New Roman" w:hAnsi="Times New Roman" w:cs="Times New Roman"/>
          <w:sz w:val="24"/>
          <w:szCs w:val="24"/>
        </w:rPr>
        <w:t xml:space="preserve">leader </w:t>
      </w:r>
      <w:r w:rsidRPr="006C59C1">
        <w:rPr>
          <w:rFonts w:ascii="Times New Roman" w:hAnsi="Times New Roman" w:cs="Times New Roman"/>
          <w:sz w:val="24"/>
          <w:szCs w:val="24"/>
        </w:rPr>
        <w:t>in the home furnishings category, offering an extensive collection of high-quality yet affordable products. Known for its premium upholstered leather offerings, the company also has a strong presence in case goods, including dining</w:t>
      </w:r>
      <w:r>
        <w:rPr>
          <w:rFonts w:ascii="Times New Roman" w:hAnsi="Times New Roman" w:cs="Times New Roman"/>
          <w:sz w:val="24"/>
          <w:szCs w:val="24"/>
        </w:rPr>
        <w:t>-room furniture</w:t>
      </w:r>
      <w:r w:rsidRPr="006C59C1">
        <w:rPr>
          <w:rFonts w:ascii="Times New Roman" w:hAnsi="Times New Roman" w:cs="Times New Roman"/>
          <w:sz w:val="24"/>
          <w:szCs w:val="24"/>
        </w:rPr>
        <w:t xml:space="preserve">, accent pieces, home office </w:t>
      </w:r>
      <w:r>
        <w:rPr>
          <w:rFonts w:ascii="Times New Roman" w:hAnsi="Times New Roman" w:cs="Times New Roman"/>
          <w:sz w:val="24"/>
          <w:szCs w:val="24"/>
        </w:rPr>
        <w:t xml:space="preserve">products </w:t>
      </w:r>
      <w:r w:rsidRPr="006C59C1">
        <w:rPr>
          <w:rFonts w:ascii="Times New Roman" w:hAnsi="Times New Roman" w:cs="Times New Roman"/>
          <w:sz w:val="24"/>
          <w:szCs w:val="24"/>
        </w:rPr>
        <w:t>and more. The company entered the U.S. market in 2007 and has been continuously expanding its industry presence.</w:t>
      </w:r>
      <w:r>
        <w:rPr>
          <w:rFonts w:ascii="Times New Roman" w:hAnsi="Times New Roman" w:cs="Times New Roman"/>
          <w:sz w:val="24"/>
          <w:szCs w:val="24"/>
        </w:rPr>
        <w:t xml:space="preserve"> For more information, visit </w:t>
      </w:r>
      <w:hyperlink r:id="rId9" w:history="1">
        <w:r w:rsidRPr="000B7DE7">
          <w:rPr>
            <w:rStyle w:val="Hyperlink"/>
            <w:rFonts w:ascii="Times New Roman" w:hAnsi="Times New Roman" w:cs="Times New Roman"/>
            <w:sz w:val="24"/>
            <w:szCs w:val="24"/>
          </w:rPr>
          <w:t>www.bellinimodernliving.com</w:t>
        </w:r>
      </w:hyperlink>
      <w:r>
        <w:rPr>
          <w:rFonts w:ascii="Times New Roman" w:hAnsi="Times New Roman" w:cs="Times New Roman"/>
          <w:sz w:val="24"/>
          <w:szCs w:val="24"/>
        </w:rPr>
        <w:t>.</w:t>
      </w:r>
    </w:p>
    <w:p w14:paraId="6CBEA3BC" w14:textId="1A0EEF83" w:rsidR="00D34EA2" w:rsidRPr="00015355" w:rsidRDefault="00805DDC" w:rsidP="009924EC">
      <w:pPr>
        <w:spacing w:line="360" w:lineRule="auto"/>
        <w:jc w:val="center"/>
        <w:rPr>
          <w:sz w:val="24"/>
          <w:szCs w:val="24"/>
        </w:rPr>
      </w:pPr>
      <w:r w:rsidRPr="006C59C1">
        <w:rPr>
          <w:rFonts w:ascii="Times New Roman" w:hAnsi="Times New Roman" w:cs="Times New Roman"/>
          <w:sz w:val="24"/>
          <w:szCs w:val="24"/>
        </w:rPr>
        <w:t>-30</w:t>
      </w:r>
      <w:r w:rsidR="00015355">
        <w:rPr>
          <w:rFonts w:ascii="Times New Roman" w:hAnsi="Times New Roman" w:cs="Times New Roman"/>
          <w:sz w:val="24"/>
          <w:szCs w:val="24"/>
        </w:rPr>
        <w:t>-</w:t>
      </w:r>
    </w:p>
    <w:sectPr w:rsidR="00D34EA2" w:rsidRPr="00015355" w:rsidSect="00CD566D">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0830A" w14:textId="77777777" w:rsidR="00FD59F0" w:rsidRDefault="00FD59F0" w:rsidP="00CD566D">
      <w:pPr>
        <w:spacing w:after="0" w:line="240" w:lineRule="auto"/>
      </w:pPr>
      <w:r>
        <w:separator/>
      </w:r>
    </w:p>
  </w:endnote>
  <w:endnote w:type="continuationSeparator" w:id="0">
    <w:p w14:paraId="2A200190" w14:textId="77777777" w:rsidR="00FD59F0" w:rsidRDefault="00FD59F0" w:rsidP="00CD5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EE4B8" w14:textId="77777777" w:rsidR="00CD566D" w:rsidRPr="00CD566D" w:rsidRDefault="00CD566D" w:rsidP="00CD566D">
    <w:pPr>
      <w:pStyle w:val="Footer"/>
      <w:jc w:val="center"/>
      <w:rPr>
        <w:rFonts w:ascii="Times New Roman" w:hAnsi="Times New Roman" w:cs="Times New Roman"/>
        <w:sz w:val="24"/>
        <w:szCs w:val="24"/>
      </w:rPr>
    </w:pPr>
    <w:r>
      <w:rPr>
        <w:rFonts w:ascii="Times New Roman" w:hAnsi="Times New Roman" w:cs="Times New Roman"/>
        <w:sz w:val="24"/>
        <w:szCs w:val="24"/>
      </w:rPr>
      <w:t>-more-</w:t>
    </w:r>
  </w:p>
  <w:p w14:paraId="45D09627" w14:textId="77777777" w:rsidR="00CD566D" w:rsidRDefault="00CD5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7C21B" w14:textId="77777777" w:rsidR="00FD59F0" w:rsidRDefault="00FD59F0" w:rsidP="00CD566D">
      <w:pPr>
        <w:spacing w:after="0" w:line="240" w:lineRule="auto"/>
      </w:pPr>
      <w:r>
        <w:separator/>
      </w:r>
    </w:p>
  </w:footnote>
  <w:footnote w:type="continuationSeparator" w:id="0">
    <w:p w14:paraId="176A9A60" w14:textId="77777777" w:rsidR="00FD59F0" w:rsidRDefault="00FD59F0" w:rsidP="00CD5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56B03"/>
    <w:multiLevelType w:val="hybridMultilevel"/>
    <w:tmpl w:val="691611E2"/>
    <w:lvl w:ilvl="0" w:tplc="04090005">
      <w:start w:val="1"/>
      <w:numFmt w:val="bullet"/>
      <w:lvlText w:val=""/>
      <w:lvlJc w:val="left"/>
      <w:pPr>
        <w:ind w:left="1800" w:hanging="360"/>
      </w:pPr>
      <w:rPr>
        <w:rFonts w:ascii="Wingdings" w:hAnsi="Wingdings" w:hint="default"/>
      </w:rPr>
    </w:lvl>
    <w:lvl w:ilvl="1" w:tplc="0409000B">
      <w:start w:val="1"/>
      <w:numFmt w:val="bullet"/>
      <w:lvlText w:val=""/>
      <w:lvlJc w:val="left"/>
      <w:pPr>
        <w:ind w:left="2520" w:hanging="360"/>
      </w:pPr>
      <w:rPr>
        <w:rFonts w:ascii="Wingdings" w:hAnsi="Wingdings" w:hint="default"/>
      </w:rPr>
    </w:lvl>
    <w:lvl w:ilvl="2" w:tplc="0409000B">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7D5"/>
    <w:rsid w:val="00015355"/>
    <w:rsid w:val="00056872"/>
    <w:rsid w:val="00155EEC"/>
    <w:rsid w:val="002B6801"/>
    <w:rsid w:val="00380E15"/>
    <w:rsid w:val="00391563"/>
    <w:rsid w:val="0040774A"/>
    <w:rsid w:val="004C5956"/>
    <w:rsid w:val="00542606"/>
    <w:rsid w:val="00591E98"/>
    <w:rsid w:val="005A7CE6"/>
    <w:rsid w:val="0079097D"/>
    <w:rsid w:val="007B48ED"/>
    <w:rsid w:val="007B6C8C"/>
    <w:rsid w:val="00805DDC"/>
    <w:rsid w:val="008C08D7"/>
    <w:rsid w:val="008E10ED"/>
    <w:rsid w:val="009924EC"/>
    <w:rsid w:val="009C5A2D"/>
    <w:rsid w:val="009E76D2"/>
    <w:rsid w:val="00AD7870"/>
    <w:rsid w:val="00AE47D5"/>
    <w:rsid w:val="00BA04D9"/>
    <w:rsid w:val="00BD3564"/>
    <w:rsid w:val="00BF04AA"/>
    <w:rsid w:val="00CD566D"/>
    <w:rsid w:val="00D04E9B"/>
    <w:rsid w:val="00D2520E"/>
    <w:rsid w:val="00D34EA2"/>
    <w:rsid w:val="00E27B62"/>
    <w:rsid w:val="00EA3697"/>
    <w:rsid w:val="00EA69B0"/>
    <w:rsid w:val="00F236D3"/>
    <w:rsid w:val="00F52B5E"/>
    <w:rsid w:val="00FD5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6856"/>
  <w15:chartTrackingRefBased/>
  <w15:docId w15:val="{9FA46C01-0747-4D73-B25C-19C2D77B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7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7D5"/>
    <w:rPr>
      <w:color w:val="0563C1" w:themeColor="hyperlink"/>
      <w:u w:val="single"/>
    </w:rPr>
  </w:style>
  <w:style w:type="character" w:styleId="CommentReference">
    <w:name w:val="annotation reference"/>
    <w:basedOn w:val="DefaultParagraphFont"/>
    <w:uiPriority w:val="99"/>
    <w:semiHidden/>
    <w:unhideWhenUsed/>
    <w:rsid w:val="00056872"/>
    <w:rPr>
      <w:sz w:val="16"/>
      <w:szCs w:val="16"/>
    </w:rPr>
  </w:style>
  <w:style w:type="paragraph" w:styleId="CommentText">
    <w:name w:val="annotation text"/>
    <w:basedOn w:val="Normal"/>
    <w:link w:val="CommentTextChar"/>
    <w:uiPriority w:val="99"/>
    <w:semiHidden/>
    <w:unhideWhenUsed/>
    <w:rsid w:val="00056872"/>
    <w:pPr>
      <w:spacing w:line="240" w:lineRule="auto"/>
    </w:pPr>
    <w:rPr>
      <w:sz w:val="20"/>
      <w:szCs w:val="20"/>
    </w:rPr>
  </w:style>
  <w:style w:type="character" w:customStyle="1" w:styleId="CommentTextChar">
    <w:name w:val="Comment Text Char"/>
    <w:basedOn w:val="DefaultParagraphFont"/>
    <w:link w:val="CommentText"/>
    <w:uiPriority w:val="99"/>
    <w:semiHidden/>
    <w:rsid w:val="00056872"/>
    <w:rPr>
      <w:sz w:val="20"/>
      <w:szCs w:val="20"/>
    </w:rPr>
  </w:style>
  <w:style w:type="paragraph" w:styleId="CommentSubject">
    <w:name w:val="annotation subject"/>
    <w:basedOn w:val="CommentText"/>
    <w:next w:val="CommentText"/>
    <w:link w:val="CommentSubjectChar"/>
    <w:uiPriority w:val="99"/>
    <w:semiHidden/>
    <w:unhideWhenUsed/>
    <w:rsid w:val="00056872"/>
    <w:rPr>
      <w:b/>
      <w:bCs/>
    </w:rPr>
  </w:style>
  <w:style w:type="character" w:customStyle="1" w:styleId="CommentSubjectChar">
    <w:name w:val="Comment Subject Char"/>
    <w:basedOn w:val="CommentTextChar"/>
    <w:link w:val="CommentSubject"/>
    <w:uiPriority w:val="99"/>
    <w:semiHidden/>
    <w:rsid w:val="00056872"/>
    <w:rPr>
      <w:b/>
      <w:bCs/>
      <w:sz w:val="20"/>
      <w:szCs w:val="20"/>
    </w:rPr>
  </w:style>
  <w:style w:type="paragraph" w:styleId="Header">
    <w:name w:val="header"/>
    <w:basedOn w:val="Normal"/>
    <w:link w:val="HeaderChar"/>
    <w:uiPriority w:val="99"/>
    <w:unhideWhenUsed/>
    <w:rsid w:val="00CD56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566D"/>
  </w:style>
  <w:style w:type="paragraph" w:styleId="Footer">
    <w:name w:val="footer"/>
    <w:basedOn w:val="Normal"/>
    <w:link w:val="FooterChar"/>
    <w:uiPriority w:val="99"/>
    <w:unhideWhenUsed/>
    <w:rsid w:val="00CD56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5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wkins@scompr.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Kristin%20Hawkins\AppData\Local\Microsoft\Windows\INetCache\Content.Outlook\BI7RR04K\www.bellinimodernliv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561</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Della Rovere</dc:creator>
  <cp:keywords/>
  <dc:description/>
  <cp:lastModifiedBy>Lindsey Della Rovere</cp:lastModifiedBy>
  <cp:revision>3</cp:revision>
  <dcterms:created xsi:type="dcterms:W3CDTF">2021-10-13T21:09:00Z</dcterms:created>
  <dcterms:modified xsi:type="dcterms:W3CDTF">2021-10-13T21:09:00Z</dcterms:modified>
</cp:coreProperties>
</file>