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7BB33" w14:textId="77777777" w:rsidR="004E3FBA" w:rsidRPr="00ED1D42" w:rsidRDefault="004E3FBA" w:rsidP="004E3FBA">
      <w:pPr>
        <w:rPr>
          <w:b/>
          <w:color w:val="3366FF"/>
        </w:rPr>
      </w:pPr>
      <w:r w:rsidRPr="00ED1D42">
        <w:rPr>
          <w:b/>
          <w:color w:val="3366FF"/>
        </w:rPr>
        <w:t>FOR IMMEDIATE RELEASE</w:t>
      </w:r>
    </w:p>
    <w:p w14:paraId="32D57130" w14:textId="76DD1753" w:rsidR="004E3FBA" w:rsidRDefault="004E3FBA" w:rsidP="00713FF8">
      <w:r>
        <w:tab/>
      </w:r>
      <w:r>
        <w:tab/>
      </w:r>
      <w:r>
        <w:tab/>
      </w:r>
      <w:r>
        <w:tab/>
      </w:r>
      <w:r w:rsidRPr="001F389A">
        <w:rPr>
          <w:b/>
          <w:noProof/>
          <w:sz w:val="28"/>
          <w:szCs w:val="28"/>
          <w:u w:val="single"/>
        </w:rPr>
        <w:drawing>
          <wp:inline distT="0" distB="0" distL="0" distR="0" wp14:anchorId="16B34C92" wp14:editId="4FE748B5">
            <wp:extent cx="1775460" cy="8813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75460" cy="881380"/>
                    </a:xfrm>
                    <a:prstGeom prst="rect">
                      <a:avLst/>
                    </a:prstGeom>
                    <a:noFill/>
                    <a:ln>
                      <a:noFill/>
                    </a:ln>
                  </pic:spPr>
                </pic:pic>
              </a:graphicData>
            </a:graphic>
          </wp:inline>
        </w:drawing>
      </w:r>
      <w:r>
        <w:tab/>
      </w:r>
    </w:p>
    <w:p w14:paraId="41641A3A" w14:textId="77777777" w:rsidR="004E3FBA" w:rsidRDefault="004E3FBA" w:rsidP="004E3FBA">
      <w:pPr>
        <w:jc w:val="center"/>
      </w:pPr>
      <w:r w:rsidRPr="001F389A">
        <w:rPr>
          <w:noProof/>
          <w:color w:val="FF0000"/>
          <w:sz w:val="28"/>
          <w:szCs w:val="28"/>
        </w:rPr>
        <w:drawing>
          <wp:inline distT="0" distB="0" distL="0" distR="0" wp14:anchorId="004B7574" wp14:editId="69E59F9B">
            <wp:extent cx="4815840" cy="416560"/>
            <wp:effectExtent l="0" t="0" r="10160" b="0"/>
            <wp:docPr id="4" name="Picture 4" descr="Kindel_Karges_Councill_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indel_Karges_Councill_Logo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15840" cy="416560"/>
                    </a:xfrm>
                    <a:prstGeom prst="rect">
                      <a:avLst/>
                    </a:prstGeom>
                    <a:noFill/>
                    <a:ln>
                      <a:noFill/>
                    </a:ln>
                  </pic:spPr>
                </pic:pic>
              </a:graphicData>
            </a:graphic>
          </wp:inline>
        </w:drawing>
      </w:r>
    </w:p>
    <w:p w14:paraId="384EEA1A" w14:textId="77777777" w:rsidR="004E3FBA" w:rsidRDefault="004E3FBA" w:rsidP="004E3FBA">
      <w:pPr>
        <w:jc w:val="center"/>
      </w:pPr>
    </w:p>
    <w:p w14:paraId="4677C8C7" w14:textId="15812CB6" w:rsidR="004E3FBA" w:rsidRDefault="004E3FBA" w:rsidP="004E3FBA">
      <w:pPr>
        <w:shd w:val="clear" w:color="auto" w:fill="FFFFFF"/>
        <w:jc w:val="center"/>
        <w:rPr>
          <w:rFonts w:ascii="Arial" w:hAnsi="Arial" w:cs="Arial"/>
          <w:color w:val="222222"/>
        </w:rPr>
      </w:pPr>
      <w:r>
        <w:rPr>
          <w:b/>
          <w:sz w:val="32"/>
          <w:szCs w:val="32"/>
        </w:rPr>
        <w:t xml:space="preserve">Kindel Grand Rapids X </w:t>
      </w:r>
      <w:r w:rsidR="00AC4A09">
        <w:rPr>
          <w:b/>
          <w:sz w:val="32"/>
          <w:szCs w:val="32"/>
        </w:rPr>
        <w:t>Jacob Lu</w:t>
      </w:r>
      <w:r w:rsidR="007728C0">
        <w:rPr>
          <w:b/>
          <w:sz w:val="32"/>
          <w:szCs w:val="32"/>
        </w:rPr>
        <w:t>k</w:t>
      </w:r>
      <w:r w:rsidR="00AC4A09">
        <w:rPr>
          <w:b/>
          <w:sz w:val="32"/>
          <w:szCs w:val="32"/>
        </w:rPr>
        <w:t>as Design</w:t>
      </w:r>
    </w:p>
    <w:p w14:paraId="7C5E5241" w14:textId="77777777" w:rsidR="004E3FBA" w:rsidRPr="004E3FBA" w:rsidRDefault="004E3FBA" w:rsidP="004E3FBA">
      <w:pPr>
        <w:shd w:val="clear" w:color="auto" w:fill="FFFFFF"/>
        <w:rPr>
          <w:rFonts w:ascii="Arial" w:hAnsi="Arial" w:cs="Arial"/>
          <w:color w:val="222222"/>
        </w:rPr>
      </w:pPr>
      <w:r w:rsidRPr="004E3FBA">
        <w:rPr>
          <w:rFonts w:ascii="Arial" w:hAnsi="Arial" w:cs="Arial"/>
          <w:color w:val="222222"/>
        </w:rPr>
        <w:t> </w:t>
      </w:r>
    </w:p>
    <w:p w14:paraId="473B46C4" w14:textId="499FAC24" w:rsidR="00447C27" w:rsidRPr="00447C27" w:rsidRDefault="002F1311" w:rsidP="00447C27">
      <w:pPr>
        <w:pStyle w:val="NormalWeb"/>
        <w:rPr>
          <w:rFonts w:ascii="Cambria" w:hAnsi="Cambria"/>
        </w:rPr>
      </w:pPr>
      <w:r w:rsidRPr="00447C27">
        <w:rPr>
          <w:rFonts w:ascii="Cambria" w:hAnsi="Cambria"/>
          <w:b/>
        </w:rPr>
        <w:t xml:space="preserve">March </w:t>
      </w:r>
      <w:r w:rsidR="001476D1" w:rsidRPr="00447C27">
        <w:rPr>
          <w:rFonts w:ascii="Cambria" w:hAnsi="Cambria"/>
          <w:b/>
        </w:rPr>
        <w:t>3</w:t>
      </w:r>
      <w:r w:rsidR="00AC4A09" w:rsidRPr="00447C27">
        <w:rPr>
          <w:rFonts w:ascii="Cambria" w:hAnsi="Cambria"/>
          <w:b/>
        </w:rPr>
        <w:t>0</w:t>
      </w:r>
      <w:r w:rsidR="004E3FBA" w:rsidRPr="00447C27">
        <w:rPr>
          <w:rFonts w:ascii="Cambria" w:hAnsi="Cambria"/>
          <w:b/>
        </w:rPr>
        <w:t>, 202</w:t>
      </w:r>
      <w:r w:rsidR="00AC4A09" w:rsidRPr="00447C27">
        <w:rPr>
          <w:rFonts w:ascii="Cambria" w:hAnsi="Cambria"/>
          <w:b/>
        </w:rPr>
        <w:t>3</w:t>
      </w:r>
      <w:r w:rsidR="004E3FBA" w:rsidRPr="00447C27">
        <w:rPr>
          <w:rFonts w:ascii="Cambria" w:hAnsi="Cambria"/>
          <w:b/>
        </w:rPr>
        <w:t xml:space="preserve"> Grand Rapids, Michigan</w:t>
      </w:r>
      <w:r w:rsidR="004E3FBA" w:rsidRPr="00447C27">
        <w:rPr>
          <w:rFonts w:ascii="Cambria" w:hAnsi="Cambria"/>
        </w:rPr>
        <w:t>—</w:t>
      </w:r>
      <w:r w:rsidR="00447C27" w:rsidRPr="00447C27">
        <w:rPr>
          <w:rFonts w:ascii="Cambria" w:hAnsi="Cambria"/>
        </w:rPr>
        <w:t xml:space="preserve"> Chicago based, and Nationally known firm Jacob Lukas Design, has partnered with Kindel Grand Rapids to </w:t>
      </w:r>
      <w:proofErr w:type="spellStart"/>
      <w:r w:rsidR="00447C27" w:rsidRPr="00447C27">
        <w:rPr>
          <w:rFonts w:ascii="Cambria" w:hAnsi="Cambria"/>
        </w:rPr>
        <w:t>created</w:t>
      </w:r>
      <w:proofErr w:type="spellEnd"/>
      <w:r w:rsidR="00447C27" w:rsidRPr="00447C27">
        <w:rPr>
          <w:rFonts w:ascii="Cambria" w:hAnsi="Cambria"/>
        </w:rPr>
        <w:t xml:space="preserve"> an instant classic with their Lyric Chest for Kindel Furniture. “Working with Michigan based Kindel Furniture is a dream realized.” Says Kurt Jacob Miller of Jacob Lukas Design. “Our love affair with this esteemed brand, goes back to college days In Grand Rapids and Summers spent at the Grand Hotel,” adds Lukas Mack. Together, the duo has added a fresh perspective to a versatile classic.</w:t>
      </w:r>
    </w:p>
    <w:p w14:paraId="39914912" w14:textId="0522910D" w:rsidR="00447C27" w:rsidRPr="00447C27" w:rsidRDefault="00447C27" w:rsidP="00447C27">
      <w:pPr>
        <w:pStyle w:val="NormalWeb"/>
        <w:rPr>
          <w:rFonts w:ascii="Cambria" w:hAnsi="Cambria"/>
        </w:rPr>
      </w:pPr>
      <w:r w:rsidRPr="00447C27">
        <w:rPr>
          <w:rFonts w:ascii="Cambria" w:hAnsi="Cambria"/>
        </w:rPr>
        <w:t xml:space="preserve">Featuring clean lines and soft gold “dentil” detail, this beauty is equally at home in Palm Beach or Park Avenue. Hand cast solid brass hardware is specific to this design. Available in a multitude of custom configurations and colors, the Lyric Chest fits any interior and represents the highest level of quality in American made furniture! </w:t>
      </w:r>
    </w:p>
    <w:p w14:paraId="1A235599" w14:textId="4F37F597" w:rsidR="00447C27" w:rsidRPr="00447C27" w:rsidRDefault="00447C27" w:rsidP="00447C27">
      <w:pPr>
        <w:pStyle w:val="NormalWeb"/>
        <w:rPr>
          <w:rFonts w:ascii="Cambria" w:hAnsi="Cambria"/>
        </w:rPr>
      </w:pPr>
      <w:r w:rsidRPr="00447C27">
        <w:rPr>
          <w:rFonts w:ascii="Cambria" w:hAnsi="Cambria"/>
        </w:rPr>
        <w:t>The Lyric Chest for Kindel, is available in a variety of custom configurations and a rainbow of colors. “It is a true honor to work with this 120</w:t>
      </w:r>
      <w:r>
        <w:rPr>
          <w:rFonts w:ascii="Cambria" w:hAnsi="Cambria"/>
        </w:rPr>
        <w:t xml:space="preserve"> </w:t>
      </w:r>
      <w:r w:rsidRPr="00447C27">
        <w:rPr>
          <w:rFonts w:ascii="Cambria" w:hAnsi="Cambria"/>
        </w:rPr>
        <w:t>year old American manufacturer, notes Kurt.”</w:t>
      </w:r>
    </w:p>
    <w:p w14:paraId="7DB04E50" w14:textId="77777777" w:rsidR="00A30932" w:rsidRPr="00447C27" w:rsidRDefault="00A30932" w:rsidP="00A30932">
      <w:pPr>
        <w:rPr>
          <w:b/>
          <w:sz w:val="22"/>
          <w:szCs w:val="22"/>
        </w:rPr>
      </w:pPr>
      <w:r w:rsidRPr="00447C27">
        <w:rPr>
          <w:b/>
          <w:sz w:val="22"/>
          <w:szCs w:val="22"/>
        </w:rPr>
        <w:t xml:space="preserve">About Kindel:  </w:t>
      </w:r>
    </w:p>
    <w:p w14:paraId="6FB9476C" w14:textId="6FBFDDA2" w:rsidR="00A30932" w:rsidRPr="00447C27" w:rsidRDefault="00A30932" w:rsidP="00A30932">
      <w:pPr>
        <w:rPr>
          <w:sz w:val="22"/>
          <w:szCs w:val="22"/>
        </w:rPr>
      </w:pPr>
      <w:r w:rsidRPr="00447C27">
        <w:rPr>
          <w:sz w:val="22"/>
          <w:szCs w:val="22"/>
        </w:rPr>
        <w:t xml:space="preserve">Kindel Grand Rapids is an American luxury furniture brand that includes Kindel, </w:t>
      </w:r>
      <w:proofErr w:type="spellStart"/>
      <w:r w:rsidRPr="00447C27">
        <w:rPr>
          <w:sz w:val="22"/>
          <w:szCs w:val="22"/>
        </w:rPr>
        <w:t>Karges</w:t>
      </w:r>
      <w:proofErr w:type="spellEnd"/>
      <w:r w:rsidRPr="00447C27">
        <w:rPr>
          <w:sz w:val="22"/>
          <w:szCs w:val="22"/>
        </w:rPr>
        <w:t xml:space="preserve">, and Councill.  Based in Grand Rapids, </w:t>
      </w:r>
      <w:r w:rsidR="00CD334C" w:rsidRPr="00447C27">
        <w:rPr>
          <w:sz w:val="22"/>
          <w:szCs w:val="22"/>
        </w:rPr>
        <w:t>Michigan</w:t>
      </w:r>
      <w:r w:rsidRPr="00447C27">
        <w:rPr>
          <w:sz w:val="22"/>
          <w:szCs w:val="22"/>
        </w:rPr>
        <w:t xml:space="preserve">, these </w:t>
      </w:r>
      <w:r w:rsidR="002F1311" w:rsidRPr="00447C27">
        <w:rPr>
          <w:sz w:val="22"/>
          <w:szCs w:val="22"/>
        </w:rPr>
        <w:t>brands</w:t>
      </w:r>
      <w:r w:rsidRPr="00447C27">
        <w:rPr>
          <w:sz w:val="22"/>
          <w:szCs w:val="22"/>
        </w:rPr>
        <w:t xml:space="preserve"> are committed to bench-made methods and hand craftsmanship</w:t>
      </w:r>
      <w:r w:rsidR="0063791A" w:rsidRPr="00447C27">
        <w:rPr>
          <w:sz w:val="22"/>
          <w:szCs w:val="22"/>
        </w:rPr>
        <w:t>. T</w:t>
      </w:r>
      <w:r w:rsidRPr="00447C27">
        <w:rPr>
          <w:sz w:val="22"/>
          <w:szCs w:val="22"/>
        </w:rPr>
        <w:t>oday</w:t>
      </w:r>
      <w:r w:rsidR="0063791A" w:rsidRPr="00447C27">
        <w:rPr>
          <w:sz w:val="22"/>
          <w:szCs w:val="22"/>
        </w:rPr>
        <w:t>, they</w:t>
      </w:r>
      <w:r w:rsidRPr="00447C27">
        <w:rPr>
          <w:sz w:val="22"/>
          <w:szCs w:val="22"/>
        </w:rPr>
        <w:t xml:space="preserve"> are uniquely positioned as the preeminent source for luxury furniture made in the United States.</w:t>
      </w:r>
    </w:p>
    <w:p w14:paraId="31F5FDE2" w14:textId="77777777" w:rsidR="00A30932" w:rsidRPr="00447C27" w:rsidRDefault="00A30932" w:rsidP="00A30932">
      <w:pPr>
        <w:rPr>
          <w:sz w:val="22"/>
          <w:szCs w:val="22"/>
        </w:rPr>
      </w:pPr>
    </w:p>
    <w:p w14:paraId="0414C5A8" w14:textId="77777777" w:rsidR="00A30932" w:rsidRPr="00447C27" w:rsidRDefault="00A30932" w:rsidP="00A30932">
      <w:pPr>
        <w:rPr>
          <w:sz w:val="22"/>
          <w:szCs w:val="22"/>
        </w:rPr>
      </w:pPr>
    </w:p>
    <w:p w14:paraId="2BEF7302" w14:textId="77777777" w:rsidR="00A30932" w:rsidRPr="00447C27" w:rsidRDefault="00A30932" w:rsidP="00A30932">
      <w:pPr>
        <w:rPr>
          <w:b/>
          <w:sz w:val="22"/>
          <w:szCs w:val="22"/>
        </w:rPr>
      </w:pPr>
      <w:r w:rsidRPr="00447C27">
        <w:rPr>
          <w:b/>
          <w:sz w:val="22"/>
          <w:szCs w:val="22"/>
        </w:rPr>
        <w:t xml:space="preserve">Business contact: </w:t>
      </w:r>
    </w:p>
    <w:p w14:paraId="1C1BD750" w14:textId="77777777" w:rsidR="00A30932" w:rsidRPr="00447C27" w:rsidRDefault="00A30932" w:rsidP="00A30932">
      <w:pPr>
        <w:rPr>
          <w:sz w:val="22"/>
          <w:szCs w:val="22"/>
        </w:rPr>
      </w:pPr>
      <w:r w:rsidRPr="00447C27">
        <w:rPr>
          <w:sz w:val="22"/>
          <w:szCs w:val="22"/>
        </w:rPr>
        <w:t>Kindel Grand Rapids</w:t>
      </w:r>
    </w:p>
    <w:p w14:paraId="731FEBC1" w14:textId="2CF69D2C" w:rsidR="00A30932" w:rsidRDefault="00A30932" w:rsidP="00A30932">
      <w:pPr>
        <w:rPr>
          <w:sz w:val="22"/>
          <w:szCs w:val="22"/>
        </w:rPr>
      </w:pPr>
      <w:r w:rsidRPr="00447C27">
        <w:rPr>
          <w:sz w:val="22"/>
          <w:szCs w:val="22"/>
        </w:rPr>
        <w:t>616-243-3676</w:t>
      </w:r>
    </w:p>
    <w:p w14:paraId="0BF85B22" w14:textId="77777777" w:rsidR="00447C27" w:rsidRPr="00447C27" w:rsidRDefault="00447C27" w:rsidP="00A30932">
      <w:pPr>
        <w:rPr>
          <w:sz w:val="22"/>
          <w:szCs w:val="22"/>
        </w:rPr>
      </w:pPr>
    </w:p>
    <w:p w14:paraId="7B4C1B35" w14:textId="77777777" w:rsidR="00A30932" w:rsidRPr="00447C27" w:rsidRDefault="00A30932" w:rsidP="00A30932">
      <w:pPr>
        <w:rPr>
          <w:sz w:val="22"/>
          <w:szCs w:val="22"/>
        </w:rPr>
      </w:pPr>
      <w:r w:rsidRPr="00447C27">
        <w:rPr>
          <w:sz w:val="22"/>
          <w:szCs w:val="22"/>
        </w:rPr>
        <w:t>Rob Burch, CEO</w:t>
      </w:r>
    </w:p>
    <w:p w14:paraId="31BCBC7C" w14:textId="77777777" w:rsidR="00A30932" w:rsidRPr="00447C27" w:rsidRDefault="00A30932" w:rsidP="00A30932">
      <w:pPr>
        <w:rPr>
          <w:sz w:val="22"/>
          <w:szCs w:val="22"/>
        </w:rPr>
      </w:pPr>
      <w:r w:rsidRPr="00447C27">
        <w:rPr>
          <w:sz w:val="22"/>
          <w:szCs w:val="22"/>
        </w:rPr>
        <w:t>rburch@kindelfurniture.com</w:t>
      </w:r>
    </w:p>
    <w:p w14:paraId="3097C12E" w14:textId="51CCD907" w:rsidR="00A30932" w:rsidRDefault="00A30932" w:rsidP="00A30932">
      <w:pPr>
        <w:rPr>
          <w:sz w:val="22"/>
          <w:szCs w:val="22"/>
        </w:rPr>
      </w:pPr>
      <w:r w:rsidRPr="00447C27">
        <w:rPr>
          <w:sz w:val="22"/>
          <w:szCs w:val="22"/>
        </w:rPr>
        <w:t>616-550-4213</w:t>
      </w:r>
    </w:p>
    <w:p w14:paraId="3AAECBCB" w14:textId="5ECCF3F3" w:rsidR="00447C27" w:rsidRDefault="00447C27" w:rsidP="00A30932">
      <w:pPr>
        <w:rPr>
          <w:sz w:val="22"/>
          <w:szCs w:val="22"/>
        </w:rPr>
      </w:pPr>
    </w:p>
    <w:p w14:paraId="0F679EEC" w14:textId="77777777" w:rsidR="00A30932" w:rsidRPr="00447C27" w:rsidRDefault="00A30932" w:rsidP="00A30932">
      <w:pPr>
        <w:rPr>
          <w:sz w:val="22"/>
          <w:szCs w:val="22"/>
        </w:rPr>
      </w:pPr>
      <w:r w:rsidRPr="00447C27">
        <w:rPr>
          <w:sz w:val="22"/>
          <w:szCs w:val="22"/>
        </w:rPr>
        <w:t>Gretchen Keith, Vice President of Marketing and Brand Management</w:t>
      </w:r>
    </w:p>
    <w:p w14:paraId="15488B12" w14:textId="77777777" w:rsidR="00A30932" w:rsidRPr="00447C27" w:rsidRDefault="0012083C" w:rsidP="00A30932">
      <w:pPr>
        <w:rPr>
          <w:sz w:val="22"/>
          <w:szCs w:val="22"/>
        </w:rPr>
      </w:pPr>
      <w:hyperlink r:id="rId6" w:history="1">
        <w:r w:rsidR="00A30932" w:rsidRPr="00447C27">
          <w:rPr>
            <w:sz w:val="22"/>
            <w:szCs w:val="22"/>
          </w:rPr>
          <w:t>gkeith@kindelfurniture.com</w:t>
        </w:r>
      </w:hyperlink>
    </w:p>
    <w:p w14:paraId="1B0BE205" w14:textId="77777777" w:rsidR="00A30932" w:rsidRPr="00447C27" w:rsidRDefault="00A30932" w:rsidP="00A30932">
      <w:pPr>
        <w:rPr>
          <w:sz w:val="22"/>
          <w:szCs w:val="22"/>
        </w:rPr>
      </w:pPr>
      <w:r w:rsidRPr="00447C27">
        <w:rPr>
          <w:sz w:val="22"/>
          <w:szCs w:val="22"/>
        </w:rPr>
        <w:t>812-550-3043</w:t>
      </w:r>
    </w:p>
    <w:p w14:paraId="31EAA14D" w14:textId="77777777" w:rsidR="00A30932" w:rsidRPr="00447C27" w:rsidRDefault="00A30932" w:rsidP="00A30932">
      <w:pPr>
        <w:rPr>
          <w:sz w:val="22"/>
          <w:szCs w:val="22"/>
        </w:rPr>
      </w:pPr>
    </w:p>
    <w:p w14:paraId="113AC564" w14:textId="77777777" w:rsidR="004E3FBA" w:rsidRPr="00447C27" w:rsidRDefault="004E3FBA">
      <w:pPr>
        <w:rPr>
          <w:sz w:val="22"/>
          <w:szCs w:val="22"/>
        </w:rPr>
      </w:pPr>
    </w:p>
    <w:sectPr w:rsidR="004E3FBA" w:rsidRPr="00447C27" w:rsidSect="00010FC1">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Lucida Grande">
    <w:altName w:val="Segoe UI"/>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FBA"/>
    <w:rsid w:val="00010FC1"/>
    <w:rsid w:val="000848F0"/>
    <w:rsid w:val="000E5D35"/>
    <w:rsid w:val="0012083C"/>
    <w:rsid w:val="00135D36"/>
    <w:rsid w:val="0013600F"/>
    <w:rsid w:val="001476D1"/>
    <w:rsid w:val="002667D6"/>
    <w:rsid w:val="002B5573"/>
    <w:rsid w:val="002D42B9"/>
    <w:rsid w:val="002F1311"/>
    <w:rsid w:val="00447C27"/>
    <w:rsid w:val="00453060"/>
    <w:rsid w:val="004A34D5"/>
    <w:rsid w:val="004E3FBA"/>
    <w:rsid w:val="0063791A"/>
    <w:rsid w:val="00694604"/>
    <w:rsid w:val="00713FF8"/>
    <w:rsid w:val="007728C0"/>
    <w:rsid w:val="007D5593"/>
    <w:rsid w:val="007E574C"/>
    <w:rsid w:val="008C6CF2"/>
    <w:rsid w:val="00A20CC9"/>
    <w:rsid w:val="00A30932"/>
    <w:rsid w:val="00A9559B"/>
    <w:rsid w:val="00AC4A09"/>
    <w:rsid w:val="00CD334C"/>
    <w:rsid w:val="00CE7125"/>
    <w:rsid w:val="00D7010B"/>
    <w:rsid w:val="00D91D48"/>
    <w:rsid w:val="00E610B1"/>
    <w:rsid w:val="00EB5D87"/>
    <w:rsid w:val="00ED1D42"/>
    <w:rsid w:val="00FD57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2E2632"/>
  <w14:defaultImageDpi w14:val="300"/>
  <w15:docId w15:val="{E819EDF4-71CE-4F3B-9200-73804DEC1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E3FB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E3FBA"/>
    <w:rPr>
      <w:rFonts w:ascii="Lucida Grande" w:hAnsi="Lucida Grande" w:cs="Lucida Grande"/>
      <w:sz w:val="18"/>
      <w:szCs w:val="18"/>
    </w:rPr>
  </w:style>
  <w:style w:type="paragraph" w:styleId="NormalWeb">
    <w:name w:val="Normal (Web)"/>
    <w:basedOn w:val="Normal"/>
    <w:uiPriority w:val="99"/>
    <w:semiHidden/>
    <w:unhideWhenUsed/>
    <w:rsid w:val="00447C27"/>
    <w:pPr>
      <w:spacing w:before="100" w:beforeAutospacing="1" w:after="100" w:afterAutospacing="1"/>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734609">
      <w:bodyDiv w:val="1"/>
      <w:marLeft w:val="0"/>
      <w:marRight w:val="0"/>
      <w:marTop w:val="0"/>
      <w:marBottom w:val="0"/>
      <w:divBdr>
        <w:top w:val="none" w:sz="0" w:space="0" w:color="auto"/>
        <w:left w:val="none" w:sz="0" w:space="0" w:color="auto"/>
        <w:bottom w:val="none" w:sz="0" w:space="0" w:color="auto"/>
        <w:right w:val="none" w:sz="0" w:space="0" w:color="auto"/>
      </w:divBdr>
    </w:div>
    <w:div w:id="438453110">
      <w:bodyDiv w:val="1"/>
      <w:marLeft w:val="0"/>
      <w:marRight w:val="0"/>
      <w:marTop w:val="0"/>
      <w:marBottom w:val="0"/>
      <w:divBdr>
        <w:top w:val="none" w:sz="0" w:space="0" w:color="auto"/>
        <w:left w:val="none" w:sz="0" w:space="0" w:color="auto"/>
        <w:bottom w:val="none" w:sz="0" w:space="0" w:color="auto"/>
        <w:right w:val="none" w:sz="0" w:space="0" w:color="auto"/>
      </w:divBdr>
    </w:div>
    <w:div w:id="961351735">
      <w:bodyDiv w:val="1"/>
      <w:marLeft w:val="0"/>
      <w:marRight w:val="0"/>
      <w:marTop w:val="0"/>
      <w:marBottom w:val="0"/>
      <w:divBdr>
        <w:top w:val="none" w:sz="0" w:space="0" w:color="auto"/>
        <w:left w:val="none" w:sz="0" w:space="0" w:color="auto"/>
        <w:bottom w:val="none" w:sz="0" w:space="0" w:color="auto"/>
        <w:right w:val="none" w:sz="0" w:space="0" w:color="auto"/>
      </w:divBdr>
    </w:div>
    <w:div w:id="1345278192">
      <w:bodyDiv w:val="1"/>
      <w:marLeft w:val="0"/>
      <w:marRight w:val="0"/>
      <w:marTop w:val="0"/>
      <w:marBottom w:val="0"/>
      <w:divBdr>
        <w:top w:val="none" w:sz="0" w:space="0" w:color="auto"/>
        <w:left w:val="none" w:sz="0" w:space="0" w:color="auto"/>
        <w:bottom w:val="none" w:sz="0" w:space="0" w:color="auto"/>
        <w:right w:val="none" w:sz="0" w:space="0" w:color="auto"/>
      </w:divBdr>
    </w:div>
    <w:div w:id="198777751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gkeith@kindelfurniture.com" TargetMode="Externa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261</Words>
  <Characters>1489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Auxiliary Inc.</Company>
  <LinksUpToDate>false</LinksUpToDate>
  <CharactersWithSpaces>1747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Freelance Laptop</dc:creator>
  <cp:keywords/>
  <dc:description/>
  <cp:lastModifiedBy>Gretchen Keith</cp:lastModifiedBy>
  <cp:revision>2</cp:revision>
  <dcterms:created xsi:type="dcterms:W3CDTF">2023-03-30T17:41:00Z</dcterms:created>
  <dcterms:modified xsi:type="dcterms:W3CDTF">2023-03-30T17:41:00Z</dcterms:modified>
</cp:coreProperties>
</file>