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65684" w14:textId="77777777" w:rsidR="00B13A9F" w:rsidRDefault="00B13A9F" w:rsidP="00B13A9F">
      <w:pPr>
        <w:rPr>
          <w:rFonts w:ascii="Calibri" w:hAnsi="Calibri"/>
          <w:b/>
        </w:rPr>
      </w:pPr>
    </w:p>
    <w:p w14:paraId="3701D634" w14:textId="77777777" w:rsidR="00B13A9F" w:rsidRDefault="00B13A9F" w:rsidP="00B13A9F">
      <w:pPr>
        <w:rPr>
          <w:rFonts w:asciiTheme="majorHAnsi" w:hAnsiTheme="majorHAnsi" w:cstheme="majorHAnsi"/>
          <w:b/>
          <w:sz w:val="22"/>
          <w:szCs w:val="22"/>
        </w:rPr>
      </w:pPr>
    </w:p>
    <w:p w14:paraId="030F1AEE" w14:textId="77777777" w:rsidR="00B13A9F" w:rsidRDefault="00B13A9F" w:rsidP="00B13A9F">
      <w:pPr>
        <w:ind w:left="6480"/>
        <w:rPr>
          <w:rFonts w:asciiTheme="majorHAnsi" w:hAnsiTheme="majorHAnsi" w:cstheme="majorHAnsi"/>
          <w:b/>
          <w:sz w:val="22"/>
          <w:szCs w:val="22"/>
        </w:rPr>
      </w:pPr>
      <w:r>
        <w:rPr>
          <w:noProof/>
        </w:rPr>
        <w:drawing>
          <wp:anchor distT="0" distB="0" distL="114300" distR="114300" simplePos="0" relativeHeight="251659264" behindDoc="1" locked="0" layoutInCell="1" allowOverlap="1" wp14:anchorId="51D0B7E6" wp14:editId="4F2BE4F8">
            <wp:simplePos x="0" y="0"/>
            <wp:positionH relativeFrom="column">
              <wp:posOffset>-15240</wp:posOffset>
            </wp:positionH>
            <wp:positionV relativeFrom="paragraph">
              <wp:posOffset>88900</wp:posOffset>
            </wp:positionV>
            <wp:extent cx="1660831" cy="448948"/>
            <wp:effectExtent l="0" t="0" r="0" b="8255"/>
            <wp:wrapNone/>
            <wp:docPr id="2" name="Picture 2"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sig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0831" cy="44894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sz w:val="22"/>
          <w:szCs w:val="22"/>
        </w:rPr>
        <w:t xml:space="preserve">           </w:t>
      </w:r>
    </w:p>
    <w:p w14:paraId="34C63042" w14:textId="2EA67CB0" w:rsidR="00B13A9F" w:rsidRPr="00B13A9F" w:rsidRDefault="00B13A9F" w:rsidP="00B13A9F">
      <w:pPr>
        <w:ind w:left="6480"/>
        <w:rPr>
          <w:rFonts w:asciiTheme="majorHAnsi" w:hAnsiTheme="majorHAnsi" w:cstheme="majorHAnsi"/>
          <w:b/>
          <w:sz w:val="22"/>
          <w:szCs w:val="22"/>
        </w:rPr>
      </w:pPr>
      <w:r>
        <w:rPr>
          <w:rFonts w:asciiTheme="majorHAnsi" w:hAnsiTheme="majorHAnsi" w:cstheme="majorHAnsi"/>
          <w:b/>
          <w:sz w:val="22"/>
          <w:szCs w:val="22"/>
        </w:rPr>
        <w:t xml:space="preserve">           </w:t>
      </w:r>
      <w:r w:rsidRPr="005C48EF">
        <w:rPr>
          <w:rFonts w:asciiTheme="majorHAnsi" w:hAnsiTheme="majorHAnsi" w:cstheme="majorHAnsi"/>
          <w:b/>
          <w:sz w:val="22"/>
          <w:szCs w:val="22"/>
        </w:rPr>
        <w:t>Media Contact:</w:t>
      </w:r>
      <w:r>
        <w:rPr>
          <w:rFonts w:asciiTheme="majorHAnsi" w:hAnsiTheme="majorHAnsi" w:cstheme="majorHAnsi"/>
          <w:b/>
          <w:sz w:val="22"/>
          <w:szCs w:val="22"/>
        </w:rPr>
        <w:t xml:space="preserve"> </w:t>
      </w:r>
      <w:r>
        <w:rPr>
          <w:rFonts w:asciiTheme="majorHAnsi" w:hAnsiTheme="majorHAnsi" w:cstheme="majorHAnsi"/>
          <w:sz w:val="22"/>
          <w:szCs w:val="22"/>
        </w:rPr>
        <w:t>Parvati</w:t>
      </w:r>
      <w:r w:rsidRPr="005C48EF">
        <w:rPr>
          <w:rFonts w:asciiTheme="majorHAnsi" w:hAnsiTheme="majorHAnsi" w:cstheme="majorHAnsi"/>
          <w:sz w:val="22"/>
          <w:szCs w:val="22"/>
        </w:rPr>
        <w:t xml:space="preserve"> Tiwari </w:t>
      </w:r>
    </w:p>
    <w:p w14:paraId="3236189D" w14:textId="04FFBBB0" w:rsidR="00B13A9F" w:rsidRDefault="00B13A9F" w:rsidP="00B13A9F">
      <w:pPr>
        <w:ind w:left="5760" w:firstLine="720"/>
        <w:rPr>
          <w:rFonts w:asciiTheme="majorHAnsi" w:hAnsiTheme="majorHAnsi" w:cstheme="majorHAnsi"/>
          <w:sz w:val="22"/>
          <w:szCs w:val="22"/>
        </w:rPr>
      </w:pPr>
      <w:r>
        <w:rPr>
          <w:rFonts w:asciiTheme="majorHAnsi" w:hAnsiTheme="majorHAnsi" w:cstheme="majorHAnsi"/>
          <w:sz w:val="22"/>
          <w:szCs w:val="22"/>
        </w:rPr>
        <w:t xml:space="preserve">           </w:t>
      </w:r>
      <w:hyperlink r:id="rId9" w:history="1">
        <w:r w:rsidRPr="00907CC6">
          <w:rPr>
            <w:rStyle w:val="Hyperlink"/>
            <w:rFonts w:asciiTheme="majorHAnsi" w:hAnsiTheme="majorHAnsi" w:cstheme="majorHAnsi"/>
            <w:sz w:val="22"/>
            <w:szCs w:val="22"/>
          </w:rPr>
          <w:t>parvati.tiwari@surya.com</w:t>
        </w:r>
      </w:hyperlink>
    </w:p>
    <w:p w14:paraId="605B0132" w14:textId="77777777" w:rsidR="00B13A9F" w:rsidRDefault="00B13A9F" w:rsidP="00B13A9F">
      <w:pPr>
        <w:ind w:firstLine="720"/>
        <w:jc w:val="right"/>
        <w:rPr>
          <w:rFonts w:asciiTheme="majorHAnsi" w:hAnsiTheme="majorHAnsi" w:cstheme="majorHAnsi"/>
          <w:sz w:val="22"/>
          <w:szCs w:val="22"/>
        </w:rPr>
      </w:pPr>
    </w:p>
    <w:p w14:paraId="1E49C3EB" w14:textId="77777777" w:rsidR="00B13A9F" w:rsidRPr="005C48EF" w:rsidRDefault="00B13A9F" w:rsidP="00B13A9F">
      <w:pPr>
        <w:pBdr>
          <w:bottom w:val="single" w:sz="4" w:space="0" w:color="auto"/>
        </w:pBdr>
        <w:tabs>
          <w:tab w:val="left" w:pos="180"/>
          <w:tab w:val="left" w:pos="5940"/>
          <w:tab w:val="left" w:pos="9450"/>
        </w:tabs>
        <w:rPr>
          <w:rFonts w:asciiTheme="majorHAnsi" w:hAnsiTheme="majorHAnsi" w:cstheme="majorHAnsi"/>
          <w:sz w:val="22"/>
          <w:szCs w:val="22"/>
        </w:rPr>
      </w:pPr>
    </w:p>
    <w:p w14:paraId="0EEDBF4D" w14:textId="77777777" w:rsidR="00B13A9F" w:rsidRDefault="00B13A9F" w:rsidP="00B13A9F">
      <w:pPr>
        <w:pStyle w:val="NoSpacing"/>
        <w:tabs>
          <w:tab w:val="left" w:pos="9450"/>
        </w:tabs>
        <w:rPr>
          <w:rFonts w:asciiTheme="majorHAnsi" w:hAnsiTheme="majorHAnsi" w:cstheme="majorHAnsi"/>
        </w:rPr>
      </w:pPr>
      <w:r w:rsidRPr="005C48EF">
        <w:rPr>
          <w:rFonts w:asciiTheme="majorHAnsi" w:hAnsiTheme="majorHAnsi" w:cstheme="majorHAnsi"/>
        </w:rPr>
        <w:t>1 Surya Drive | White, GA 30184</w:t>
      </w:r>
    </w:p>
    <w:p w14:paraId="4D5DA85E" w14:textId="77777777" w:rsidR="00963D7E" w:rsidRPr="005C48EF" w:rsidRDefault="00963D7E" w:rsidP="00673DA0">
      <w:pPr>
        <w:pStyle w:val="NoSpacing"/>
        <w:tabs>
          <w:tab w:val="left" w:pos="9450"/>
        </w:tabs>
        <w:rPr>
          <w:rFonts w:asciiTheme="majorHAnsi" w:hAnsiTheme="majorHAnsi" w:cstheme="majorHAnsi"/>
        </w:rPr>
      </w:pPr>
    </w:p>
    <w:p w14:paraId="58178E61" w14:textId="77777777" w:rsidR="0013397E" w:rsidRPr="00350A21" w:rsidRDefault="0013397E" w:rsidP="00354484">
      <w:pPr>
        <w:rPr>
          <w:rFonts w:asciiTheme="minorHAnsi" w:hAnsiTheme="minorHAnsi" w:cstheme="minorHAnsi"/>
          <w:b/>
          <w:color w:val="000000" w:themeColor="text1"/>
          <w:sz w:val="22"/>
          <w:szCs w:val="22"/>
        </w:rPr>
      </w:pPr>
      <w:bookmarkStart w:id="0" w:name="_Hlk102633832"/>
    </w:p>
    <w:p w14:paraId="1B449BF3" w14:textId="64C42D19" w:rsidR="00C17F20" w:rsidRPr="00C17F20" w:rsidRDefault="00C17F20" w:rsidP="00533E28">
      <w:pPr>
        <w:jc w:val="center"/>
        <w:rPr>
          <w:rStyle w:val="Strong"/>
          <w:rFonts w:asciiTheme="minorHAnsi" w:hAnsiTheme="minorHAnsi" w:cstheme="minorHAnsi"/>
          <w:color w:val="000000" w:themeColor="text1"/>
          <w:sz w:val="22"/>
          <w:szCs w:val="22"/>
        </w:rPr>
      </w:pPr>
      <w:r>
        <w:rPr>
          <w:rStyle w:val="Strong"/>
          <w:rFonts w:asciiTheme="minorHAnsi" w:hAnsiTheme="minorHAnsi" w:cstheme="minorHAnsi"/>
          <w:color w:val="000000" w:themeColor="text1"/>
          <w:sz w:val="22"/>
          <w:szCs w:val="22"/>
        </w:rPr>
        <w:t xml:space="preserve">SURYA CELEBRATES MONUMENTAL </w:t>
      </w:r>
      <w:r w:rsidR="00827E5A">
        <w:rPr>
          <w:rStyle w:val="Strong"/>
          <w:rFonts w:asciiTheme="minorHAnsi" w:hAnsiTheme="minorHAnsi" w:cstheme="minorHAnsi"/>
          <w:color w:val="000000" w:themeColor="text1"/>
          <w:sz w:val="22"/>
          <w:szCs w:val="22"/>
        </w:rPr>
        <w:t>TENTH</w:t>
      </w:r>
      <w:r w:rsidRPr="00827E5A">
        <w:rPr>
          <w:rStyle w:val="Strong"/>
          <w:rFonts w:asciiTheme="minorHAnsi" w:hAnsiTheme="minorHAnsi" w:cstheme="minorHAnsi"/>
          <w:color w:val="000000" w:themeColor="text1"/>
          <w:sz w:val="22"/>
          <w:szCs w:val="22"/>
        </w:rPr>
        <w:t xml:space="preserve"> </w:t>
      </w:r>
      <w:r w:rsidR="00827E5A" w:rsidRPr="00827E5A">
        <w:rPr>
          <w:rStyle w:val="Strong"/>
          <w:rFonts w:asciiTheme="minorHAnsi" w:hAnsiTheme="minorHAnsi" w:cstheme="minorHAnsi"/>
          <w:color w:val="000000" w:themeColor="text1"/>
          <w:sz w:val="22"/>
          <w:szCs w:val="22"/>
        </w:rPr>
        <w:t xml:space="preserve">YEAR </w:t>
      </w:r>
      <w:r w:rsidR="00827E5A">
        <w:rPr>
          <w:rStyle w:val="Strong"/>
          <w:rFonts w:asciiTheme="minorHAnsi" w:hAnsiTheme="minorHAnsi" w:cstheme="minorHAnsi"/>
          <w:color w:val="000000" w:themeColor="text1"/>
          <w:sz w:val="22"/>
          <w:szCs w:val="22"/>
        </w:rPr>
        <w:t xml:space="preserve">OF </w:t>
      </w:r>
      <w:r>
        <w:rPr>
          <w:rStyle w:val="Strong"/>
          <w:rFonts w:asciiTheme="minorHAnsi" w:hAnsiTheme="minorHAnsi" w:cstheme="minorHAnsi"/>
          <w:color w:val="000000" w:themeColor="text1"/>
          <w:sz w:val="22"/>
          <w:szCs w:val="22"/>
        </w:rPr>
        <w:t>RECOGNITION ON THE INC. 5000 LIST</w:t>
      </w:r>
    </w:p>
    <w:p w14:paraId="63BEEA5F" w14:textId="77777777" w:rsidR="00533E28" w:rsidRPr="00991EBD" w:rsidRDefault="00533E28" w:rsidP="00C17F20">
      <w:pPr>
        <w:rPr>
          <w:rStyle w:val="Strong"/>
          <w:rFonts w:asciiTheme="minorHAnsi" w:hAnsiTheme="minorHAnsi" w:cstheme="minorHAnsi"/>
          <w:b w:val="0"/>
          <w:bCs w:val="0"/>
          <w:color w:val="000000" w:themeColor="text1"/>
          <w:sz w:val="22"/>
          <w:szCs w:val="22"/>
        </w:rPr>
      </w:pPr>
    </w:p>
    <w:p w14:paraId="0C224A78" w14:textId="77777777" w:rsidR="00991EBD" w:rsidRPr="00991EBD" w:rsidRDefault="00991EBD" w:rsidP="00991EBD">
      <w:pPr>
        <w:pStyle w:val="NormalWeb"/>
        <w:rPr>
          <w:rFonts w:asciiTheme="minorHAnsi" w:hAnsiTheme="minorHAnsi" w:cstheme="minorHAnsi"/>
          <w:color w:val="5B5B5B"/>
          <w:sz w:val="22"/>
          <w:szCs w:val="22"/>
        </w:rPr>
      </w:pPr>
      <w:r w:rsidRPr="00991EBD">
        <w:rPr>
          <w:rStyle w:val="Strong"/>
          <w:rFonts w:asciiTheme="minorHAnsi" w:hAnsiTheme="minorHAnsi" w:cstheme="minorHAnsi"/>
          <w:color w:val="5B5B5B"/>
          <w:sz w:val="22"/>
          <w:szCs w:val="22"/>
        </w:rPr>
        <w:t>CARTERSVILLE, GA (August 15, 2023)</w:t>
      </w:r>
      <w:r w:rsidRPr="00991EBD">
        <w:rPr>
          <w:rFonts w:asciiTheme="minorHAnsi" w:hAnsiTheme="minorHAnsi" w:cstheme="minorHAnsi"/>
          <w:color w:val="5B5B5B"/>
          <w:sz w:val="22"/>
          <w:szCs w:val="22"/>
        </w:rPr>
        <w:t xml:space="preserve"> - Surya has been named to the 2023 Inc. 5000 list of the fastest-growing private companies in the United States. The prestigious ranking provides a data-driven look at the most successful companies within the economy’s most dynamic segment—its independent, entrepreneurial businesses. This tenth recognition on the Inc. 5000 list is a resounding testament to Surya’s unyielding growth and resilience since its first inclusion on the list in 2011. </w:t>
      </w:r>
    </w:p>
    <w:p w14:paraId="1A8F8EF9" w14:textId="77777777" w:rsidR="00991EBD" w:rsidRPr="00991EBD" w:rsidRDefault="00991EBD" w:rsidP="00991EBD">
      <w:pPr>
        <w:rPr>
          <w:rFonts w:asciiTheme="minorHAnsi" w:hAnsiTheme="minorHAnsi" w:cstheme="minorHAnsi"/>
          <w:color w:val="5B5B5B"/>
          <w:sz w:val="22"/>
          <w:szCs w:val="22"/>
        </w:rPr>
      </w:pPr>
    </w:p>
    <w:p w14:paraId="5E590AAF" w14:textId="1D399EDE" w:rsidR="00C17F20" w:rsidRPr="00991EBD" w:rsidRDefault="00991EBD" w:rsidP="00991EBD">
      <w:pPr>
        <w:pStyle w:val="NormalWeb"/>
        <w:spacing w:after="240"/>
        <w:rPr>
          <w:rStyle w:val="Strong"/>
          <w:rFonts w:asciiTheme="minorHAnsi" w:hAnsiTheme="minorHAnsi" w:cstheme="minorHAnsi"/>
          <w:b w:val="0"/>
          <w:bCs w:val="0"/>
          <w:color w:val="5B5B5B"/>
          <w:sz w:val="22"/>
          <w:szCs w:val="22"/>
        </w:rPr>
      </w:pPr>
      <w:r w:rsidRPr="00991EBD">
        <w:rPr>
          <w:rFonts w:asciiTheme="minorHAnsi" w:hAnsiTheme="minorHAnsi" w:cstheme="minorHAnsi"/>
          <w:color w:val="5B5B5B"/>
          <w:sz w:val="22"/>
          <w:szCs w:val="22"/>
        </w:rPr>
        <w:t xml:space="preserve">Satya Tiwari, President of Surya, attributes the remarkable milestone to the indomitable spirit and dedication of the Surya team. “We are incredibly honored and excited to be recognized for the tenth time on the Inc. 5000 list. Sustaining growth during uncertain times reflects the unwavering commitment and perseverance of our team, the loyalty of our customers, and the collaboration of our partners,” said Tiwari. “This recognition motivates us to continue to build on our strengths, seek out bold strategic opportunities and cultivate transformative partnerships to deliver unparalleled value to our clients,” he added. </w:t>
      </w:r>
      <w:r w:rsidRPr="00991EBD">
        <w:rPr>
          <w:rFonts w:asciiTheme="minorHAnsi" w:hAnsiTheme="minorHAnsi" w:cstheme="minorHAnsi"/>
          <w:color w:val="5B5B5B"/>
          <w:sz w:val="22"/>
          <w:szCs w:val="22"/>
        </w:rPr>
        <w:br/>
      </w:r>
      <w:r w:rsidRPr="00991EBD">
        <w:rPr>
          <w:rFonts w:asciiTheme="minorHAnsi" w:hAnsiTheme="minorHAnsi" w:cstheme="minorHAnsi"/>
          <w:color w:val="5B5B5B"/>
          <w:sz w:val="22"/>
          <w:szCs w:val="22"/>
        </w:rPr>
        <w:br/>
        <w:t xml:space="preserve">The Inc. 5000 class of 2023 represents companies that have driven rapid revenue growth while navigating inflationary pressure, the rising costs of capital, and seemingly intractable hiring challenges. “Running a business has only gotten harder since the end of the pandemic,” says Inc. editor-in-chief Scott </w:t>
      </w:r>
      <w:proofErr w:type="spellStart"/>
      <w:r w:rsidRPr="00991EBD">
        <w:rPr>
          <w:rFonts w:asciiTheme="minorHAnsi" w:hAnsiTheme="minorHAnsi" w:cstheme="minorHAnsi"/>
          <w:color w:val="5B5B5B"/>
          <w:sz w:val="22"/>
          <w:szCs w:val="22"/>
        </w:rPr>
        <w:t>Omelianuk</w:t>
      </w:r>
      <w:proofErr w:type="spellEnd"/>
      <w:r w:rsidRPr="00991EBD">
        <w:rPr>
          <w:rFonts w:asciiTheme="minorHAnsi" w:hAnsiTheme="minorHAnsi" w:cstheme="minorHAnsi"/>
          <w:color w:val="5B5B5B"/>
          <w:sz w:val="22"/>
          <w:szCs w:val="22"/>
        </w:rPr>
        <w:t xml:space="preserve">. “To make the Inc. 5000—with the fast growth that it requires—is truly an accomplishment.” </w:t>
      </w:r>
      <w:r w:rsidRPr="00991EBD">
        <w:rPr>
          <w:rFonts w:asciiTheme="minorHAnsi" w:hAnsiTheme="minorHAnsi" w:cstheme="minorHAnsi"/>
          <w:color w:val="5B5B5B"/>
          <w:sz w:val="22"/>
          <w:szCs w:val="22"/>
        </w:rPr>
        <w:br/>
      </w:r>
      <w:r w:rsidRPr="00991EBD">
        <w:rPr>
          <w:rFonts w:asciiTheme="minorHAnsi" w:hAnsiTheme="minorHAnsi" w:cstheme="minorHAnsi"/>
          <w:color w:val="5B5B5B"/>
          <w:sz w:val="22"/>
          <w:szCs w:val="22"/>
        </w:rPr>
        <w:br/>
        <w:t xml:space="preserve">Over the last few years, Surya has steadily expanded its product range by adding new categories such as furniture and case goods to its portfolio and capturing new channels. With a remarkable 110% growth spanning a three-year period, Surya continues to strengthen its position as a comprehensive resource for home furnishings for every lifestyle. </w:t>
      </w:r>
      <w:r w:rsidRPr="00991EBD">
        <w:rPr>
          <w:rFonts w:asciiTheme="minorHAnsi" w:hAnsiTheme="minorHAnsi" w:cstheme="minorHAnsi"/>
          <w:color w:val="5B5B5B"/>
          <w:sz w:val="22"/>
          <w:szCs w:val="22"/>
        </w:rPr>
        <w:br/>
      </w:r>
    </w:p>
    <w:p w14:paraId="39AD41C1" w14:textId="654DD9FF" w:rsidR="00D8430C" w:rsidRDefault="00D8430C" w:rsidP="00D8430C">
      <w:pPr>
        <w:rPr>
          <w:rFonts w:asciiTheme="minorHAnsi" w:hAnsiTheme="minorHAnsi" w:cstheme="minorHAnsi"/>
          <w:color w:val="000000" w:themeColor="text1"/>
          <w:sz w:val="22"/>
          <w:szCs w:val="22"/>
        </w:rPr>
      </w:pPr>
      <w:r w:rsidRPr="00350A21">
        <w:rPr>
          <w:rFonts w:asciiTheme="minorHAnsi" w:hAnsiTheme="minorHAnsi" w:cstheme="minorHAnsi"/>
          <w:color w:val="000000" w:themeColor="text1"/>
          <w:sz w:val="22"/>
          <w:szCs w:val="22"/>
        </w:rPr>
        <w:t>### </w:t>
      </w:r>
    </w:p>
    <w:p w14:paraId="65B6278D" w14:textId="77777777" w:rsidR="00D342C9" w:rsidRDefault="00D342C9" w:rsidP="00D8430C">
      <w:pPr>
        <w:rPr>
          <w:rFonts w:asciiTheme="minorHAnsi" w:hAnsiTheme="minorHAnsi" w:cstheme="minorHAnsi"/>
          <w:color w:val="000000" w:themeColor="text1"/>
          <w:sz w:val="22"/>
          <w:szCs w:val="22"/>
        </w:rPr>
      </w:pPr>
    </w:p>
    <w:p w14:paraId="3EB0386A" w14:textId="77777777" w:rsidR="00D342C9" w:rsidRPr="00D342C9" w:rsidRDefault="00D342C9" w:rsidP="00D342C9">
      <w:pPr>
        <w:shd w:val="clear" w:color="auto" w:fill="FEFEFE"/>
        <w:rPr>
          <w:rFonts w:asciiTheme="minorHAnsi" w:hAnsiTheme="minorHAnsi" w:cstheme="minorHAnsi"/>
          <w:color w:val="7F7F7F" w:themeColor="text1" w:themeTint="80"/>
          <w:sz w:val="22"/>
          <w:szCs w:val="22"/>
        </w:rPr>
      </w:pPr>
      <w:r w:rsidRPr="00D342C9">
        <w:rPr>
          <w:rFonts w:asciiTheme="minorHAnsi" w:hAnsiTheme="minorHAnsi" w:cstheme="minorHAnsi"/>
          <w:b/>
          <w:color w:val="7F7F7F" w:themeColor="text1" w:themeTint="80"/>
          <w:sz w:val="22"/>
          <w:szCs w:val="22"/>
        </w:rPr>
        <w:t>Methodology</w:t>
      </w:r>
      <w:r w:rsidRPr="00D342C9">
        <w:rPr>
          <w:rFonts w:asciiTheme="minorHAnsi" w:hAnsiTheme="minorHAnsi" w:cstheme="minorHAnsi"/>
          <w:color w:val="7F7F7F" w:themeColor="text1" w:themeTint="80"/>
          <w:sz w:val="22"/>
          <w:szCs w:val="22"/>
        </w:rPr>
        <w:t xml:space="preserve"> </w:t>
      </w:r>
    </w:p>
    <w:p w14:paraId="736D2EFB" w14:textId="1E4278D8" w:rsidR="00D342C9" w:rsidRPr="00D342C9" w:rsidRDefault="00D342C9" w:rsidP="00D342C9">
      <w:pPr>
        <w:shd w:val="clear" w:color="auto" w:fill="FEFEFE"/>
        <w:rPr>
          <w:rFonts w:asciiTheme="minorHAnsi" w:hAnsiTheme="minorHAnsi" w:cstheme="minorHAnsi"/>
          <w:color w:val="7F7F7F" w:themeColor="text1" w:themeTint="80"/>
          <w:sz w:val="22"/>
          <w:szCs w:val="22"/>
        </w:rPr>
      </w:pPr>
      <w:r w:rsidRPr="00D342C9">
        <w:rPr>
          <w:rFonts w:asciiTheme="minorHAnsi" w:hAnsiTheme="minorHAnsi" w:cstheme="minorHAnsi"/>
          <w:color w:val="7F7F7F" w:themeColor="text1" w:themeTint="80"/>
          <w:sz w:val="22"/>
          <w:szCs w:val="22"/>
        </w:rPr>
        <w:t xml:space="preserve">Companies on the 2023 Inc. 5000 are ranked according to percentage revenue growth from 2019 to 2022. To qualify, companies must have been founded and generating revenue by March 31, 2019. They must be U.S.-based, privately held, for-profit, and independent—not subsidiaries or divisions of other companies—as of December 31, 2022. The minimum revenue required for 2019 is $100,000; the minimum for 2022 is $2 million. </w:t>
      </w:r>
    </w:p>
    <w:p w14:paraId="46C05D55" w14:textId="77777777" w:rsidR="00D8430C" w:rsidRPr="00350A21" w:rsidRDefault="00D8430C" w:rsidP="00D8430C">
      <w:pPr>
        <w:rPr>
          <w:rFonts w:asciiTheme="minorHAnsi" w:hAnsiTheme="minorHAnsi" w:cstheme="minorHAnsi"/>
          <w:color w:val="000000" w:themeColor="text1"/>
          <w:sz w:val="22"/>
          <w:szCs w:val="22"/>
        </w:rPr>
      </w:pPr>
      <w:r w:rsidRPr="00350A21">
        <w:rPr>
          <w:rFonts w:asciiTheme="minorHAnsi" w:hAnsiTheme="minorHAnsi" w:cstheme="minorHAnsi"/>
          <w:color w:val="000000" w:themeColor="text1"/>
          <w:sz w:val="22"/>
          <w:szCs w:val="22"/>
        </w:rPr>
        <w:t> </w:t>
      </w:r>
    </w:p>
    <w:p w14:paraId="5CC96603" w14:textId="77777777" w:rsidR="00D8430C" w:rsidRPr="00D342C9" w:rsidRDefault="00D8430C" w:rsidP="00D8430C">
      <w:pPr>
        <w:rPr>
          <w:rFonts w:asciiTheme="minorHAnsi" w:hAnsiTheme="minorHAnsi" w:cstheme="minorHAnsi"/>
          <w:b/>
          <w:bCs/>
          <w:color w:val="7F7F7F" w:themeColor="text1" w:themeTint="80"/>
          <w:sz w:val="22"/>
          <w:szCs w:val="22"/>
        </w:rPr>
      </w:pPr>
      <w:r w:rsidRPr="00D342C9">
        <w:rPr>
          <w:rFonts w:asciiTheme="minorHAnsi" w:hAnsiTheme="minorHAnsi" w:cstheme="minorHAnsi"/>
          <w:b/>
          <w:bCs/>
          <w:color w:val="7F7F7F" w:themeColor="text1" w:themeTint="80"/>
          <w:sz w:val="22"/>
          <w:szCs w:val="22"/>
        </w:rPr>
        <w:t>About Surya  </w:t>
      </w:r>
    </w:p>
    <w:p w14:paraId="0538B6EE" w14:textId="7A52D56D" w:rsidR="004C7B0D" w:rsidRDefault="00D8430C" w:rsidP="00D8430C">
      <w:pPr>
        <w:rPr>
          <w:rStyle w:val="Hyperlink"/>
          <w:rFonts w:asciiTheme="minorHAnsi" w:hAnsiTheme="minorHAnsi" w:cstheme="minorHAnsi"/>
          <w:color w:val="7F7F7F" w:themeColor="text1" w:themeTint="80"/>
          <w:sz w:val="22"/>
          <w:szCs w:val="22"/>
        </w:rPr>
      </w:pPr>
      <w:r w:rsidRPr="00D342C9">
        <w:rPr>
          <w:rFonts w:asciiTheme="minorHAnsi" w:hAnsiTheme="minorHAnsi" w:cstheme="minorHAnsi"/>
          <w:color w:val="7F7F7F" w:themeColor="text1" w:themeTint="80"/>
          <w:sz w:val="22"/>
          <w:szCs w:val="22"/>
        </w:rPr>
        <w:t xml:space="preserve">Surya is the premier one-stop source for </w:t>
      </w:r>
      <w:r w:rsidR="00BA7EDF" w:rsidRPr="00D342C9">
        <w:rPr>
          <w:rFonts w:asciiTheme="minorHAnsi" w:hAnsiTheme="minorHAnsi" w:cstheme="minorHAnsi"/>
          <w:color w:val="7F7F7F" w:themeColor="text1" w:themeTint="80"/>
          <w:sz w:val="22"/>
          <w:szCs w:val="22"/>
        </w:rPr>
        <w:t>home furnishings</w:t>
      </w:r>
      <w:r w:rsidRPr="00D342C9">
        <w:rPr>
          <w:rFonts w:asciiTheme="minorHAnsi" w:hAnsiTheme="minorHAnsi" w:cstheme="minorHAnsi"/>
          <w:color w:val="7F7F7F" w:themeColor="text1" w:themeTint="80"/>
          <w:sz w:val="22"/>
          <w:szCs w:val="22"/>
        </w:rPr>
        <w:t xml:space="preserve"> for a broad range of lifestyles and budgets. An expert at translating the latest apparel and interior design trends, Surya artfully combines color, pattern</w:t>
      </w:r>
      <w:r w:rsidR="00BA7EDF" w:rsidRPr="00D342C9">
        <w:rPr>
          <w:rFonts w:asciiTheme="minorHAnsi" w:hAnsiTheme="minorHAnsi" w:cstheme="minorHAnsi"/>
          <w:color w:val="7F7F7F" w:themeColor="text1" w:themeTint="80"/>
          <w:sz w:val="22"/>
          <w:szCs w:val="22"/>
        </w:rPr>
        <w:t xml:space="preserve">, </w:t>
      </w:r>
      <w:r w:rsidRPr="00D342C9">
        <w:rPr>
          <w:rFonts w:asciiTheme="minorHAnsi" w:hAnsiTheme="minorHAnsi" w:cstheme="minorHAnsi"/>
          <w:color w:val="7F7F7F" w:themeColor="text1" w:themeTint="80"/>
          <w:sz w:val="22"/>
          <w:szCs w:val="22"/>
        </w:rPr>
        <w:t>texture</w:t>
      </w:r>
      <w:r w:rsidR="00BA7EDF" w:rsidRPr="00D342C9">
        <w:rPr>
          <w:rFonts w:asciiTheme="minorHAnsi" w:hAnsiTheme="minorHAnsi" w:cstheme="minorHAnsi"/>
          <w:color w:val="7F7F7F" w:themeColor="text1" w:themeTint="80"/>
          <w:sz w:val="22"/>
          <w:szCs w:val="22"/>
        </w:rPr>
        <w:t xml:space="preserve"> and form</w:t>
      </w:r>
      <w:r w:rsidRPr="00D342C9">
        <w:rPr>
          <w:rFonts w:asciiTheme="minorHAnsi" w:hAnsiTheme="minorHAnsi" w:cstheme="minorHAnsi"/>
          <w:color w:val="7F7F7F" w:themeColor="text1" w:themeTint="80"/>
          <w:sz w:val="22"/>
          <w:szCs w:val="22"/>
        </w:rPr>
        <w:t xml:space="preserve"> to offer more than </w:t>
      </w:r>
      <w:r w:rsidR="00D342C9" w:rsidRPr="00D342C9">
        <w:rPr>
          <w:rFonts w:asciiTheme="minorHAnsi" w:hAnsiTheme="minorHAnsi" w:cstheme="minorHAnsi"/>
          <w:color w:val="7F7F7F" w:themeColor="text1" w:themeTint="80"/>
          <w:sz w:val="22"/>
          <w:szCs w:val="22"/>
        </w:rPr>
        <w:t>8</w:t>
      </w:r>
      <w:r w:rsidRPr="00D342C9">
        <w:rPr>
          <w:rFonts w:asciiTheme="minorHAnsi" w:hAnsiTheme="minorHAnsi" w:cstheme="minorHAnsi"/>
          <w:color w:val="7F7F7F" w:themeColor="text1" w:themeTint="80"/>
          <w:sz w:val="22"/>
          <w:szCs w:val="22"/>
        </w:rPr>
        <w:t xml:space="preserve">0,000 fashion-forward products, including rugs, </w:t>
      </w:r>
      <w:r w:rsidR="00D34487" w:rsidRPr="00D342C9">
        <w:rPr>
          <w:rFonts w:asciiTheme="minorHAnsi" w:hAnsiTheme="minorHAnsi" w:cstheme="minorHAnsi"/>
          <w:color w:val="7F7F7F" w:themeColor="text1" w:themeTint="80"/>
          <w:sz w:val="22"/>
          <w:szCs w:val="22"/>
        </w:rPr>
        <w:t xml:space="preserve">furniture, </w:t>
      </w:r>
      <w:r w:rsidR="00BA7EDF" w:rsidRPr="00D342C9">
        <w:rPr>
          <w:rFonts w:asciiTheme="minorHAnsi" w:hAnsiTheme="minorHAnsi" w:cstheme="minorHAnsi"/>
          <w:color w:val="7F7F7F" w:themeColor="text1" w:themeTint="80"/>
          <w:sz w:val="22"/>
          <w:szCs w:val="22"/>
        </w:rPr>
        <w:t xml:space="preserve">lighting, </w:t>
      </w:r>
      <w:r w:rsidRPr="00D342C9">
        <w:rPr>
          <w:rFonts w:asciiTheme="minorHAnsi" w:hAnsiTheme="minorHAnsi" w:cstheme="minorHAnsi"/>
          <w:color w:val="7F7F7F" w:themeColor="text1" w:themeTint="80"/>
          <w:sz w:val="22"/>
          <w:szCs w:val="22"/>
        </w:rPr>
        <w:t xml:space="preserve">wall </w:t>
      </w:r>
      <w:r w:rsidR="00BA7EDF" w:rsidRPr="00D342C9">
        <w:rPr>
          <w:rFonts w:asciiTheme="minorHAnsi" w:hAnsiTheme="minorHAnsi" w:cstheme="minorHAnsi"/>
          <w:color w:val="7F7F7F" w:themeColor="text1" w:themeTint="80"/>
          <w:sz w:val="22"/>
          <w:szCs w:val="22"/>
        </w:rPr>
        <w:t>decor and textiles</w:t>
      </w:r>
      <w:r w:rsidRPr="00D342C9">
        <w:rPr>
          <w:rFonts w:asciiTheme="minorHAnsi" w:hAnsiTheme="minorHAnsi" w:cstheme="minorHAnsi"/>
          <w:color w:val="7F7F7F" w:themeColor="text1" w:themeTint="80"/>
          <w:sz w:val="22"/>
          <w:szCs w:val="22"/>
        </w:rPr>
        <w:t xml:space="preserve">. To learn more, </w:t>
      </w:r>
      <w:r w:rsidRPr="00D342C9">
        <w:rPr>
          <w:rStyle w:val="Hyperlink"/>
          <w:rFonts w:asciiTheme="minorHAnsi" w:hAnsiTheme="minorHAnsi" w:cstheme="minorHAnsi"/>
          <w:color w:val="7F7F7F" w:themeColor="text1" w:themeTint="80"/>
          <w:sz w:val="22"/>
          <w:szCs w:val="22"/>
        </w:rPr>
        <w:t xml:space="preserve">visit </w:t>
      </w:r>
      <w:hyperlink r:id="rId10" w:history="1">
        <w:r w:rsidRPr="00D342C9">
          <w:rPr>
            <w:rStyle w:val="Hyperlink"/>
            <w:rFonts w:asciiTheme="minorHAnsi" w:hAnsiTheme="minorHAnsi" w:cstheme="minorHAnsi"/>
            <w:color w:val="7F7F7F" w:themeColor="text1" w:themeTint="80"/>
            <w:sz w:val="22"/>
            <w:szCs w:val="22"/>
          </w:rPr>
          <w:t>www.surya.com.</w:t>
        </w:r>
      </w:hyperlink>
    </w:p>
    <w:p w14:paraId="0A81FC33" w14:textId="77777777" w:rsidR="00DA482A" w:rsidRDefault="00DA482A" w:rsidP="00D8430C">
      <w:pPr>
        <w:rPr>
          <w:rFonts w:asciiTheme="minorHAnsi" w:hAnsiTheme="minorHAnsi" w:cstheme="minorHAnsi"/>
          <w:color w:val="7F7F7F" w:themeColor="text1" w:themeTint="80"/>
          <w:sz w:val="22"/>
          <w:szCs w:val="22"/>
        </w:rPr>
      </w:pPr>
    </w:p>
    <w:p w14:paraId="0AE8BD43" w14:textId="77777777" w:rsidR="00DA482A" w:rsidRDefault="00DA482A" w:rsidP="00D8430C">
      <w:pPr>
        <w:rPr>
          <w:rFonts w:asciiTheme="minorHAnsi" w:hAnsiTheme="minorHAnsi" w:cstheme="minorHAnsi"/>
          <w:color w:val="7F7F7F" w:themeColor="text1" w:themeTint="80"/>
          <w:sz w:val="22"/>
          <w:szCs w:val="22"/>
        </w:rPr>
      </w:pPr>
    </w:p>
    <w:p w14:paraId="49AD607C" w14:textId="77777777" w:rsidR="00DA482A" w:rsidRPr="00D342C9" w:rsidRDefault="00DA482A" w:rsidP="00D8430C">
      <w:pPr>
        <w:rPr>
          <w:rFonts w:asciiTheme="minorHAnsi" w:hAnsiTheme="minorHAnsi" w:cstheme="minorHAnsi"/>
          <w:color w:val="7F7F7F" w:themeColor="text1" w:themeTint="80"/>
          <w:sz w:val="22"/>
          <w:szCs w:val="22"/>
        </w:rPr>
      </w:pPr>
    </w:p>
    <w:bookmarkEnd w:id="0"/>
    <w:p w14:paraId="07FD36C8" w14:textId="04BC64BA" w:rsidR="00D342C9" w:rsidRPr="00D342C9" w:rsidRDefault="00D342C9" w:rsidP="00D342C9">
      <w:pPr>
        <w:shd w:val="clear" w:color="auto" w:fill="FEFEFE"/>
        <w:rPr>
          <w:rFonts w:asciiTheme="minorHAnsi" w:hAnsiTheme="minorHAnsi" w:cstheme="minorHAnsi"/>
          <w:color w:val="7F7F7F" w:themeColor="text1" w:themeTint="80"/>
          <w:sz w:val="22"/>
          <w:szCs w:val="22"/>
        </w:rPr>
      </w:pPr>
    </w:p>
    <w:p w14:paraId="182B5633" w14:textId="77777777" w:rsidR="00D342C9" w:rsidRPr="00D342C9" w:rsidRDefault="00D342C9" w:rsidP="00D342C9">
      <w:pPr>
        <w:rPr>
          <w:rFonts w:asciiTheme="minorHAnsi" w:hAnsiTheme="minorHAnsi" w:cstheme="minorHAnsi"/>
          <w:b/>
          <w:color w:val="7F7F7F" w:themeColor="text1" w:themeTint="80"/>
          <w:sz w:val="22"/>
          <w:szCs w:val="22"/>
        </w:rPr>
      </w:pPr>
      <w:r w:rsidRPr="00D342C9">
        <w:rPr>
          <w:rFonts w:asciiTheme="minorHAnsi" w:hAnsiTheme="minorHAnsi" w:cstheme="minorHAnsi"/>
          <w:b/>
          <w:color w:val="7F7F7F" w:themeColor="text1" w:themeTint="80"/>
          <w:sz w:val="22"/>
          <w:szCs w:val="22"/>
        </w:rPr>
        <w:lastRenderedPageBreak/>
        <w:t xml:space="preserve">About Inc. </w:t>
      </w:r>
    </w:p>
    <w:p w14:paraId="51969734" w14:textId="2A429B55" w:rsidR="00D342C9" w:rsidRPr="00D342C9" w:rsidRDefault="00D342C9" w:rsidP="00D342C9">
      <w:pPr>
        <w:rPr>
          <w:rFonts w:asciiTheme="minorHAnsi" w:hAnsiTheme="minorHAnsi" w:cstheme="minorHAnsi"/>
          <w:b/>
          <w:color w:val="7F7F7F" w:themeColor="text1" w:themeTint="80"/>
          <w:sz w:val="22"/>
          <w:szCs w:val="22"/>
        </w:rPr>
      </w:pPr>
      <w:r w:rsidRPr="00D342C9">
        <w:rPr>
          <w:rFonts w:asciiTheme="minorHAnsi" w:hAnsiTheme="minorHAnsi" w:cstheme="minorHAnsi"/>
          <w:color w:val="7F7F7F" w:themeColor="text1" w:themeTint="80"/>
          <w:sz w:val="22"/>
          <w:szCs w:val="22"/>
          <w:highlight w:val="white"/>
        </w:rPr>
        <w:t xml:space="preserve">Inc. Business Media is the leading multimedia brand for entrepreneurs. Through its journalism, Inc. aims to inform, educate, and elevate the profile of our community: the risk-takers, the innovators, and the ultra-driven go-getters who are creating our future. Inc.’s award-winning work reaches more than 50 million people across a variety of channels, including events, print, digital, video, podcasts, newsletters, and social media. Its proprietary Inc. 5000 list, produced every year since 1982, analyzes company data to rank the fastest-growing privately held businesses in the United States. For more information, visit </w:t>
      </w:r>
      <w:r w:rsidRPr="00D342C9">
        <w:rPr>
          <w:rFonts w:asciiTheme="minorHAnsi" w:hAnsiTheme="minorHAnsi" w:cstheme="minorHAnsi"/>
          <w:color w:val="7F7F7F" w:themeColor="text1" w:themeTint="80"/>
          <w:sz w:val="22"/>
          <w:szCs w:val="22"/>
          <w:highlight w:val="white"/>
          <w:u w:val="single"/>
        </w:rPr>
        <w:t>www.inc.com</w:t>
      </w:r>
      <w:r w:rsidRPr="00D342C9">
        <w:rPr>
          <w:rFonts w:asciiTheme="minorHAnsi" w:hAnsiTheme="minorHAnsi" w:cstheme="minorHAnsi"/>
          <w:color w:val="7F7F7F" w:themeColor="text1" w:themeTint="80"/>
          <w:sz w:val="22"/>
          <w:szCs w:val="22"/>
          <w:highlight w:val="white"/>
        </w:rPr>
        <w:t xml:space="preserve">. </w:t>
      </w:r>
    </w:p>
    <w:p w14:paraId="1E1233B0" w14:textId="3989513A" w:rsidR="00CD42F8" w:rsidRPr="00CD42F8" w:rsidRDefault="00CD42F8" w:rsidP="00406F62">
      <w:pPr>
        <w:rPr>
          <w:rFonts w:asciiTheme="minorHAnsi" w:hAnsiTheme="minorHAnsi" w:cstheme="minorHAnsi"/>
          <w:color w:val="7F7F7F" w:themeColor="text1" w:themeTint="80"/>
          <w:sz w:val="22"/>
          <w:szCs w:val="22"/>
        </w:rPr>
      </w:pPr>
    </w:p>
    <w:sectPr w:rsidR="00CD42F8" w:rsidRPr="00CD42F8" w:rsidSect="00371DC9">
      <w:pgSz w:w="12240" w:h="15840"/>
      <w:pgMar w:top="446" w:right="1296" w:bottom="821"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77A55"/>
    <w:multiLevelType w:val="multilevel"/>
    <w:tmpl w:val="AA527F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64556CA"/>
    <w:multiLevelType w:val="hybridMultilevel"/>
    <w:tmpl w:val="A3F435C4"/>
    <w:lvl w:ilvl="0" w:tplc="CDD036AA">
      <w:numFmt w:val="bullet"/>
      <w:lvlText w:val="-"/>
      <w:lvlJc w:val="left"/>
      <w:pPr>
        <w:ind w:left="720" w:hanging="360"/>
      </w:pPr>
      <w:rPr>
        <w:rFonts w:ascii="Open Sans" w:eastAsia="Calibri" w:hAnsi="Open Sans" w:cs="Open Sans" w:hint="default"/>
        <w:color w:val="58585A"/>
        <w:sz w:val="27"/>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07307034">
    <w:abstractNumId w:val="1"/>
  </w:num>
  <w:num w:numId="2" w16cid:durableId="4085005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AzsLAwMjI1NTGzNDNT0lEKTi0uzszPAykwrAUADM9ipSwAAAA="/>
  </w:docVars>
  <w:rsids>
    <w:rsidRoot w:val="0013397E"/>
    <w:rsid w:val="000009B6"/>
    <w:rsid w:val="00003551"/>
    <w:rsid w:val="000072CF"/>
    <w:rsid w:val="00012964"/>
    <w:rsid w:val="00013867"/>
    <w:rsid w:val="00014828"/>
    <w:rsid w:val="00017A46"/>
    <w:rsid w:val="0002144A"/>
    <w:rsid w:val="0003148B"/>
    <w:rsid w:val="0004475D"/>
    <w:rsid w:val="000476F5"/>
    <w:rsid w:val="00074ADE"/>
    <w:rsid w:val="0007764F"/>
    <w:rsid w:val="000845CA"/>
    <w:rsid w:val="00087CE5"/>
    <w:rsid w:val="00095107"/>
    <w:rsid w:val="00096C63"/>
    <w:rsid w:val="000A3C09"/>
    <w:rsid w:val="000A43FA"/>
    <w:rsid w:val="000A4897"/>
    <w:rsid w:val="000A6D59"/>
    <w:rsid w:val="000B182B"/>
    <w:rsid w:val="000C532E"/>
    <w:rsid w:val="000D1CC4"/>
    <w:rsid w:val="000F1E25"/>
    <w:rsid w:val="000F5D86"/>
    <w:rsid w:val="00101451"/>
    <w:rsid w:val="001079E5"/>
    <w:rsid w:val="001117E7"/>
    <w:rsid w:val="001117EA"/>
    <w:rsid w:val="001239FB"/>
    <w:rsid w:val="0013397E"/>
    <w:rsid w:val="001362C6"/>
    <w:rsid w:val="00144040"/>
    <w:rsid w:val="001458E5"/>
    <w:rsid w:val="00145A9B"/>
    <w:rsid w:val="00153DDC"/>
    <w:rsid w:val="00160111"/>
    <w:rsid w:val="00160F85"/>
    <w:rsid w:val="00161ED7"/>
    <w:rsid w:val="00163F58"/>
    <w:rsid w:val="00174848"/>
    <w:rsid w:val="00183320"/>
    <w:rsid w:val="00185AB4"/>
    <w:rsid w:val="00185E44"/>
    <w:rsid w:val="001A201E"/>
    <w:rsid w:val="001A313E"/>
    <w:rsid w:val="001A3AE8"/>
    <w:rsid w:val="001A7FA5"/>
    <w:rsid w:val="001B63AF"/>
    <w:rsid w:val="001B6D43"/>
    <w:rsid w:val="001C3EA2"/>
    <w:rsid w:val="001C548B"/>
    <w:rsid w:val="001D03DE"/>
    <w:rsid w:val="001D0A13"/>
    <w:rsid w:val="001E2333"/>
    <w:rsid w:val="001E2B74"/>
    <w:rsid w:val="001E6734"/>
    <w:rsid w:val="001E77DC"/>
    <w:rsid w:val="001F12CD"/>
    <w:rsid w:val="002004D1"/>
    <w:rsid w:val="00206DE5"/>
    <w:rsid w:val="00210D8E"/>
    <w:rsid w:val="0021303B"/>
    <w:rsid w:val="00222863"/>
    <w:rsid w:val="00223356"/>
    <w:rsid w:val="0022698C"/>
    <w:rsid w:val="00237AB9"/>
    <w:rsid w:val="002439D2"/>
    <w:rsid w:val="00246AB6"/>
    <w:rsid w:val="00265F4E"/>
    <w:rsid w:val="002726EE"/>
    <w:rsid w:val="00274534"/>
    <w:rsid w:val="002772F4"/>
    <w:rsid w:val="002917FF"/>
    <w:rsid w:val="00296E96"/>
    <w:rsid w:val="002A5FC9"/>
    <w:rsid w:val="002B3CB9"/>
    <w:rsid w:val="002B617D"/>
    <w:rsid w:val="002B7726"/>
    <w:rsid w:val="002C4EA8"/>
    <w:rsid w:val="002E1E6B"/>
    <w:rsid w:val="002E1F25"/>
    <w:rsid w:val="002E254D"/>
    <w:rsid w:val="002E6D0E"/>
    <w:rsid w:val="002F0297"/>
    <w:rsid w:val="002F1B58"/>
    <w:rsid w:val="002F2E6F"/>
    <w:rsid w:val="002F7C03"/>
    <w:rsid w:val="002F7CB7"/>
    <w:rsid w:val="003004DF"/>
    <w:rsid w:val="00300692"/>
    <w:rsid w:val="00300F93"/>
    <w:rsid w:val="00311BF0"/>
    <w:rsid w:val="0031333D"/>
    <w:rsid w:val="003224B0"/>
    <w:rsid w:val="00327CB0"/>
    <w:rsid w:val="003407B6"/>
    <w:rsid w:val="00350A21"/>
    <w:rsid w:val="00354484"/>
    <w:rsid w:val="00371DC9"/>
    <w:rsid w:val="00382F45"/>
    <w:rsid w:val="00385924"/>
    <w:rsid w:val="003A0643"/>
    <w:rsid w:val="003A2B84"/>
    <w:rsid w:val="003A34EC"/>
    <w:rsid w:val="003B02B3"/>
    <w:rsid w:val="003B10C7"/>
    <w:rsid w:val="003B6BDB"/>
    <w:rsid w:val="003D2157"/>
    <w:rsid w:val="003D5E38"/>
    <w:rsid w:val="003E189E"/>
    <w:rsid w:val="003E1D3F"/>
    <w:rsid w:val="003F5C0E"/>
    <w:rsid w:val="0040307F"/>
    <w:rsid w:val="00406F62"/>
    <w:rsid w:val="0041566B"/>
    <w:rsid w:val="004239A1"/>
    <w:rsid w:val="00431266"/>
    <w:rsid w:val="00442E21"/>
    <w:rsid w:val="004443FD"/>
    <w:rsid w:val="00444FC5"/>
    <w:rsid w:val="004470F0"/>
    <w:rsid w:val="00456294"/>
    <w:rsid w:val="0045797C"/>
    <w:rsid w:val="0046001C"/>
    <w:rsid w:val="00462EDF"/>
    <w:rsid w:val="004638CB"/>
    <w:rsid w:val="00465473"/>
    <w:rsid w:val="00465575"/>
    <w:rsid w:val="004733BB"/>
    <w:rsid w:val="0048366D"/>
    <w:rsid w:val="004847CB"/>
    <w:rsid w:val="00487E80"/>
    <w:rsid w:val="0049737D"/>
    <w:rsid w:val="004A7B6A"/>
    <w:rsid w:val="004B026E"/>
    <w:rsid w:val="004B4618"/>
    <w:rsid w:val="004C2853"/>
    <w:rsid w:val="004C7B0D"/>
    <w:rsid w:val="004D0912"/>
    <w:rsid w:val="004D595A"/>
    <w:rsid w:val="004F02CC"/>
    <w:rsid w:val="004F0CFA"/>
    <w:rsid w:val="004F4A29"/>
    <w:rsid w:val="00502228"/>
    <w:rsid w:val="00502608"/>
    <w:rsid w:val="00507B8C"/>
    <w:rsid w:val="0051133C"/>
    <w:rsid w:val="0051406E"/>
    <w:rsid w:val="00514313"/>
    <w:rsid w:val="005265D8"/>
    <w:rsid w:val="00533E28"/>
    <w:rsid w:val="00541A4C"/>
    <w:rsid w:val="005612BD"/>
    <w:rsid w:val="00564FFF"/>
    <w:rsid w:val="00567B50"/>
    <w:rsid w:val="00594D1D"/>
    <w:rsid w:val="005A3BCD"/>
    <w:rsid w:val="005A7659"/>
    <w:rsid w:val="005B78A1"/>
    <w:rsid w:val="005C78BD"/>
    <w:rsid w:val="005D5D92"/>
    <w:rsid w:val="005E4D45"/>
    <w:rsid w:val="005E5287"/>
    <w:rsid w:val="005E6B11"/>
    <w:rsid w:val="00613132"/>
    <w:rsid w:val="0062737C"/>
    <w:rsid w:val="00632341"/>
    <w:rsid w:val="0064162B"/>
    <w:rsid w:val="0064170D"/>
    <w:rsid w:val="00642D4B"/>
    <w:rsid w:val="00645DF5"/>
    <w:rsid w:val="00646E80"/>
    <w:rsid w:val="006476A0"/>
    <w:rsid w:val="0065666C"/>
    <w:rsid w:val="00656D7D"/>
    <w:rsid w:val="00660E87"/>
    <w:rsid w:val="00661184"/>
    <w:rsid w:val="00661313"/>
    <w:rsid w:val="00662924"/>
    <w:rsid w:val="006660CF"/>
    <w:rsid w:val="00673DA0"/>
    <w:rsid w:val="0067532F"/>
    <w:rsid w:val="00681F24"/>
    <w:rsid w:val="00683CD4"/>
    <w:rsid w:val="006939EC"/>
    <w:rsid w:val="00693B66"/>
    <w:rsid w:val="00697D4E"/>
    <w:rsid w:val="006A5A6D"/>
    <w:rsid w:val="006B2516"/>
    <w:rsid w:val="006B54DA"/>
    <w:rsid w:val="006C1D46"/>
    <w:rsid w:val="006C299C"/>
    <w:rsid w:val="006C6633"/>
    <w:rsid w:val="006C6BD1"/>
    <w:rsid w:val="006D10DB"/>
    <w:rsid w:val="006E4AF8"/>
    <w:rsid w:val="006E4CC8"/>
    <w:rsid w:val="006F19D4"/>
    <w:rsid w:val="006F266B"/>
    <w:rsid w:val="006F3AA6"/>
    <w:rsid w:val="006F4E64"/>
    <w:rsid w:val="007023B2"/>
    <w:rsid w:val="007115C9"/>
    <w:rsid w:val="00714DFC"/>
    <w:rsid w:val="007150D4"/>
    <w:rsid w:val="00717AC9"/>
    <w:rsid w:val="00721268"/>
    <w:rsid w:val="00731839"/>
    <w:rsid w:val="00732688"/>
    <w:rsid w:val="00732EF4"/>
    <w:rsid w:val="0074495F"/>
    <w:rsid w:val="00750B45"/>
    <w:rsid w:val="00754623"/>
    <w:rsid w:val="00755BD7"/>
    <w:rsid w:val="00763863"/>
    <w:rsid w:val="007668A1"/>
    <w:rsid w:val="00774D17"/>
    <w:rsid w:val="00775945"/>
    <w:rsid w:val="007801DF"/>
    <w:rsid w:val="0078461F"/>
    <w:rsid w:val="00784CBE"/>
    <w:rsid w:val="00787B59"/>
    <w:rsid w:val="00791C17"/>
    <w:rsid w:val="007A316B"/>
    <w:rsid w:val="007B0A60"/>
    <w:rsid w:val="007B0F2E"/>
    <w:rsid w:val="007B1522"/>
    <w:rsid w:val="007B322C"/>
    <w:rsid w:val="007B5BEE"/>
    <w:rsid w:val="007C0DB6"/>
    <w:rsid w:val="007C3ED6"/>
    <w:rsid w:val="007C5BA4"/>
    <w:rsid w:val="00805905"/>
    <w:rsid w:val="00810C99"/>
    <w:rsid w:val="008266AA"/>
    <w:rsid w:val="00827E5A"/>
    <w:rsid w:val="008416A0"/>
    <w:rsid w:val="00841ED0"/>
    <w:rsid w:val="00846CC4"/>
    <w:rsid w:val="00851407"/>
    <w:rsid w:val="00853B3B"/>
    <w:rsid w:val="0086401B"/>
    <w:rsid w:val="0087176B"/>
    <w:rsid w:val="00874C90"/>
    <w:rsid w:val="00877A66"/>
    <w:rsid w:val="00881018"/>
    <w:rsid w:val="00891D18"/>
    <w:rsid w:val="008932FA"/>
    <w:rsid w:val="0089525A"/>
    <w:rsid w:val="00896020"/>
    <w:rsid w:val="008A3E67"/>
    <w:rsid w:val="008A3EB7"/>
    <w:rsid w:val="008A4B6A"/>
    <w:rsid w:val="008A5FD4"/>
    <w:rsid w:val="008A6666"/>
    <w:rsid w:val="008B6690"/>
    <w:rsid w:val="008C0043"/>
    <w:rsid w:val="008C0711"/>
    <w:rsid w:val="008C5392"/>
    <w:rsid w:val="008C6F31"/>
    <w:rsid w:val="008E44C4"/>
    <w:rsid w:val="008E69B9"/>
    <w:rsid w:val="008F39B1"/>
    <w:rsid w:val="008F4D3C"/>
    <w:rsid w:val="00900303"/>
    <w:rsid w:val="00901DB0"/>
    <w:rsid w:val="00903AFC"/>
    <w:rsid w:val="0090563E"/>
    <w:rsid w:val="00916511"/>
    <w:rsid w:val="0091703C"/>
    <w:rsid w:val="009277F8"/>
    <w:rsid w:val="0093141B"/>
    <w:rsid w:val="0093293C"/>
    <w:rsid w:val="00932A63"/>
    <w:rsid w:val="00934B1B"/>
    <w:rsid w:val="0094293E"/>
    <w:rsid w:val="00945CA6"/>
    <w:rsid w:val="00950F02"/>
    <w:rsid w:val="00956411"/>
    <w:rsid w:val="00963D7E"/>
    <w:rsid w:val="00964949"/>
    <w:rsid w:val="009666BC"/>
    <w:rsid w:val="00982FE0"/>
    <w:rsid w:val="00991EBD"/>
    <w:rsid w:val="0099304F"/>
    <w:rsid w:val="009A3BCD"/>
    <w:rsid w:val="009A40BD"/>
    <w:rsid w:val="009A5C6D"/>
    <w:rsid w:val="009A6582"/>
    <w:rsid w:val="009B043C"/>
    <w:rsid w:val="009C1963"/>
    <w:rsid w:val="009C544A"/>
    <w:rsid w:val="009D0B0C"/>
    <w:rsid w:val="009D20EF"/>
    <w:rsid w:val="009D521F"/>
    <w:rsid w:val="009D68F9"/>
    <w:rsid w:val="009E29CB"/>
    <w:rsid w:val="009F5E84"/>
    <w:rsid w:val="00A05940"/>
    <w:rsid w:val="00A05EBA"/>
    <w:rsid w:val="00A15C25"/>
    <w:rsid w:val="00A1690E"/>
    <w:rsid w:val="00A20191"/>
    <w:rsid w:val="00A24309"/>
    <w:rsid w:val="00A321B5"/>
    <w:rsid w:val="00A35DCA"/>
    <w:rsid w:val="00A6009A"/>
    <w:rsid w:val="00A73BA3"/>
    <w:rsid w:val="00A800AE"/>
    <w:rsid w:val="00A8045F"/>
    <w:rsid w:val="00A85722"/>
    <w:rsid w:val="00A85BC6"/>
    <w:rsid w:val="00A87896"/>
    <w:rsid w:val="00A94545"/>
    <w:rsid w:val="00A954D4"/>
    <w:rsid w:val="00AE33E3"/>
    <w:rsid w:val="00AE3AC7"/>
    <w:rsid w:val="00AE4673"/>
    <w:rsid w:val="00AF731C"/>
    <w:rsid w:val="00B01083"/>
    <w:rsid w:val="00B05555"/>
    <w:rsid w:val="00B110DB"/>
    <w:rsid w:val="00B13A9F"/>
    <w:rsid w:val="00B15C8C"/>
    <w:rsid w:val="00B178B3"/>
    <w:rsid w:val="00B20918"/>
    <w:rsid w:val="00B26B4D"/>
    <w:rsid w:val="00B4270C"/>
    <w:rsid w:val="00B554F0"/>
    <w:rsid w:val="00B81C90"/>
    <w:rsid w:val="00B83ED4"/>
    <w:rsid w:val="00B85334"/>
    <w:rsid w:val="00B87347"/>
    <w:rsid w:val="00B9047B"/>
    <w:rsid w:val="00B911FB"/>
    <w:rsid w:val="00BA7EDF"/>
    <w:rsid w:val="00BB08C0"/>
    <w:rsid w:val="00BB30FA"/>
    <w:rsid w:val="00BB43A3"/>
    <w:rsid w:val="00BB65F4"/>
    <w:rsid w:val="00BD7153"/>
    <w:rsid w:val="00BE201C"/>
    <w:rsid w:val="00BE3A8B"/>
    <w:rsid w:val="00BE5F3C"/>
    <w:rsid w:val="00BE6161"/>
    <w:rsid w:val="00BF0E1E"/>
    <w:rsid w:val="00BF37EF"/>
    <w:rsid w:val="00BF6BDD"/>
    <w:rsid w:val="00C007BB"/>
    <w:rsid w:val="00C011E0"/>
    <w:rsid w:val="00C040C7"/>
    <w:rsid w:val="00C064D0"/>
    <w:rsid w:val="00C07443"/>
    <w:rsid w:val="00C149D9"/>
    <w:rsid w:val="00C16971"/>
    <w:rsid w:val="00C17F20"/>
    <w:rsid w:val="00C2530D"/>
    <w:rsid w:val="00C2738F"/>
    <w:rsid w:val="00C32BED"/>
    <w:rsid w:val="00C36549"/>
    <w:rsid w:val="00C415D4"/>
    <w:rsid w:val="00C4316B"/>
    <w:rsid w:val="00C55E6A"/>
    <w:rsid w:val="00C64AB0"/>
    <w:rsid w:val="00C73C62"/>
    <w:rsid w:val="00C7481D"/>
    <w:rsid w:val="00C763D8"/>
    <w:rsid w:val="00C76DF5"/>
    <w:rsid w:val="00C82E5F"/>
    <w:rsid w:val="00C918D3"/>
    <w:rsid w:val="00C92929"/>
    <w:rsid w:val="00C93E29"/>
    <w:rsid w:val="00CB0F0F"/>
    <w:rsid w:val="00CC077D"/>
    <w:rsid w:val="00CC0A5C"/>
    <w:rsid w:val="00CC2CEE"/>
    <w:rsid w:val="00CC3D5F"/>
    <w:rsid w:val="00CC4B02"/>
    <w:rsid w:val="00CD0EC9"/>
    <w:rsid w:val="00CD26BF"/>
    <w:rsid w:val="00CD2DE3"/>
    <w:rsid w:val="00CD42F8"/>
    <w:rsid w:val="00CD542E"/>
    <w:rsid w:val="00CD746D"/>
    <w:rsid w:val="00CD789B"/>
    <w:rsid w:val="00CD7F4B"/>
    <w:rsid w:val="00CE4B01"/>
    <w:rsid w:val="00CF263E"/>
    <w:rsid w:val="00CF696C"/>
    <w:rsid w:val="00D1186D"/>
    <w:rsid w:val="00D158D5"/>
    <w:rsid w:val="00D16E9E"/>
    <w:rsid w:val="00D2543A"/>
    <w:rsid w:val="00D342C9"/>
    <w:rsid w:val="00D34487"/>
    <w:rsid w:val="00D34E17"/>
    <w:rsid w:val="00D35324"/>
    <w:rsid w:val="00D41C22"/>
    <w:rsid w:val="00D4510F"/>
    <w:rsid w:val="00D465B4"/>
    <w:rsid w:val="00D51AD1"/>
    <w:rsid w:val="00D52DAB"/>
    <w:rsid w:val="00D55F15"/>
    <w:rsid w:val="00D64016"/>
    <w:rsid w:val="00D64A87"/>
    <w:rsid w:val="00D64CFF"/>
    <w:rsid w:val="00D6546E"/>
    <w:rsid w:val="00D677C2"/>
    <w:rsid w:val="00D70362"/>
    <w:rsid w:val="00D7454C"/>
    <w:rsid w:val="00D75315"/>
    <w:rsid w:val="00D766CB"/>
    <w:rsid w:val="00D836E8"/>
    <w:rsid w:val="00D8430C"/>
    <w:rsid w:val="00D91D33"/>
    <w:rsid w:val="00DA471A"/>
    <w:rsid w:val="00DA482A"/>
    <w:rsid w:val="00DA58DC"/>
    <w:rsid w:val="00DA6B50"/>
    <w:rsid w:val="00DB1A0D"/>
    <w:rsid w:val="00DB29FB"/>
    <w:rsid w:val="00DB4CE3"/>
    <w:rsid w:val="00DB5B61"/>
    <w:rsid w:val="00DB5D3F"/>
    <w:rsid w:val="00DD2DC1"/>
    <w:rsid w:val="00DE27E3"/>
    <w:rsid w:val="00DF4367"/>
    <w:rsid w:val="00DF6EBD"/>
    <w:rsid w:val="00E02146"/>
    <w:rsid w:val="00E068D9"/>
    <w:rsid w:val="00E07113"/>
    <w:rsid w:val="00E11825"/>
    <w:rsid w:val="00E26CCD"/>
    <w:rsid w:val="00E316A3"/>
    <w:rsid w:val="00E3230E"/>
    <w:rsid w:val="00E35C87"/>
    <w:rsid w:val="00E36FDD"/>
    <w:rsid w:val="00E55DD4"/>
    <w:rsid w:val="00E61F7E"/>
    <w:rsid w:val="00E71A9D"/>
    <w:rsid w:val="00E7551C"/>
    <w:rsid w:val="00E862AD"/>
    <w:rsid w:val="00E87060"/>
    <w:rsid w:val="00E8768F"/>
    <w:rsid w:val="00E91DCC"/>
    <w:rsid w:val="00E96B31"/>
    <w:rsid w:val="00EA2D93"/>
    <w:rsid w:val="00EA3E49"/>
    <w:rsid w:val="00EB78D5"/>
    <w:rsid w:val="00EC105D"/>
    <w:rsid w:val="00EC1896"/>
    <w:rsid w:val="00EC6CF5"/>
    <w:rsid w:val="00ED5C06"/>
    <w:rsid w:val="00EF3A80"/>
    <w:rsid w:val="00F13144"/>
    <w:rsid w:val="00F16D49"/>
    <w:rsid w:val="00F17125"/>
    <w:rsid w:val="00F21465"/>
    <w:rsid w:val="00F23152"/>
    <w:rsid w:val="00F2501D"/>
    <w:rsid w:val="00F56B57"/>
    <w:rsid w:val="00F57287"/>
    <w:rsid w:val="00F60651"/>
    <w:rsid w:val="00F63A72"/>
    <w:rsid w:val="00F705D4"/>
    <w:rsid w:val="00F71A9C"/>
    <w:rsid w:val="00F779B6"/>
    <w:rsid w:val="00F82B46"/>
    <w:rsid w:val="00F954A7"/>
    <w:rsid w:val="00FA1F69"/>
    <w:rsid w:val="00FA3D4C"/>
    <w:rsid w:val="00FA6215"/>
    <w:rsid w:val="00FB38F8"/>
    <w:rsid w:val="00FC203A"/>
    <w:rsid w:val="00FC3F0C"/>
    <w:rsid w:val="00FC48D5"/>
    <w:rsid w:val="00FD06F5"/>
    <w:rsid w:val="00FD1D61"/>
    <w:rsid w:val="00FD4A0E"/>
    <w:rsid w:val="00FE3719"/>
    <w:rsid w:val="00FE4399"/>
    <w:rsid w:val="00FF30BB"/>
    <w:rsid w:val="00FF36C7"/>
    <w:rsid w:val="00FF5655"/>
    <w:rsid w:val="02AEB31A"/>
    <w:rsid w:val="03FD0C21"/>
    <w:rsid w:val="04963C98"/>
    <w:rsid w:val="0646BE92"/>
    <w:rsid w:val="06E16F50"/>
    <w:rsid w:val="0802C905"/>
    <w:rsid w:val="08075CD0"/>
    <w:rsid w:val="087913A8"/>
    <w:rsid w:val="0CAE1FC6"/>
    <w:rsid w:val="0D0DEFDE"/>
    <w:rsid w:val="0EAACC04"/>
    <w:rsid w:val="0F2DE1B7"/>
    <w:rsid w:val="0F4A115E"/>
    <w:rsid w:val="0F4FF67A"/>
    <w:rsid w:val="106AAF60"/>
    <w:rsid w:val="117E88DF"/>
    <w:rsid w:val="124C5A1C"/>
    <w:rsid w:val="135CDA4C"/>
    <w:rsid w:val="1420BF4F"/>
    <w:rsid w:val="164F4D2B"/>
    <w:rsid w:val="16F3C02E"/>
    <w:rsid w:val="171FCB3F"/>
    <w:rsid w:val="177FBBB5"/>
    <w:rsid w:val="1825703D"/>
    <w:rsid w:val="18BB9BA0"/>
    <w:rsid w:val="193187D2"/>
    <w:rsid w:val="19498DDD"/>
    <w:rsid w:val="1A2E4F8F"/>
    <w:rsid w:val="1C3F6E78"/>
    <w:rsid w:val="1D9ADBE9"/>
    <w:rsid w:val="1DFDA735"/>
    <w:rsid w:val="1EA74A40"/>
    <w:rsid w:val="1F1AB656"/>
    <w:rsid w:val="200577BA"/>
    <w:rsid w:val="20180E13"/>
    <w:rsid w:val="205AD109"/>
    <w:rsid w:val="2119B81D"/>
    <w:rsid w:val="21757046"/>
    <w:rsid w:val="21BA055A"/>
    <w:rsid w:val="2343EB32"/>
    <w:rsid w:val="23D41DE4"/>
    <w:rsid w:val="2560ABAC"/>
    <w:rsid w:val="25E5D42D"/>
    <w:rsid w:val="25FA20CF"/>
    <w:rsid w:val="25FD67F8"/>
    <w:rsid w:val="264A199C"/>
    <w:rsid w:val="26F373EF"/>
    <w:rsid w:val="28B4EA37"/>
    <w:rsid w:val="2981BA5E"/>
    <w:rsid w:val="29C5825D"/>
    <w:rsid w:val="29EE4F30"/>
    <w:rsid w:val="2BAE41BE"/>
    <w:rsid w:val="2BF82555"/>
    <w:rsid w:val="2F6F61D9"/>
    <w:rsid w:val="2FB788E6"/>
    <w:rsid w:val="31C1BC50"/>
    <w:rsid w:val="32DBAF5F"/>
    <w:rsid w:val="34186302"/>
    <w:rsid w:val="34A67621"/>
    <w:rsid w:val="34AD96CF"/>
    <w:rsid w:val="3521251A"/>
    <w:rsid w:val="361E981B"/>
    <w:rsid w:val="368ADD08"/>
    <w:rsid w:val="37B22589"/>
    <w:rsid w:val="38E4EED7"/>
    <w:rsid w:val="39F53DC3"/>
    <w:rsid w:val="3A595061"/>
    <w:rsid w:val="3A9182F0"/>
    <w:rsid w:val="3AD26934"/>
    <w:rsid w:val="3ADAD226"/>
    <w:rsid w:val="3BE345F0"/>
    <w:rsid w:val="3BF5E073"/>
    <w:rsid w:val="3D2CDE85"/>
    <w:rsid w:val="3DE2C233"/>
    <w:rsid w:val="3DFD89E4"/>
    <w:rsid w:val="3FB4D3CA"/>
    <w:rsid w:val="40E907E5"/>
    <w:rsid w:val="4170FA5D"/>
    <w:rsid w:val="42D95026"/>
    <w:rsid w:val="4314C306"/>
    <w:rsid w:val="4370B538"/>
    <w:rsid w:val="43A5E50B"/>
    <w:rsid w:val="448844ED"/>
    <w:rsid w:val="45EEC9D4"/>
    <w:rsid w:val="4610C32A"/>
    <w:rsid w:val="47F475AD"/>
    <w:rsid w:val="49F3B820"/>
    <w:rsid w:val="4A48B4DD"/>
    <w:rsid w:val="4A4F298C"/>
    <w:rsid w:val="4A677690"/>
    <w:rsid w:val="4C431DD6"/>
    <w:rsid w:val="4CD51070"/>
    <w:rsid w:val="4E365508"/>
    <w:rsid w:val="4F8E9AD3"/>
    <w:rsid w:val="4FC47A37"/>
    <w:rsid w:val="5166C304"/>
    <w:rsid w:val="52924214"/>
    <w:rsid w:val="52DE6005"/>
    <w:rsid w:val="54620BF6"/>
    <w:rsid w:val="554C438A"/>
    <w:rsid w:val="557AC5FC"/>
    <w:rsid w:val="55A7061B"/>
    <w:rsid w:val="560622F1"/>
    <w:rsid w:val="5799ACB8"/>
    <w:rsid w:val="57B40246"/>
    <w:rsid w:val="5815AE2B"/>
    <w:rsid w:val="5977BB48"/>
    <w:rsid w:val="59D2A8A4"/>
    <w:rsid w:val="5AD14D7A"/>
    <w:rsid w:val="5B3FE7EC"/>
    <w:rsid w:val="5B6E7905"/>
    <w:rsid w:val="5B7F9D6C"/>
    <w:rsid w:val="5C066C21"/>
    <w:rsid w:val="5C481E53"/>
    <w:rsid w:val="5DD7F011"/>
    <w:rsid w:val="5E687381"/>
    <w:rsid w:val="5E6FDBDB"/>
    <w:rsid w:val="5EBCA1BE"/>
    <w:rsid w:val="60FCC6FF"/>
    <w:rsid w:val="617381F2"/>
    <w:rsid w:val="649F0600"/>
    <w:rsid w:val="64B7E0D4"/>
    <w:rsid w:val="6514FF08"/>
    <w:rsid w:val="6784CF07"/>
    <w:rsid w:val="692C1EAE"/>
    <w:rsid w:val="6B9B9E10"/>
    <w:rsid w:val="6E3ACAAD"/>
    <w:rsid w:val="6EDD1591"/>
    <w:rsid w:val="6F15D513"/>
    <w:rsid w:val="6FF505DA"/>
    <w:rsid w:val="707937FC"/>
    <w:rsid w:val="71F08579"/>
    <w:rsid w:val="71F1D0E4"/>
    <w:rsid w:val="745AA309"/>
    <w:rsid w:val="75407F10"/>
    <w:rsid w:val="75726790"/>
    <w:rsid w:val="772C6051"/>
    <w:rsid w:val="7758F9FB"/>
    <w:rsid w:val="77BD000F"/>
    <w:rsid w:val="78956F96"/>
    <w:rsid w:val="797991C9"/>
    <w:rsid w:val="7A2E1872"/>
    <w:rsid w:val="7A4AA5BD"/>
    <w:rsid w:val="7A6C0243"/>
    <w:rsid w:val="7B904482"/>
    <w:rsid w:val="7BA49BC5"/>
    <w:rsid w:val="7CB3F988"/>
    <w:rsid w:val="7CE8E5EE"/>
    <w:rsid w:val="7F99CA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9DDE"/>
  <w15:chartTrackingRefBased/>
  <w15:docId w15:val="{33FA36A8-79AE-43B2-A3D8-CE9F513B6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A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97E"/>
    <w:rPr>
      <w:color w:val="0563C1" w:themeColor="hyperlink"/>
      <w:u w:val="single"/>
    </w:rPr>
  </w:style>
  <w:style w:type="paragraph" w:styleId="NoSpacing">
    <w:name w:val="No Spacing"/>
    <w:uiPriority w:val="1"/>
    <w:qFormat/>
    <w:rsid w:val="0013397E"/>
    <w:rPr>
      <w:sz w:val="22"/>
      <w:szCs w:val="22"/>
    </w:rPr>
  </w:style>
  <w:style w:type="character" w:styleId="UnresolvedMention">
    <w:name w:val="Unresolved Mention"/>
    <w:basedOn w:val="DefaultParagraphFont"/>
    <w:uiPriority w:val="99"/>
    <w:semiHidden/>
    <w:unhideWhenUsed/>
    <w:rsid w:val="009A40BD"/>
    <w:rPr>
      <w:color w:val="605E5C"/>
      <w:shd w:val="clear" w:color="auto" w:fill="E1DFDD"/>
    </w:rPr>
  </w:style>
  <w:style w:type="paragraph" w:styleId="NormalWeb">
    <w:name w:val="Normal (Web)"/>
    <w:basedOn w:val="Normal"/>
    <w:uiPriority w:val="99"/>
    <w:unhideWhenUsed/>
    <w:rsid w:val="00CE4B01"/>
  </w:style>
  <w:style w:type="character" w:styleId="Strong">
    <w:name w:val="Strong"/>
    <w:basedOn w:val="DefaultParagraphFont"/>
    <w:uiPriority w:val="22"/>
    <w:qFormat/>
    <w:rsid w:val="00354484"/>
    <w:rPr>
      <w:b/>
      <w:bCs/>
    </w:rPr>
  </w:style>
  <w:style w:type="character" w:styleId="FollowedHyperlink">
    <w:name w:val="FollowedHyperlink"/>
    <w:basedOn w:val="DefaultParagraphFont"/>
    <w:uiPriority w:val="99"/>
    <w:semiHidden/>
    <w:unhideWhenUsed/>
    <w:rsid w:val="005E4D45"/>
    <w:rPr>
      <w:color w:val="954F72" w:themeColor="followedHyperlink"/>
      <w:u w:val="single"/>
    </w:rPr>
  </w:style>
  <w:style w:type="paragraph" w:customStyle="1" w:styleId="paragraph">
    <w:name w:val="paragraph"/>
    <w:basedOn w:val="Normal"/>
    <w:rsid w:val="00F13144"/>
    <w:pPr>
      <w:spacing w:before="100" w:beforeAutospacing="1" w:after="100" w:afterAutospacing="1"/>
    </w:pPr>
  </w:style>
  <w:style w:type="character" w:customStyle="1" w:styleId="normaltextrun">
    <w:name w:val="normaltextrun"/>
    <w:basedOn w:val="DefaultParagraphFont"/>
    <w:rsid w:val="00F13144"/>
  </w:style>
  <w:style w:type="character" w:customStyle="1" w:styleId="scxw137949461">
    <w:name w:val="scxw137949461"/>
    <w:basedOn w:val="DefaultParagraphFont"/>
    <w:rsid w:val="00F13144"/>
  </w:style>
  <w:style w:type="character" w:customStyle="1" w:styleId="eop">
    <w:name w:val="eop"/>
    <w:basedOn w:val="DefaultParagraphFont"/>
    <w:rsid w:val="00F13144"/>
  </w:style>
  <w:style w:type="character" w:customStyle="1" w:styleId="scxw117944555">
    <w:name w:val="scxw117944555"/>
    <w:basedOn w:val="DefaultParagraphFont"/>
    <w:rsid w:val="00003551"/>
  </w:style>
  <w:style w:type="character" w:customStyle="1" w:styleId="scxw2221845">
    <w:name w:val="scxw2221845"/>
    <w:basedOn w:val="DefaultParagraphFont"/>
    <w:rsid w:val="00003551"/>
  </w:style>
  <w:style w:type="character" w:customStyle="1" w:styleId="scxw260229500">
    <w:name w:val="scxw260229500"/>
    <w:basedOn w:val="DefaultParagraphFont"/>
    <w:rsid w:val="00003551"/>
  </w:style>
  <w:style w:type="character" w:customStyle="1" w:styleId="bcx0">
    <w:name w:val="bcx0"/>
    <w:basedOn w:val="DefaultParagraphFont"/>
    <w:rsid w:val="00160F85"/>
  </w:style>
  <w:style w:type="character" w:customStyle="1" w:styleId="scxw171230227">
    <w:name w:val="scxw171230227"/>
    <w:basedOn w:val="DefaultParagraphFont"/>
    <w:rsid w:val="00881018"/>
  </w:style>
  <w:style w:type="character" w:customStyle="1" w:styleId="scxw254790553">
    <w:name w:val="scxw254790553"/>
    <w:basedOn w:val="DefaultParagraphFont"/>
    <w:rsid w:val="00881018"/>
  </w:style>
  <w:style w:type="character" w:customStyle="1" w:styleId="scxw10035729">
    <w:name w:val="scxw10035729"/>
    <w:basedOn w:val="DefaultParagraphFont"/>
    <w:rsid w:val="00881018"/>
  </w:style>
  <w:style w:type="character" w:customStyle="1" w:styleId="scxw95174491">
    <w:name w:val="scxw95174491"/>
    <w:basedOn w:val="DefaultParagraphFont"/>
    <w:rsid w:val="001F12CD"/>
  </w:style>
  <w:style w:type="character" w:customStyle="1" w:styleId="scxw142066602">
    <w:name w:val="scxw142066602"/>
    <w:basedOn w:val="DefaultParagraphFont"/>
    <w:rsid w:val="00FE4399"/>
  </w:style>
  <w:style w:type="paragraph" w:styleId="ListParagraph">
    <w:name w:val="List Paragraph"/>
    <w:basedOn w:val="Normal"/>
    <w:uiPriority w:val="34"/>
    <w:qFormat/>
    <w:rsid w:val="006C6633"/>
    <w:pPr>
      <w:ind w:left="720"/>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925">
      <w:bodyDiv w:val="1"/>
      <w:marLeft w:val="0"/>
      <w:marRight w:val="0"/>
      <w:marTop w:val="0"/>
      <w:marBottom w:val="0"/>
      <w:divBdr>
        <w:top w:val="none" w:sz="0" w:space="0" w:color="auto"/>
        <w:left w:val="none" w:sz="0" w:space="0" w:color="auto"/>
        <w:bottom w:val="none" w:sz="0" w:space="0" w:color="auto"/>
        <w:right w:val="none" w:sz="0" w:space="0" w:color="auto"/>
      </w:divBdr>
    </w:div>
    <w:div w:id="44910318">
      <w:bodyDiv w:val="1"/>
      <w:marLeft w:val="0"/>
      <w:marRight w:val="0"/>
      <w:marTop w:val="0"/>
      <w:marBottom w:val="0"/>
      <w:divBdr>
        <w:top w:val="none" w:sz="0" w:space="0" w:color="auto"/>
        <w:left w:val="none" w:sz="0" w:space="0" w:color="auto"/>
        <w:bottom w:val="none" w:sz="0" w:space="0" w:color="auto"/>
        <w:right w:val="none" w:sz="0" w:space="0" w:color="auto"/>
      </w:divBdr>
    </w:div>
    <w:div w:id="55445432">
      <w:bodyDiv w:val="1"/>
      <w:marLeft w:val="0"/>
      <w:marRight w:val="0"/>
      <w:marTop w:val="0"/>
      <w:marBottom w:val="0"/>
      <w:divBdr>
        <w:top w:val="none" w:sz="0" w:space="0" w:color="auto"/>
        <w:left w:val="none" w:sz="0" w:space="0" w:color="auto"/>
        <w:bottom w:val="none" w:sz="0" w:space="0" w:color="auto"/>
        <w:right w:val="none" w:sz="0" w:space="0" w:color="auto"/>
      </w:divBdr>
    </w:div>
    <w:div w:id="131560233">
      <w:bodyDiv w:val="1"/>
      <w:marLeft w:val="0"/>
      <w:marRight w:val="0"/>
      <w:marTop w:val="0"/>
      <w:marBottom w:val="0"/>
      <w:divBdr>
        <w:top w:val="none" w:sz="0" w:space="0" w:color="auto"/>
        <w:left w:val="none" w:sz="0" w:space="0" w:color="auto"/>
        <w:bottom w:val="none" w:sz="0" w:space="0" w:color="auto"/>
        <w:right w:val="none" w:sz="0" w:space="0" w:color="auto"/>
      </w:divBdr>
    </w:div>
    <w:div w:id="265385932">
      <w:bodyDiv w:val="1"/>
      <w:marLeft w:val="0"/>
      <w:marRight w:val="0"/>
      <w:marTop w:val="0"/>
      <w:marBottom w:val="0"/>
      <w:divBdr>
        <w:top w:val="none" w:sz="0" w:space="0" w:color="auto"/>
        <w:left w:val="none" w:sz="0" w:space="0" w:color="auto"/>
        <w:bottom w:val="none" w:sz="0" w:space="0" w:color="auto"/>
        <w:right w:val="none" w:sz="0" w:space="0" w:color="auto"/>
      </w:divBdr>
    </w:div>
    <w:div w:id="267584488">
      <w:bodyDiv w:val="1"/>
      <w:marLeft w:val="0"/>
      <w:marRight w:val="0"/>
      <w:marTop w:val="0"/>
      <w:marBottom w:val="0"/>
      <w:divBdr>
        <w:top w:val="none" w:sz="0" w:space="0" w:color="auto"/>
        <w:left w:val="none" w:sz="0" w:space="0" w:color="auto"/>
        <w:bottom w:val="none" w:sz="0" w:space="0" w:color="auto"/>
        <w:right w:val="none" w:sz="0" w:space="0" w:color="auto"/>
      </w:divBdr>
    </w:div>
    <w:div w:id="427651993">
      <w:bodyDiv w:val="1"/>
      <w:marLeft w:val="0"/>
      <w:marRight w:val="0"/>
      <w:marTop w:val="0"/>
      <w:marBottom w:val="0"/>
      <w:divBdr>
        <w:top w:val="none" w:sz="0" w:space="0" w:color="auto"/>
        <w:left w:val="none" w:sz="0" w:space="0" w:color="auto"/>
        <w:bottom w:val="none" w:sz="0" w:space="0" w:color="auto"/>
        <w:right w:val="none" w:sz="0" w:space="0" w:color="auto"/>
      </w:divBdr>
    </w:div>
    <w:div w:id="551963453">
      <w:bodyDiv w:val="1"/>
      <w:marLeft w:val="0"/>
      <w:marRight w:val="0"/>
      <w:marTop w:val="0"/>
      <w:marBottom w:val="0"/>
      <w:divBdr>
        <w:top w:val="none" w:sz="0" w:space="0" w:color="auto"/>
        <w:left w:val="none" w:sz="0" w:space="0" w:color="auto"/>
        <w:bottom w:val="none" w:sz="0" w:space="0" w:color="auto"/>
        <w:right w:val="none" w:sz="0" w:space="0" w:color="auto"/>
      </w:divBdr>
    </w:div>
    <w:div w:id="601576450">
      <w:bodyDiv w:val="1"/>
      <w:marLeft w:val="0"/>
      <w:marRight w:val="0"/>
      <w:marTop w:val="0"/>
      <w:marBottom w:val="0"/>
      <w:divBdr>
        <w:top w:val="none" w:sz="0" w:space="0" w:color="auto"/>
        <w:left w:val="none" w:sz="0" w:space="0" w:color="auto"/>
        <w:bottom w:val="none" w:sz="0" w:space="0" w:color="auto"/>
        <w:right w:val="none" w:sz="0" w:space="0" w:color="auto"/>
      </w:divBdr>
    </w:div>
    <w:div w:id="672227210">
      <w:bodyDiv w:val="1"/>
      <w:marLeft w:val="0"/>
      <w:marRight w:val="0"/>
      <w:marTop w:val="0"/>
      <w:marBottom w:val="0"/>
      <w:divBdr>
        <w:top w:val="none" w:sz="0" w:space="0" w:color="auto"/>
        <w:left w:val="none" w:sz="0" w:space="0" w:color="auto"/>
        <w:bottom w:val="none" w:sz="0" w:space="0" w:color="auto"/>
        <w:right w:val="none" w:sz="0" w:space="0" w:color="auto"/>
      </w:divBdr>
      <w:divsChild>
        <w:div w:id="1061294808">
          <w:marLeft w:val="0"/>
          <w:marRight w:val="0"/>
          <w:marTop w:val="0"/>
          <w:marBottom w:val="0"/>
          <w:divBdr>
            <w:top w:val="single" w:sz="2" w:space="0" w:color="D9D9E3"/>
            <w:left w:val="single" w:sz="2" w:space="0" w:color="D9D9E3"/>
            <w:bottom w:val="single" w:sz="2" w:space="0" w:color="D9D9E3"/>
            <w:right w:val="single" w:sz="2" w:space="0" w:color="D9D9E3"/>
          </w:divBdr>
          <w:divsChild>
            <w:div w:id="1681666203">
              <w:marLeft w:val="0"/>
              <w:marRight w:val="0"/>
              <w:marTop w:val="0"/>
              <w:marBottom w:val="0"/>
              <w:divBdr>
                <w:top w:val="single" w:sz="2" w:space="0" w:color="D9D9E3"/>
                <w:left w:val="single" w:sz="2" w:space="0" w:color="D9D9E3"/>
                <w:bottom w:val="single" w:sz="2" w:space="0" w:color="D9D9E3"/>
                <w:right w:val="single" w:sz="2" w:space="0" w:color="D9D9E3"/>
              </w:divBdr>
              <w:divsChild>
                <w:div w:id="888419111">
                  <w:marLeft w:val="0"/>
                  <w:marRight w:val="0"/>
                  <w:marTop w:val="0"/>
                  <w:marBottom w:val="0"/>
                  <w:divBdr>
                    <w:top w:val="single" w:sz="2" w:space="0" w:color="D9D9E3"/>
                    <w:left w:val="single" w:sz="2" w:space="0" w:color="D9D9E3"/>
                    <w:bottom w:val="single" w:sz="2" w:space="0" w:color="D9D9E3"/>
                    <w:right w:val="single" w:sz="2" w:space="0" w:color="D9D9E3"/>
                  </w:divBdr>
                  <w:divsChild>
                    <w:div w:id="145708069">
                      <w:marLeft w:val="0"/>
                      <w:marRight w:val="0"/>
                      <w:marTop w:val="0"/>
                      <w:marBottom w:val="0"/>
                      <w:divBdr>
                        <w:top w:val="single" w:sz="2" w:space="0" w:color="D9D9E3"/>
                        <w:left w:val="single" w:sz="2" w:space="0" w:color="D9D9E3"/>
                        <w:bottom w:val="single" w:sz="2" w:space="0" w:color="D9D9E3"/>
                        <w:right w:val="single" w:sz="2" w:space="0" w:color="D9D9E3"/>
                      </w:divBdr>
                      <w:divsChild>
                        <w:div w:id="611326744">
                          <w:marLeft w:val="0"/>
                          <w:marRight w:val="0"/>
                          <w:marTop w:val="0"/>
                          <w:marBottom w:val="0"/>
                          <w:divBdr>
                            <w:top w:val="single" w:sz="2" w:space="0" w:color="auto"/>
                            <w:left w:val="single" w:sz="2" w:space="0" w:color="auto"/>
                            <w:bottom w:val="single" w:sz="6" w:space="0" w:color="auto"/>
                            <w:right w:val="single" w:sz="2" w:space="0" w:color="auto"/>
                          </w:divBdr>
                          <w:divsChild>
                            <w:div w:id="132724826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8336695">
                                  <w:marLeft w:val="0"/>
                                  <w:marRight w:val="0"/>
                                  <w:marTop w:val="0"/>
                                  <w:marBottom w:val="0"/>
                                  <w:divBdr>
                                    <w:top w:val="single" w:sz="2" w:space="0" w:color="D9D9E3"/>
                                    <w:left w:val="single" w:sz="2" w:space="0" w:color="D9D9E3"/>
                                    <w:bottom w:val="single" w:sz="2" w:space="0" w:color="D9D9E3"/>
                                    <w:right w:val="single" w:sz="2" w:space="0" w:color="D9D9E3"/>
                                  </w:divBdr>
                                  <w:divsChild>
                                    <w:div w:id="1512984811">
                                      <w:marLeft w:val="0"/>
                                      <w:marRight w:val="0"/>
                                      <w:marTop w:val="0"/>
                                      <w:marBottom w:val="0"/>
                                      <w:divBdr>
                                        <w:top w:val="single" w:sz="2" w:space="0" w:color="D9D9E3"/>
                                        <w:left w:val="single" w:sz="2" w:space="0" w:color="D9D9E3"/>
                                        <w:bottom w:val="single" w:sz="2" w:space="0" w:color="D9D9E3"/>
                                        <w:right w:val="single" w:sz="2" w:space="0" w:color="D9D9E3"/>
                                      </w:divBdr>
                                      <w:divsChild>
                                        <w:div w:id="2005352765">
                                          <w:marLeft w:val="0"/>
                                          <w:marRight w:val="0"/>
                                          <w:marTop w:val="0"/>
                                          <w:marBottom w:val="0"/>
                                          <w:divBdr>
                                            <w:top w:val="single" w:sz="2" w:space="0" w:color="D9D9E3"/>
                                            <w:left w:val="single" w:sz="2" w:space="0" w:color="D9D9E3"/>
                                            <w:bottom w:val="single" w:sz="2" w:space="0" w:color="D9D9E3"/>
                                            <w:right w:val="single" w:sz="2" w:space="0" w:color="D9D9E3"/>
                                          </w:divBdr>
                                          <w:divsChild>
                                            <w:div w:id="797646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0963178">
          <w:marLeft w:val="0"/>
          <w:marRight w:val="0"/>
          <w:marTop w:val="0"/>
          <w:marBottom w:val="0"/>
          <w:divBdr>
            <w:top w:val="none" w:sz="0" w:space="0" w:color="auto"/>
            <w:left w:val="none" w:sz="0" w:space="0" w:color="auto"/>
            <w:bottom w:val="none" w:sz="0" w:space="0" w:color="auto"/>
            <w:right w:val="none" w:sz="0" w:space="0" w:color="auto"/>
          </w:divBdr>
        </w:div>
      </w:divsChild>
    </w:div>
    <w:div w:id="796722092">
      <w:bodyDiv w:val="1"/>
      <w:marLeft w:val="0"/>
      <w:marRight w:val="0"/>
      <w:marTop w:val="0"/>
      <w:marBottom w:val="0"/>
      <w:divBdr>
        <w:top w:val="none" w:sz="0" w:space="0" w:color="auto"/>
        <w:left w:val="none" w:sz="0" w:space="0" w:color="auto"/>
        <w:bottom w:val="none" w:sz="0" w:space="0" w:color="auto"/>
        <w:right w:val="none" w:sz="0" w:space="0" w:color="auto"/>
      </w:divBdr>
    </w:div>
    <w:div w:id="809133979">
      <w:bodyDiv w:val="1"/>
      <w:marLeft w:val="0"/>
      <w:marRight w:val="0"/>
      <w:marTop w:val="0"/>
      <w:marBottom w:val="0"/>
      <w:divBdr>
        <w:top w:val="none" w:sz="0" w:space="0" w:color="auto"/>
        <w:left w:val="none" w:sz="0" w:space="0" w:color="auto"/>
        <w:bottom w:val="none" w:sz="0" w:space="0" w:color="auto"/>
        <w:right w:val="none" w:sz="0" w:space="0" w:color="auto"/>
      </w:divBdr>
    </w:div>
    <w:div w:id="972833482">
      <w:bodyDiv w:val="1"/>
      <w:marLeft w:val="0"/>
      <w:marRight w:val="0"/>
      <w:marTop w:val="0"/>
      <w:marBottom w:val="0"/>
      <w:divBdr>
        <w:top w:val="none" w:sz="0" w:space="0" w:color="auto"/>
        <w:left w:val="none" w:sz="0" w:space="0" w:color="auto"/>
        <w:bottom w:val="none" w:sz="0" w:space="0" w:color="auto"/>
        <w:right w:val="none" w:sz="0" w:space="0" w:color="auto"/>
      </w:divBdr>
    </w:div>
    <w:div w:id="978457619">
      <w:bodyDiv w:val="1"/>
      <w:marLeft w:val="0"/>
      <w:marRight w:val="0"/>
      <w:marTop w:val="0"/>
      <w:marBottom w:val="0"/>
      <w:divBdr>
        <w:top w:val="none" w:sz="0" w:space="0" w:color="auto"/>
        <w:left w:val="none" w:sz="0" w:space="0" w:color="auto"/>
        <w:bottom w:val="none" w:sz="0" w:space="0" w:color="auto"/>
        <w:right w:val="none" w:sz="0" w:space="0" w:color="auto"/>
      </w:divBdr>
      <w:divsChild>
        <w:div w:id="1807620711">
          <w:marLeft w:val="0"/>
          <w:marRight w:val="0"/>
          <w:marTop w:val="0"/>
          <w:marBottom w:val="0"/>
          <w:divBdr>
            <w:top w:val="none" w:sz="0" w:space="0" w:color="auto"/>
            <w:left w:val="none" w:sz="0" w:space="0" w:color="auto"/>
            <w:bottom w:val="none" w:sz="0" w:space="0" w:color="auto"/>
            <w:right w:val="none" w:sz="0" w:space="0" w:color="auto"/>
          </w:divBdr>
        </w:div>
        <w:div w:id="1941453407">
          <w:marLeft w:val="0"/>
          <w:marRight w:val="0"/>
          <w:marTop w:val="0"/>
          <w:marBottom w:val="0"/>
          <w:divBdr>
            <w:top w:val="none" w:sz="0" w:space="0" w:color="auto"/>
            <w:left w:val="none" w:sz="0" w:space="0" w:color="auto"/>
            <w:bottom w:val="none" w:sz="0" w:space="0" w:color="auto"/>
            <w:right w:val="none" w:sz="0" w:space="0" w:color="auto"/>
          </w:divBdr>
        </w:div>
        <w:div w:id="1588612623">
          <w:marLeft w:val="0"/>
          <w:marRight w:val="0"/>
          <w:marTop w:val="0"/>
          <w:marBottom w:val="0"/>
          <w:divBdr>
            <w:top w:val="none" w:sz="0" w:space="0" w:color="auto"/>
            <w:left w:val="none" w:sz="0" w:space="0" w:color="auto"/>
            <w:bottom w:val="none" w:sz="0" w:space="0" w:color="auto"/>
            <w:right w:val="none" w:sz="0" w:space="0" w:color="auto"/>
          </w:divBdr>
        </w:div>
      </w:divsChild>
    </w:div>
    <w:div w:id="991831631">
      <w:bodyDiv w:val="1"/>
      <w:marLeft w:val="0"/>
      <w:marRight w:val="0"/>
      <w:marTop w:val="0"/>
      <w:marBottom w:val="0"/>
      <w:divBdr>
        <w:top w:val="none" w:sz="0" w:space="0" w:color="auto"/>
        <w:left w:val="none" w:sz="0" w:space="0" w:color="auto"/>
        <w:bottom w:val="none" w:sz="0" w:space="0" w:color="auto"/>
        <w:right w:val="none" w:sz="0" w:space="0" w:color="auto"/>
      </w:divBdr>
    </w:div>
    <w:div w:id="1001005508">
      <w:bodyDiv w:val="1"/>
      <w:marLeft w:val="0"/>
      <w:marRight w:val="0"/>
      <w:marTop w:val="0"/>
      <w:marBottom w:val="0"/>
      <w:divBdr>
        <w:top w:val="none" w:sz="0" w:space="0" w:color="auto"/>
        <w:left w:val="none" w:sz="0" w:space="0" w:color="auto"/>
        <w:bottom w:val="none" w:sz="0" w:space="0" w:color="auto"/>
        <w:right w:val="none" w:sz="0" w:space="0" w:color="auto"/>
      </w:divBdr>
    </w:div>
    <w:div w:id="1089621457">
      <w:bodyDiv w:val="1"/>
      <w:marLeft w:val="0"/>
      <w:marRight w:val="0"/>
      <w:marTop w:val="0"/>
      <w:marBottom w:val="0"/>
      <w:divBdr>
        <w:top w:val="none" w:sz="0" w:space="0" w:color="auto"/>
        <w:left w:val="none" w:sz="0" w:space="0" w:color="auto"/>
        <w:bottom w:val="none" w:sz="0" w:space="0" w:color="auto"/>
        <w:right w:val="none" w:sz="0" w:space="0" w:color="auto"/>
      </w:divBdr>
    </w:div>
    <w:div w:id="1092703405">
      <w:bodyDiv w:val="1"/>
      <w:marLeft w:val="0"/>
      <w:marRight w:val="0"/>
      <w:marTop w:val="0"/>
      <w:marBottom w:val="0"/>
      <w:divBdr>
        <w:top w:val="none" w:sz="0" w:space="0" w:color="auto"/>
        <w:left w:val="none" w:sz="0" w:space="0" w:color="auto"/>
        <w:bottom w:val="none" w:sz="0" w:space="0" w:color="auto"/>
        <w:right w:val="none" w:sz="0" w:space="0" w:color="auto"/>
      </w:divBdr>
      <w:divsChild>
        <w:div w:id="1667630970">
          <w:marLeft w:val="0"/>
          <w:marRight w:val="0"/>
          <w:marTop w:val="0"/>
          <w:marBottom w:val="0"/>
          <w:divBdr>
            <w:top w:val="none" w:sz="0" w:space="0" w:color="auto"/>
            <w:left w:val="none" w:sz="0" w:space="0" w:color="auto"/>
            <w:bottom w:val="none" w:sz="0" w:space="0" w:color="auto"/>
            <w:right w:val="none" w:sz="0" w:space="0" w:color="auto"/>
          </w:divBdr>
        </w:div>
        <w:div w:id="1841699783">
          <w:marLeft w:val="0"/>
          <w:marRight w:val="0"/>
          <w:marTop w:val="0"/>
          <w:marBottom w:val="0"/>
          <w:divBdr>
            <w:top w:val="none" w:sz="0" w:space="0" w:color="auto"/>
            <w:left w:val="none" w:sz="0" w:space="0" w:color="auto"/>
            <w:bottom w:val="none" w:sz="0" w:space="0" w:color="auto"/>
            <w:right w:val="none" w:sz="0" w:space="0" w:color="auto"/>
          </w:divBdr>
        </w:div>
      </w:divsChild>
    </w:div>
    <w:div w:id="1133249076">
      <w:bodyDiv w:val="1"/>
      <w:marLeft w:val="0"/>
      <w:marRight w:val="0"/>
      <w:marTop w:val="0"/>
      <w:marBottom w:val="0"/>
      <w:divBdr>
        <w:top w:val="none" w:sz="0" w:space="0" w:color="auto"/>
        <w:left w:val="none" w:sz="0" w:space="0" w:color="auto"/>
        <w:bottom w:val="none" w:sz="0" w:space="0" w:color="auto"/>
        <w:right w:val="none" w:sz="0" w:space="0" w:color="auto"/>
      </w:divBdr>
    </w:div>
    <w:div w:id="1145707246">
      <w:bodyDiv w:val="1"/>
      <w:marLeft w:val="0"/>
      <w:marRight w:val="0"/>
      <w:marTop w:val="0"/>
      <w:marBottom w:val="0"/>
      <w:divBdr>
        <w:top w:val="none" w:sz="0" w:space="0" w:color="auto"/>
        <w:left w:val="none" w:sz="0" w:space="0" w:color="auto"/>
        <w:bottom w:val="none" w:sz="0" w:space="0" w:color="auto"/>
        <w:right w:val="none" w:sz="0" w:space="0" w:color="auto"/>
      </w:divBdr>
    </w:div>
    <w:div w:id="1209605116">
      <w:bodyDiv w:val="1"/>
      <w:marLeft w:val="0"/>
      <w:marRight w:val="0"/>
      <w:marTop w:val="0"/>
      <w:marBottom w:val="0"/>
      <w:divBdr>
        <w:top w:val="none" w:sz="0" w:space="0" w:color="auto"/>
        <w:left w:val="none" w:sz="0" w:space="0" w:color="auto"/>
        <w:bottom w:val="none" w:sz="0" w:space="0" w:color="auto"/>
        <w:right w:val="none" w:sz="0" w:space="0" w:color="auto"/>
      </w:divBdr>
    </w:div>
    <w:div w:id="1221289923">
      <w:bodyDiv w:val="1"/>
      <w:marLeft w:val="0"/>
      <w:marRight w:val="0"/>
      <w:marTop w:val="0"/>
      <w:marBottom w:val="0"/>
      <w:divBdr>
        <w:top w:val="none" w:sz="0" w:space="0" w:color="auto"/>
        <w:left w:val="none" w:sz="0" w:space="0" w:color="auto"/>
        <w:bottom w:val="none" w:sz="0" w:space="0" w:color="auto"/>
        <w:right w:val="none" w:sz="0" w:space="0" w:color="auto"/>
      </w:divBdr>
    </w:div>
    <w:div w:id="1252163424">
      <w:bodyDiv w:val="1"/>
      <w:marLeft w:val="0"/>
      <w:marRight w:val="0"/>
      <w:marTop w:val="0"/>
      <w:marBottom w:val="0"/>
      <w:divBdr>
        <w:top w:val="none" w:sz="0" w:space="0" w:color="auto"/>
        <w:left w:val="none" w:sz="0" w:space="0" w:color="auto"/>
        <w:bottom w:val="none" w:sz="0" w:space="0" w:color="auto"/>
        <w:right w:val="none" w:sz="0" w:space="0" w:color="auto"/>
      </w:divBdr>
    </w:div>
    <w:div w:id="1338382164">
      <w:bodyDiv w:val="1"/>
      <w:marLeft w:val="0"/>
      <w:marRight w:val="0"/>
      <w:marTop w:val="0"/>
      <w:marBottom w:val="0"/>
      <w:divBdr>
        <w:top w:val="none" w:sz="0" w:space="0" w:color="auto"/>
        <w:left w:val="none" w:sz="0" w:space="0" w:color="auto"/>
        <w:bottom w:val="none" w:sz="0" w:space="0" w:color="auto"/>
        <w:right w:val="none" w:sz="0" w:space="0" w:color="auto"/>
      </w:divBdr>
    </w:div>
    <w:div w:id="1366709315">
      <w:bodyDiv w:val="1"/>
      <w:marLeft w:val="0"/>
      <w:marRight w:val="0"/>
      <w:marTop w:val="0"/>
      <w:marBottom w:val="0"/>
      <w:divBdr>
        <w:top w:val="none" w:sz="0" w:space="0" w:color="auto"/>
        <w:left w:val="none" w:sz="0" w:space="0" w:color="auto"/>
        <w:bottom w:val="none" w:sz="0" w:space="0" w:color="auto"/>
        <w:right w:val="none" w:sz="0" w:space="0" w:color="auto"/>
      </w:divBdr>
    </w:div>
    <w:div w:id="1509904835">
      <w:bodyDiv w:val="1"/>
      <w:marLeft w:val="0"/>
      <w:marRight w:val="0"/>
      <w:marTop w:val="0"/>
      <w:marBottom w:val="0"/>
      <w:divBdr>
        <w:top w:val="none" w:sz="0" w:space="0" w:color="auto"/>
        <w:left w:val="none" w:sz="0" w:space="0" w:color="auto"/>
        <w:bottom w:val="none" w:sz="0" w:space="0" w:color="auto"/>
        <w:right w:val="none" w:sz="0" w:space="0" w:color="auto"/>
      </w:divBdr>
    </w:div>
    <w:div w:id="1557158417">
      <w:bodyDiv w:val="1"/>
      <w:marLeft w:val="0"/>
      <w:marRight w:val="0"/>
      <w:marTop w:val="0"/>
      <w:marBottom w:val="0"/>
      <w:divBdr>
        <w:top w:val="none" w:sz="0" w:space="0" w:color="auto"/>
        <w:left w:val="none" w:sz="0" w:space="0" w:color="auto"/>
        <w:bottom w:val="none" w:sz="0" w:space="0" w:color="auto"/>
        <w:right w:val="none" w:sz="0" w:space="0" w:color="auto"/>
      </w:divBdr>
    </w:div>
    <w:div w:id="1560240331">
      <w:bodyDiv w:val="1"/>
      <w:marLeft w:val="0"/>
      <w:marRight w:val="0"/>
      <w:marTop w:val="0"/>
      <w:marBottom w:val="0"/>
      <w:divBdr>
        <w:top w:val="none" w:sz="0" w:space="0" w:color="auto"/>
        <w:left w:val="none" w:sz="0" w:space="0" w:color="auto"/>
        <w:bottom w:val="none" w:sz="0" w:space="0" w:color="auto"/>
        <w:right w:val="none" w:sz="0" w:space="0" w:color="auto"/>
      </w:divBdr>
    </w:div>
    <w:div w:id="1569657171">
      <w:bodyDiv w:val="1"/>
      <w:marLeft w:val="0"/>
      <w:marRight w:val="0"/>
      <w:marTop w:val="0"/>
      <w:marBottom w:val="0"/>
      <w:divBdr>
        <w:top w:val="none" w:sz="0" w:space="0" w:color="auto"/>
        <w:left w:val="none" w:sz="0" w:space="0" w:color="auto"/>
        <w:bottom w:val="none" w:sz="0" w:space="0" w:color="auto"/>
        <w:right w:val="none" w:sz="0" w:space="0" w:color="auto"/>
      </w:divBdr>
    </w:div>
    <w:div w:id="1629703442">
      <w:bodyDiv w:val="1"/>
      <w:marLeft w:val="0"/>
      <w:marRight w:val="0"/>
      <w:marTop w:val="0"/>
      <w:marBottom w:val="0"/>
      <w:divBdr>
        <w:top w:val="none" w:sz="0" w:space="0" w:color="auto"/>
        <w:left w:val="none" w:sz="0" w:space="0" w:color="auto"/>
        <w:bottom w:val="none" w:sz="0" w:space="0" w:color="auto"/>
        <w:right w:val="none" w:sz="0" w:space="0" w:color="auto"/>
      </w:divBdr>
    </w:div>
    <w:div w:id="1638757556">
      <w:bodyDiv w:val="1"/>
      <w:marLeft w:val="0"/>
      <w:marRight w:val="0"/>
      <w:marTop w:val="0"/>
      <w:marBottom w:val="0"/>
      <w:divBdr>
        <w:top w:val="none" w:sz="0" w:space="0" w:color="auto"/>
        <w:left w:val="none" w:sz="0" w:space="0" w:color="auto"/>
        <w:bottom w:val="none" w:sz="0" w:space="0" w:color="auto"/>
        <w:right w:val="none" w:sz="0" w:space="0" w:color="auto"/>
      </w:divBdr>
    </w:div>
    <w:div w:id="1642079199">
      <w:bodyDiv w:val="1"/>
      <w:marLeft w:val="0"/>
      <w:marRight w:val="0"/>
      <w:marTop w:val="0"/>
      <w:marBottom w:val="0"/>
      <w:divBdr>
        <w:top w:val="none" w:sz="0" w:space="0" w:color="auto"/>
        <w:left w:val="none" w:sz="0" w:space="0" w:color="auto"/>
        <w:bottom w:val="none" w:sz="0" w:space="0" w:color="auto"/>
        <w:right w:val="none" w:sz="0" w:space="0" w:color="auto"/>
      </w:divBdr>
    </w:div>
    <w:div w:id="1680041201">
      <w:bodyDiv w:val="1"/>
      <w:marLeft w:val="0"/>
      <w:marRight w:val="0"/>
      <w:marTop w:val="0"/>
      <w:marBottom w:val="0"/>
      <w:divBdr>
        <w:top w:val="none" w:sz="0" w:space="0" w:color="auto"/>
        <w:left w:val="none" w:sz="0" w:space="0" w:color="auto"/>
        <w:bottom w:val="none" w:sz="0" w:space="0" w:color="auto"/>
        <w:right w:val="none" w:sz="0" w:space="0" w:color="auto"/>
      </w:divBdr>
    </w:div>
    <w:div w:id="1689864471">
      <w:bodyDiv w:val="1"/>
      <w:marLeft w:val="0"/>
      <w:marRight w:val="0"/>
      <w:marTop w:val="0"/>
      <w:marBottom w:val="0"/>
      <w:divBdr>
        <w:top w:val="none" w:sz="0" w:space="0" w:color="auto"/>
        <w:left w:val="none" w:sz="0" w:space="0" w:color="auto"/>
        <w:bottom w:val="none" w:sz="0" w:space="0" w:color="auto"/>
        <w:right w:val="none" w:sz="0" w:space="0" w:color="auto"/>
      </w:divBdr>
    </w:div>
    <w:div w:id="1713193738">
      <w:bodyDiv w:val="1"/>
      <w:marLeft w:val="0"/>
      <w:marRight w:val="0"/>
      <w:marTop w:val="0"/>
      <w:marBottom w:val="0"/>
      <w:divBdr>
        <w:top w:val="none" w:sz="0" w:space="0" w:color="auto"/>
        <w:left w:val="none" w:sz="0" w:space="0" w:color="auto"/>
        <w:bottom w:val="none" w:sz="0" w:space="0" w:color="auto"/>
        <w:right w:val="none" w:sz="0" w:space="0" w:color="auto"/>
      </w:divBdr>
    </w:div>
    <w:div w:id="1741900394">
      <w:bodyDiv w:val="1"/>
      <w:marLeft w:val="0"/>
      <w:marRight w:val="0"/>
      <w:marTop w:val="0"/>
      <w:marBottom w:val="0"/>
      <w:divBdr>
        <w:top w:val="none" w:sz="0" w:space="0" w:color="auto"/>
        <w:left w:val="none" w:sz="0" w:space="0" w:color="auto"/>
        <w:bottom w:val="none" w:sz="0" w:space="0" w:color="auto"/>
        <w:right w:val="none" w:sz="0" w:space="0" w:color="auto"/>
      </w:divBdr>
    </w:div>
    <w:div w:id="1773551790">
      <w:bodyDiv w:val="1"/>
      <w:marLeft w:val="0"/>
      <w:marRight w:val="0"/>
      <w:marTop w:val="0"/>
      <w:marBottom w:val="0"/>
      <w:divBdr>
        <w:top w:val="none" w:sz="0" w:space="0" w:color="auto"/>
        <w:left w:val="none" w:sz="0" w:space="0" w:color="auto"/>
        <w:bottom w:val="none" w:sz="0" w:space="0" w:color="auto"/>
        <w:right w:val="none" w:sz="0" w:space="0" w:color="auto"/>
      </w:divBdr>
      <w:divsChild>
        <w:div w:id="133065801">
          <w:marLeft w:val="0"/>
          <w:marRight w:val="0"/>
          <w:marTop w:val="0"/>
          <w:marBottom w:val="0"/>
          <w:divBdr>
            <w:top w:val="none" w:sz="0" w:space="0" w:color="auto"/>
            <w:left w:val="none" w:sz="0" w:space="0" w:color="auto"/>
            <w:bottom w:val="none" w:sz="0" w:space="0" w:color="auto"/>
            <w:right w:val="none" w:sz="0" w:space="0" w:color="auto"/>
          </w:divBdr>
        </w:div>
        <w:div w:id="1545287867">
          <w:marLeft w:val="0"/>
          <w:marRight w:val="0"/>
          <w:marTop w:val="0"/>
          <w:marBottom w:val="0"/>
          <w:divBdr>
            <w:top w:val="none" w:sz="0" w:space="0" w:color="auto"/>
            <w:left w:val="none" w:sz="0" w:space="0" w:color="auto"/>
            <w:bottom w:val="none" w:sz="0" w:space="0" w:color="auto"/>
            <w:right w:val="none" w:sz="0" w:space="0" w:color="auto"/>
          </w:divBdr>
        </w:div>
      </w:divsChild>
    </w:div>
    <w:div w:id="1780754380">
      <w:bodyDiv w:val="1"/>
      <w:marLeft w:val="0"/>
      <w:marRight w:val="0"/>
      <w:marTop w:val="0"/>
      <w:marBottom w:val="0"/>
      <w:divBdr>
        <w:top w:val="none" w:sz="0" w:space="0" w:color="auto"/>
        <w:left w:val="none" w:sz="0" w:space="0" w:color="auto"/>
        <w:bottom w:val="none" w:sz="0" w:space="0" w:color="auto"/>
        <w:right w:val="none" w:sz="0" w:space="0" w:color="auto"/>
      </w:divBdr>
    </w:div>
    <w:div w:id="1881628665">
      <w:bodyDiv w:val="1"/>
      <w:marLeft w:val="0"/>
      <w:marRight w:val="0"/>
      <w:marTop w:val="0"/>
      <w:marBottom w:val="0"/>
      <w:divBdr>
        <w:top w:val="none" w:sz="0" w:space="0" w:color="auto"/>
        <w:left w:val="none" w:sz="0" w:space="0" w:color="auto"/>
        <w:bottom w:val="none" w:sz="0" w:space="0" w:color="auto"/>
        <w:right w:val="none" w:sz="0" w:space="0" w:color="auto"/>
      </w:divBdr>
    </w:div>
    <w:div w:id="1994408675">
      <w:bodyDiv w:val="1"/>
      <w:marLeft w:val="0"/>
      <w:marRight w:val="0"/>
      <w:marTop w:val="0"/>
      <w:marBottom w:val="0"/>
      <w:divBdr>
        <w:top w:val="none" w:sz="0" w:space="0" w:color="auto"/>
        <w:left w:val="none" w:sz="0" w:space="0" w:color="auto"/>
        <w:bottom w:val="none" w:sz="0" w:space="0" w:color="auto"/>
        <w:right w:val="none" w:sz="0" w:space="0" w:color="auto"/>
      </w:divBdr>
      <w:divsChild>
        <w:div w:id="1748720666">
          <w:marLeft w:val="0"/>
          <w:marRight w:val="0"/>
          <w:marTop w:val="0"/>
          <w:marBottom w:val="0"/>
          <w:divBdr>
            <w:top w:val="none" w:sz="0" w:space="0" w:color="auto"/>
            <w:left w:val="none" w:sz="0" w:space="0" w:color="auto"/>
            <w:bottom w:val="none" w:sz="0" w:space="0" w:color="auto"/>
            <w:right w:val="none" w:sz="0" w:space="0" w:color="auto"/>
          </w:divBdr>
        </w:div>
        <w:div w:id="1658923854">
          <w:marLeft w:val="0"/>
          <w:marRight w:val="0"/>
          <w:marTop w:val="0"/>
          <w:marBottom w:val="0"/>
          <w:divBdr>
            <w:top w:val="none" w:sz="0" w:space="0" w:color="auto"/>
            <w:left w:val="none" w:sz="0" w:space="0" w:color="auto"/>
            <w:bottom w:val="none" w:sz="0" w:space="0" w:color="auto"/>
            <w:right w:val="none" w:sz="0" w:space="0" w:color="auto"/>
          </w:divBdr>
        </w:div>
      </w:divsChild>
    </w:div>
    <w:div w:id="2016371971">
      <w:bodyDiv w:val="1"/>
      <w:marLeft w:val="0"/>
      <w:marRight w:val="0"/>
      <w:marTop w:val="0"/>
      <w:marBottom w:val="0"/>
      <w:divBdr>
        <w:top w:val="none" w:sz="0" w:space="0" w:color="auto"/>
        <w:left w:val="none" w:sz="0" w:space="0" w:color="auto"/>
        <w:bottom w:val="none" w:sz="0" w:space="0" w:color="auto"/>
        <w:right w:val="none" w:sz="0" w:space="0" w:color="auto"/>
      </w:divBdr>
    </w:div>
    <w:div w:id="2017803588">
      <w:bodyDiv w:val="1"/>
      <w:marLeft w:val="0"/>
      <w:marRight w:val="0"/>
      <w:marTop w:val="0"/>
      <w:marBottom w:val="0"/>
      <w:divBdr>
        <w:top w:val="none" w:sz="0" w:space="0" w:color="auto"/>
        <w:left w:val="none" w:sz="0" w:space="0" w:color="auto"/>
        <w:bottom w:val="none" w:sz="0" w:space="0" w:color="auto"/>
        <w:right w:val="none" w:sz="0" w:space="0" w:color="auto"/>
      </w:divBdr>
    </w:div>
    <w:div w:id="2061512479">
      <w:bodyDiv w:val="1"/>
      <w:marLeft w:val="0"/>
      <w:marRight w:val="0"/>
      <w:marTop w:val="0"/>
      <w:marBottom w:val="0"/>
      <w:divBdr>
        <w:top w:val="none" w:sz="0" w:space="0" w:color="auto"/>
        <w:left w:val="none" w:sz="0" w:space="0" w:color="auto"/>
        <w:bottom w:val="none" w:sz="0" w:space="0" w:color="auto"/>
        <w:right w:val="none" w:sz="0" w:space="0" w:color="auto"/>
      </w:divBdr>
    </w:div>
    <w:div w:id="2087148249">
      <w:bodyDiv w:val="1"/>
      <w:marLeft w:val="0"/>
      <w:marRight w:val="0"/>
      <w:marTop w:val="0"/>
      <w:marBottom w:val="0"/>
      <w:divBdr>
        <w:top w:val="none" w:sz="0" w:space="0" w:color="auto"/>
        <w:left w:val="none" w:sz="0" w:space="0" w:color="auto"/>
        <w:bottom w:val="none" w:sz="0" w:space="0" w:color="auto"/>
        <w:right w:val="none" w:sz="0" w:space="0" w:color="auto"/>
      </w:divBdr>
      <w:divsChild>
        <w:div w:id="25759226">
          <w:marLeft w:val="0"/>
          <w:marRight w:val="0"/>
          <w:marTop w:val="0"/>
          <w:marBottom w:val="0"/>
          <w:divBdr>
            <w:top w:val="none" w:sz="0" w:space="0" w:color="auto"/>
            <w:left w:val="none" w:sz="0" w:space="0" w:color="auto"/>
            <w:bottom w:val="none" w:sz="0" w:space="0" w:color="auto"/>
            <w:right w:val="none" w:sz="0" w:space="0" w:color="auto"/>
          </w:divBdr>
        </w:div>
        <w:div w:id="946739121">
          <w:marLeft w:val="0"/>
          <w:marRight w:val="0"/>
          <w:marTop w:val="0"/>
          <w:marBottom w:val="0"/>
          <w:divBdr>
            <w:top w:val="none" w:sz="0" w:space="0" w:color="auto"/>
            <w:left w:val="none" w:sz="0" w:space="0" w:color="auto"/>
            <w:bottom w:val="none" w:sz="0" w:space="0" w:color="auto"/>
            <w:right w:val="none" w:sz="0" w:space="0" w:color="auto"/>
          </w:divBdr>
        </w:div>
      </w:divsChild>
    </w:div>
    <w:div w:id="2099208196">
      <w:bodyDiv w:val="1"/>
      <w:marLeft w:val="0"/>
      <w:marRight w:val="0"/>
      <w:marTop w:val="0"/>
      <w:marBottom w:val="0"/>
      <w:divBdr>
        <w:top w:val="none" w:sz="0" w:space="0" w:color="auto"/>
        <w:left w:val="none" w:sz="0" w:space="0" w:color="auto"/>
        <w:bottom w:val="none" w:sz="0" w:space="0" w:color="auto"/>
        <w:right w:val="none" w:sz="0" w:space="0" w:color="auto"/>
      </w:divBdr>
      <w:divsChild>
        <w:div w:id="542253825">
          <w:marLeft w:val="0"/>
          <w:marRight w:val="0"/>
          <w:marTop w:val="0"/>
          <w:marBottom w:val="0"/>
          <w:divBdr>
            <w:top w:val="none" w:sz="0" w:space="0" w:color="auto"/>
            <w:left w:val="none" w:sz="0" w:space="0" w:color="auto"/>
            <w:bottom w:val="none" w:sz="0" w:space="0" w:color="auto"/>
            <w:right w:val="none" w:sz="0" w:space="0" w:color="auto"/>
          </w:divBdr>
        </w:div>
        <w:div w:id="1738698182">
          <w:marLeft w:val="0"/>
          <w:marRight w:val="0"/>
          <w:marTop w:val="0"/>
          <w:marBottom w:val="0"/>
          <w:divBdr>
            <w:top w:val="none" w:sz="0" w:space="0" w:color="auto"/>
            <w:left w:val="none" w:sz="0" w:space="0" w:color="auto"/>
            <w:bottom w:val="none" w:sz="0" w:space="0" w:color="auto"/>
            <w:right w:val="none" w:sz="0" w:space="0" w:color="auto"/>
          </w:divBdr>
        </w:div>
      </w:divsChild>
    </w:div>
    <w:div w:id="214611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file:///C:\Users\cressida.mcCorvey\AppData\Local\Microsoft\Windows\INetCache\Content.Outlook\WYY0H9WE\www.surya.com" TargetMode="External"/><Relationship Id="rId4" Type="http://schemas.openxmlformats.org/officeDocument/2006/relationships/numbering" Target="numbering.xml"/><Relationship Id="rId9" Type="http://schemas.openxmlformats.org/officeDocument/2006/relationships/hyperlink" Target="mailto:parvati.tiwari@sury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61F1362EE18E45AB53D618B7454A9C" ma:contentTypeVersion="7" ma:contentTypeDescription="Create a new document." ma:contentTypeScope="" ma:versionID="3ac674002513c0fde2e51186bf30d9a5">
  <xsd:schema xmlns:xsd="http://www.w3.org/2001/XMLSchema" xmlns:xs="http://www.w3.org/2001/XMLSchema" xmlns:p="http://schemas.microsoft.com/office/2006/metadata/properties" xmlns:ns3="41054d1c-ff1b-4798-a31b-d70f54d65e8d" xmlns:ns4="7850caa8-c24b-4f84-acfa-0bc88245361f" targetNamespace="http://schemas.microsoft.com/office/2006/metadata/properties" ma:root="true" ma:fieldsID="72ef291df115ae70bbf7aeaceaab0c30" ns3:_="" ns4:_="">
    <xsd:import namespace="41054d1c-ff1b-4798-a31b-d70f54d65e8d"/>
    <xsd:import namespace="7850caa8-c24b-4f84-acfa-0bc88245361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054d1c-ff1b-4798-a31b-d70f54d65e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caa8-c24b-4f84-acfa-0bc88245361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C964C9-67E2-4BA9-95E0-7F0802093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054d1c-ff1b-4798-a31b-d70f54d65e8d"/>
    <ds:schemaRef ds:uri="7850caa8-c24b-4f84-acfa-0bc8824536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85C244-5581-4A7F-9642-20AA1846CDBB}">
  <ds:schemaRefs>
    <ds:schemaRef ds:uri="http://schemas.microsoft.com/sharepoint/v3/contenttype/forms"/>
  </ds:schemaRefs>
</ds:datastoreItem>
</file>

<file path=customXml/itemProps3.xml><?xml version="1.0" encoding="utf-8"?>
<ds:datastoreItem xmlns:ds="http://schemas.openxmlformats.org/officeDocument/2006/customXml" ds:itemID="{D4A03ABB-DE73-4DEF-A714-E27E0B1318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2</Pages>
  <Words>560</Words>
  <Characters>3196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3749</CharactersWithSpaces>
  <SharedDoc>false</SharedDoc>
  <HLinks>
    <vt:vector size="66" baseType="variant">
      <vt:variant>
        <vt:i4>5963804</vt:i4>
      </vt:variant>
      <vt:variant>
        <vt:i4>30</vt:i4>
      </vt:variant>
      <vt:variant>
        <vt:i4>0</vt:i4>
      </vt:variant>
      <vt:variant>
        <vt:i4>5</vt:i4>
      </vt:variant>
      <vt:variant>
        <vt:lpwstr>C:\Users\cressida.mcCorvey\AppData\Local\Microsoft\Windows\INetCache\Content.Outlook\WYY0H9WE\www.surya.com</vt:lpwstr>
      </vt:variant>
      <vt:variant>
        <vt:lpwstr/>
      </vt:variant>
      <vt:variant>
        <vt:i4>7274529</vt:i4>
      </vt:variant>
      <vt:variant>
        <vt:i4>27</vt:i4>
      </vt:variant>
      <vt:variant>
        <vt:i4>0</vt:i4>
      </vt:variant>
      <vt:variant>
        <vt:i4>5</vt:i4>
      </vt:variant>
      <vt:variant>
        <vt:lpwstr>https://go.surya.com/l/514501/2021-10-19/78nkpg</vt:lpwstr>
      </vt:variant>
      <vt:variant>
        <vt:lpwstr/>
      </vt:variant>
      <vt:variant>
        <vt:i4>6815776</vt:i4>
      </vt:variant>
      <vt:variant>
        <vt:i4>24</vt:i4>
      </vt:variant>
      <vt:variant>
        <vt:i4>0</vt:i4>
      </vt:variant>
      <vt:variant>
        <vt:i4>5</vt:i4>
      </vt:variant>
      <vt:variant>
        <vt:lpwstr>https://www.instagram.com/suryasocial/</vt:lpwstr>
      </vt:variant>
      <vt:variant>
        <vt:lpwstr/>
      </vt:variant>
      <vt:variant>
        <vt:i4>5308416</vt:i4>
      </vt:variant>
      <vt:variant>
        <vt:i4>21</vt:i4>
      </vt:variant>
      <vt:variant>
        <vt:i4>0</vt:i4>
      </vt:variant>
      <vt:variant>
        <vt:i4>5</vt:i4>
      </vt:variant>
      <vt:variant>
        <vt:lpwstr>https://www.dropbox.com/s/nlqqrap91w6jh1g/Sadie Collection %28SID%29.jpg?dl=0</vt:lpwstr>
      </vt:variant>
      <vt:variant>
        <vt:lpwstr/>
      </vt:variant>
      <vt:variant>
        <vt:i4>8192111</vt:i4>
      </vt:variant>
      <vt:variant>
        <vt:i4>18</vt:i4>
      </vt:variant>
      <vt:variant>
        <vt:i4>0</vt:i4>
      </vt:variant>
      <vt:variant>
        <vt:i4>5</vt:i4>
      </vt:variant>
      <vt:variant>
        <vt:lpwstr>https://www.dropbox.com/s/d6u47k53maqfq93/Camille CME-2301.jpg?dl=0</vt:lpwstr>
      </vt:variant>
      <vt:variant>
        <vt:lpwstr/>
      </vt:variant>
      <vt:variant>
        <vt:i4>196672</vt:i4>
      </vt:variant>
      <vt:variant>
        <vt:i4>15</vt:i4>
      </vt:variant>
      <vt:variant>
        <vt:i4>0</vt:i4>
      </vt:variant>
      <vt:variant>
        <vt:i4>5</vt:i4>
      </vt:variant>
      <vt:variant>
        <vt:lpwstr>https://www.dropbox.com/s/bz28lohav2dag7p/Evora Collection %28EVO%29.jpg?dl=0</vt:lpwstr>
      </vt:variant>
      <vt:variant>
        <vt:lpwstr/>
      </vt:variant>
      <vt:variant>
        <vt:i4>655365</vt:i4>
      </vt:variant>
      <vt:variant>
        <vt:i4>12</vt:i4>
      </vt:variant>
      <vt:variant>
        <vt:i4>0</vt:i4>
      </vt:variant>
      <vt:variant>
        <vt:i4>5</vt:i4>
      </vt:variant>
      <vt:variant>
        <vt:lpwstr>https://www.dropbox.com/s/myonbqucjlqm52z/Riah Collection %28RIH%29.jpg?dl=0</vt:lpwstr>
      </vt:variant>
      <vt:variant>
        <vt:lpwstr/>
      </vt:variant>
      <vt:variant>
        <vt:i4>3342436</vt:i4>
      </vt:variant>
      <vt:variant>
        <vt:i4>9</vt:i4>
      </vt:variant>
      <vt:variant>
        <vt:i4>0</vt:i4>
      </vt:variant>
      <vt:variant>
        <vt:i4>5</vt:i4>
      </vt:variant>
      <vt:variant>
        <vt:lpwstr>https://www.dropbox.com/s/5s63fzddv6nown3/Bremen Collection %28BEN%29.jpg?dl=0</vt:lpwstr>
      </vt:variant>
      <vt:variant>
        <vt:lpwstr/>
      </vt:variant>
      <vt:variant>
        <vt:i4>2162748</vt:i4>
      </vt:variant>
      <vt:variant>
        <vt:i4>6</vt:i4>
      </vt:variant>
      <vt:variant>
        <vt:i4>0</vt:i4>
      </vt:variant>
      <vt:variant>
        <vt:i4>5</vt:i4>
      </vt:variant>
      <vt:variant>
        <vt:lpwstr>https://www.dropbox.com/s/y8ugu2t4zgnttu9/Khyber KHY-2301.jpg?dl=0</vt:lpwstr>
      </vt:variant>
      <vt:variant>
        <vt:lpwstr/>
      </vt:variant>
      <vt:variant>
        <vt:i4>1310728</vt:i4>
      </vt:variant>
      <vt:variant>
        <vt:i4>3</vt:i4>
      </vt:variant>
      <vt:variant>
        <vt:i4>0</vt:i4>
      </vt:variant>
      <vt:variant>
        <vt:i4>5</vt:i4>
      </vt:variant>
      <vt:variant>
        <vt:lpwstr>https://www.dropbox.com/s/iy1n6bpl2w4tybu/Kars KSA-2300.jpg?dl=0</vt:lpwstr>
      </vt:variant>
      <vt:variant>
        <vt:lpwstr/>
      </vt:variant>
      <vt:variant>
        <vt:i4>2162737</vt:i4>
      </vt:variant>
      <vt:variant>
        <vt:i4>0</vt:i4>
      </vt:variant>
      <vt:variant>
        <vt:i4>0</vt:i4>
      </vt:variant>
      <vt:variant>
        <vt:i4>5</vt:i4>
      </vt:variant>
      <vt:variant>
        <vt:lpwstr>https://www.dropbox.com/s/h5w52fwdyz5lhk1/Anadolu Collection %28AAU%29.jpg?dl=0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Parvati Tiwari</cp:lastModifiedBy>
  <cp:revision>15</cp:revision>
  <dcterms:created xsi:type="dcterms:W3CDTF">2023-08-14T21:00:00Z</dcterms:created>
  <dcterms:modified xsi:type="dcterms:W3CDTF">2023-09-29T20:43:00Z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0x0101009D61F1362EE18E45AB53D618B7454A9C</vt:lpwstr>
  </property>
</Properties>
</file>