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6E403" w14:textId="2BA27CA7" w:rsidR="00FA662A" w:rsidRDefault="007A5953" w:rsidP="00FA662A">
      <w:pPr>
        <w:rPr>
          <w:rStyle w:val="Strong"/>
          <w:rFonts w:ascii="Poppins" w:hAnsi="Poppins" w:cs="Poppins"/>
          <w:sz w:val="27"/>
          <w:szCs w:val="27"/>
        </w:rPr>
      </w:pPr>
      <w:proofErr w:type="spellStart"/>
      <w:r>
        <w:rPr>
          <w:rStyle w:val="Strong"/>
          <w:rFonts w:ascii="Poppins" w:hAnsi="Poppins" w:cs="Poppins"/>
          <w:sz w:val="27"/>
          <w:szCs w:val="27"/>
        </w:rPr>
        <w:t>Koncept</w:t>
      </w:r>
      <w:proofErr w:type="spellEnd"/>
      <w:r>
        <w:rPr>
          <w:rStyle w:val="Strong"/>
          <w:rFonts w:ascii="Poppins" w:hAnsi="Poppins" w:cs="Poppins"/>
          <w:sz w:val="27"/>
          <w:szCs w:val="27"/>
        </w:rPr>
        <w:t xml:space="preserve"> to Showcase Innovative Guy Lantern at High Point Market</w:t>
      </w:r>
    </w:p>
    <w:p w14:paraId="3EE4D824" w14:textId="77777777" w:rsidR="007A5953" w:rsidRDefault="007A5953" w:rsidP="00FA662A">
      <w:pPr>
        <w:rPr>
          <w:rFonts w:ascii="Segoe UI" w:hAnsi="Segoe UI" w:cs="Segoe UI"/>
          <w:color w:val="343541"/>
        </w:rPr>
      </w:pPr>
    </w:p>
    <w:p w14:paraId="411F0EA0" w14:textId="3ADE0ECA" w:rsidR="00FA662A" w:rsidRDefault="00B35E36" w:rsidP="00FA662A">
      <w:pPr>
        <w:rPr>
          <w:rFonts w:ascii="Segoe UI" w:hAnsi="Segoe UI" w:cs="Segoe UI"/>
          <w:color w:val="343541"/>
        </w:rPr>
      </w:pPr>
      <w:proofErr w:type="gramStart"/>
      <w:r>
        <w:rPr>
          <w:rFonts w:ascii="Segoe UI" w:hAnsi="Segoe UI" w:cs="Segoe UI"/>
          <w:color w:val="343541"/>
        </w:rPr>
        <w:t>F</w:t>
      </w:r>
      <w:r w:rsidR="00C67DBE">
        <w:rPr>
          <w:rFonts w:ascii="Segoe UI" w:hAnsi="Segoe UI" w:cs="Segoe UI"/>
          <w:color w:val="343541"/>
        </w:rPr>
        <w:t xml:space="preserve">OR </w:t>
      </w:r>
      <w:r>
        <w:rPr>
          <w:rFonts w:ascii="Segoe UI" w:hAnsi="Segoe UI" w:cs="Segoe UI"/>
          <w:color w:val="343541"/>
        </w:rPr>
        <w:t xml:space="preserve"> I</w:t>
      </w:r>
      <w:r w:rsidR="00C67DBE">
        <w:rPr>
          <w:rFonts w:ascii="Segoe UI" w:hAnsi="Segoe UI" w:cs="Segoe UI"/>
          <w:color w:val="343541"/>
        </w:rPr>
        <w:t>MMEDIATE</w:t>
      </w:r>
      <w:proofErr w:type="gramEnd"/>
      <w:r w:rsidR="00C67DBE">
        <w:rPr>
          <w:rFonts w:ascii="Segoe UI" w:hAnsi="Segoe UI" w:cs="Segoe UI"/>
          <w:color w:val="343541"/>
        </w:rPr>
        <w:t xml:space="preserve"> </w:t>
      </w:r>
      <w:r>
        <w:rPr>
          <w:rFonts w:ascii="Segoe UI" w:hAnsi="Segoe UI" w:cs="Segoe UI"/>
          <w:color w:val="343541"/>
        </w:rPr>
        <w:t xml:space="preserve"> R</w:t>
      </w:r>
      <w:r w:rsidR="00C67DBE">
        <w:rPr>
          <w:rFonts w:ascii="Segoe UI" w:hAnsi="Segoe UI" w:cs="Segoe UI"/>
          <w:color w:val="343541"/>
        </w:rPr>
        <w:t>ELEASE</w:t>
      </w:r>
    </w:p>
    <w:p w14:paraId="2F0B81CF" w14:textId="77777777" w:rsidR="00B35E36" w:rsidRDefault="00B35E36" w:rsidP="00FA662A">
      <w:pPr>
        <w:rPr>
          <w:rFonts w:ascii="Segoe UI" w:hAnsi="Segoe UI" w:cs="Segoe UI"/>
          <w:color w:val="343541"/>
        </w:rPr>
      </w:pPr>
    </w:p>
    <w:p w14:paraId="31137F96" w14:textId="3B93B9F4" w:rsidR="007A5953" w:rsidRDefault="007A5953" w:rsidP="007A5953">
      <w:pPr>
        <w:pStyle w:val="NormalWeb"/>
        <w:rPr>
          <w:color w:val="500050"/>
        </w:rPr>
      </w:pPr>
      <w:r>
        <w:rPr>
          <w:rFonts w:ascii="Poppins" w:hAnsi="Poppins" w:cs="Poppins"/>
          <w:color w:val="000000"/>
        </w:rPr>
        <w:t xml:space="preserve">High Point, North Carolina – </w:t>
      </w:r>
      <w:proofErr w:type="spellStart"/>
      <w:r>
        <w:rPr>
          <w:rFonts w:ascii="Poppins" w:hAnsi="Poppins" w:cs="Poppins"/>
          <w:color w:val="000000"/>
        </w:rPr>
        <w:t>Koncept</w:t>
      </w:r>
      <w:proofErr w:type="spellEnd"/>
      <w:r>
        <w:rPr>
          <w:rFonts w:ascii="Poppins" w:hAnsi="Poppins" w:cs="Poppins"/>
          <w:color w:val="000000"/>
        </w:rPr>
        <w:t>, a pioneer in innovative lighting design, is thrilled to announce its presence at the upcoming High Point Market, taking place from October 14th to 18th. This prestigious event will serve as the backdrop for the grand unveiling of the highly anticipated Guy battery-powered LED Lantern. We invite you to join us at Showroom IHFC - H431 to experience the convenience and elegance of this remarkable lighting solution.</w:t>
      </w:r>
    </w:p>
    <w:p w14:paraId="54126A11" w14:textId="77777777" w:rsidR="007A5953" w:rsidRDefault="007A5953" w:rsidP="007A5953">
      <w:pPr>
        <w:pStyle w:val="NormalWeb"/>
        <w:spacing w:before="0" w:beforeAutospacing="0" w:after="0" w:afterAutospacing="0"/>
        <w:rPr>
          <w:color w:val="000000"/>
        </w:rPr>
      </w:pPr>
      <w:r>
        <w:rPr>
          <w:rFonts w:ascii="Poppins" w:hAnsi="Poppins" w:cs="Poppins"/>
          <w:color w:val="000000"/>
        </w:rPr>
        <w:t>Introducing the Guy battery-powered LED Lantern - a versatile and convenient source of illumination that can enhance your indoor and outdoor experiences. With a usage time of 9 hours at full charge, this lantern is designed to accompany you wherever you go. Importantly, this 9-hour benchmark represents full brightness, and if you choose to dim the light, the battery life extends even further, providing you with extended illumination.</w:t>
      </w:r>
    </w:p>
    <w:p w14:paraId="617C0071" w14:textId="77777777" w:rsidR="007A5953" w:rsidRDefault="007A5953" w:rsidP="007A5953">
      <w:pPr>
        <w:pStyle w:val="NormalWeb"/>
        <w:spacing w:before="0" w:beforeAutospacing="0" w:after="0" w:afterAutospacing="0"/>
        <w:rPr>
          <w:color w:val="000000"/>
        </w:rPr>
      </w:pPr>
      <w:r>
        <w:rPr>
          <w:color w:val="000000"/>
        </w:rPr>
        <w:br/>
      </w:r>
      <w:r>
        <w:rPr>
          <w:rFonts w:ascii="Poppins" w:hAnsi="Poppins" w:cs="Poppins"/>
          <w:color w:val="000000"/>
        </w:rPr>
        <w:t> </w:t>
      </w:r>
    </w:p>
    <w:p w14:paraId="6D29C8F6" w14:textId="77777777" w:rsidR="007A5953" w:rsidRDefault="007A5953" w:rsidP="007A5953">
      <w:pPr>
        <w:pStyle w:val="NormalWeb"/>
        <w:spacing w:before="0" w:beforeAutospacing="0" w:after="0" w:afterAutospacing="0"/>
        <w:rPr>
          <w:color w:val="000000"/>
        </w:rPr>
      </w:pPr>
      <w:r>
        <w:rPr>
          <w:rFonts w:ascii="Poppins" w:hAnsi="Poppins" w:cs="Poppins"/>
          <w:color w:val="000000"/>
        </w:rPr>
        <w:t>The Guy lantern comes with a unique and charming hat that adds a playful touch to its design. Just like a person adjusting their hat, you can easily turn and adjust it, giving the Guy lantern its distinctive and endearing appearance.</w:t>
      </w:r>
    </w:p>
    <w:p w14:paraId="770F845E" w14:textId="77777777" w:rsidR="007A5953" w:rsidRDefault="007A5953" w:rsidP="007A5953">
      <w:pPr>
        <w:pStyle w:val="NormalWeb"/>
        <w:spacing w:before="0" w:beforeAutospacing="0" w:after="0" w:afterAutospacing="0"/>
        <w:rPr>
          <w:color w:val="000000"/>
        </w:rPr>
      </w:pPr>
      <w:r>
        <w:rPr>
          <w:rFonts w:ascii="Poppins" w:hAnsi="Poppins" w:cs="Poppins"/>
          <w:color w:val="000000"/>
        </w:rPr>
        <w:t> </w:t>
      </w:r>
    </w:p>
    <w:p w14:paraId="295605DB" w14:textId="77777777" w:rsidR="007A5953" w:rsidRDefault="007A5953" w:rsidP="007A5953">
      <w:pPr>
        <w:pStyle w:val="NormalWeb"/>
        <w:spacing w:before="0" w:beforeAutospacing="0" w:after="0" w:afterAutospacing="0"/>
        <w:rPr>
          <w:color w:val="000000"/>
        </w:rPr>
      </w:pPr>
      <w:r>
        <w:rPr>
          <w:rFonts w:ascii="Poppins" w:hAnsi="Poppins" w:cs="Poppins"/>
          <w:color w:val="000000"/>
        </w:rPr>
        <w:t>Whether you're hosting an outdoor gathering, embarking on a camping adventure, or simply creating a cozy atmosphere at home, the Guy lantern is your dependable source of warm and customizable light. It offers customizable dimming levels, allowing you to set the perfect ambiance for any occasion. But that's not all; it's also designed to be used with a charging base, transforming it into a functional table lamp, adding even more versatility to its capabilities. Practicality and style unite in the Guy lantern, making it a perfect addition to any space.</w:t>
      </w:r>
    </w:p>
    <w:p w14:paraId="642B7833" w14:textId="77777777" w:rsidR="007A5953" w:rsidRDefault="007A5953" w:rsidP="007A5953">
      <w:pPr>
        <w:pStyle w:val="NormalWeb"/>
        <w:rPr>
          <w:color w:val="500050"/>
        </w:rPr>
      </w:pPr>
      <w:r>
        <w:rPr>
          <w:rFonts w:ascii="Poppins" w:hAnsi="Poppins" w:cs="Poppins"/>
          <w:color w:val="000000"/>
        </w:rPr>
        <w:t> </w:t>
      </w:r>
    </w:p>
    <w:p w14:paraId="1B9CA063" w14:textId="77777777" w:rsidR="007A5953" w:rsidRDefault="007A5953" w:rsidP="007A5953">
      <w:pPr>
        <w:pStyle w:val="NormalWeb"/>
        <w:rPr>
          <w:rFonts w:ascii="Poppins" w:hAnsi="Poppins" w:cs="Poppins"/>
          <w:color w:val="000000"/>
        </w:rPr>
      </w:pPr>
    </w:p>
    <w:p w14:paraId="72AF2DF7" w14:textId="31EE3CBB" w:rsidR="007A5953" w:rsidRDefault="007A5953" w:rsidP="007A5953">
      <w:pPr>
        <w:pStyle w:val="NormalWeb"/>
        <w:rPr>
          <w:color w:val="500050"/>
        </w:rPr>
      </w:pPr>
      <w:r>
        <w:rPr>
          <w:rFonts w:ascii="Poppins" w:hAnsi="Poppins" w:cs="Poppins"/>
          <w:color w:val="000000"/>
        </w:rPr>
        <w:t xml:space="preserve">Personalization is at the forefront of the Guy lantern's design. Optional decorative accessories, including a PMMA shade, felt collar, and glass disk, are available, allowing you </w:t>
      </w:r>
      <w:r>
        <w:rPr>
          <w:rFonts w:ascii="Poppins" w:hAnsi="Poppins" w:cs="Poppins"/>
          <w:color w:val="000000"/>
        </w:rPr>
        <w:lastRenderedPageBreak/>
        <w:t>to create a unique expression of your taste and style. Available in matte white, matte black, or brass finishes, the Guy lantern offers a touch of sophistication to any setting.</w:t>
      </w:r>
    </w:p>
    <w:p w14:paraId="45835D15" w14:textId="77777777" w:rsidR="007A5953" w:rsidRDefault="007A5953" w:rsidP="007A5953">
      <w:pPr>
        <w:pStyle w:val="NormalWeb"/>
        <w:rPr>
          <w:color w:val="500050"/>
        </w:rPr>
      </w:pPr>
      <w:r>
        <w:rPr>
          <w:rFonts w:ascii="Poppins" w:hAnsi="Poppins" w:cs="Poppins"/>
          <w:color w:val="000000"/>
        </w:rPr>
        <w:t> </w:t>
      </w:r>
    </w:p>
    <w:p w14:paraId="5B96CE50" w14:textId="77777777" w:rsidR="007A5953" w:rsidRDefault="007A5953" w:rsidP="007A5953">
      <w:pPr>
        <w:pStyle w:val="NormalWeb"/>
        <w:spacing w:before="0" w:beforeAutospacing="0" w:after="0" w:afterAutospacing="0"/>
        <w:rPr>
          <w:color w:val="000000"/>
        </w:rPr>
      </w:pPr>
      <w:r>
        <w:rPr>
          <w:rFonts w:ascii="Poppins" w:hAnsi="Poppins" w:cs="Poppins"/>
          <w:color w:val="000000"/>
        </w:rPr>
        <w:t>At full charge, the Guy lantern delivers 9 hours of illumination at full brightness, providing you with flexibility and convenience. With a maximum output of 150 lumens and a warm 2700 K light color, it ensures a warm and inviting atmosphere wherever you place it.</w:t>
      </w:r>
    </w:p>
    <w:p w14:paraId="4375AB2E" w14:textId="77777777" w:rsidR="007A5953" w:rsidRDefault="007A5953" w:rsidP="007A5953">
      <w:pPr>
        <w:pStyle w:val="NormalWeb"/>
        <w:rPr>
          <w:color w:val="500050"/>
        </w:rPr>
      </w:pPr>
      <w:r>
        <w:rPr>
          <w:rFonts w:ascii="Poppins" w:hAnsi="Poppins" w:cs="Poppins"/>
          <w:color w:val="000000"/>
        </w:rPr>
        <w:t> </w:t>
      </w:r>
    </w:p>
    <w:p w14:paraId="1434CE91" w14:textId="77777777" w:rsidR="007A5953" w:rsidRDefault="007A5953" w:rsidP="007A5953">
      <w:pPr>
        <w:pStyle w:val="NormalWeb"/>
        <w:rPr>
          <w:color w:val="500050"/>
        </w:rPr>
      </w:pPr>
      <w:r>
        <w:rPr>
          <w:rFonts w:ascii="Poppins" w:hAnsi="Poppins" w:cs="Poppins"/>
          <w:color w:val="000000"/>
        </w:rPr>
        <w:t>During the High Point Market, visitors will have the opportunity to explore the Guy lantern in person, experience its features, and place pre-sales orders. Our dedicated team will be on hand at Showroom IHFC - H431 to provide insights, answer questions, and assist in securing your orders for this innovative lighting solution.</w:t>
      </w:r>
    </w:p>
    <w:p w14:paraId="48E555C2" w14:textId="77777777" w:rsidR="007A5953" w:rsidRDefault="007A5953" w:rsidP="007A5953">
      <w:pPr>
        <w:pStyle w:val="NormalWeb"/>
        <w:rPr>
          <w:color w:val="500050"/>
        </w:rPr>
      </w:pPr>
      <w:r>
        <w:rPr>
          <w:rFonts w:ascii="Poppins" w:hAnsi="Poppins" w:cs="Poppins"/>
          <w:color w:val="000000"/>
        </w:rPr>
        <w:t> </w:t>
      </w:r>
    </w:p>
    <w:p w14:paraId="2117DF73" w14:textId="77777777" w:rsidR="007A5953" w:rsidRDefault="007A5953" w:rsidP="007A5953">
      <w:pPr>
        <w:pStyle w:val="NormalWeb"/>
        <w:rPr>
          <w:color w:val="500050"/>
        </w:rPr>
      </w:pPr>
      <w:r>
        <w:rPr>
          <w:rFonts w:ascii="Poppins" w:hAnsi="Poppins" w:cs="Poppins"/>
          <w:color w:val="000000"/>
        </w:rPr>
        <w:t xml:space="preserve">Don't miss this chance to witness the future of portable illumination. </w:t>
      </w:r>
      <w:proofErr w:type="spellStart"/>
      <w:r>
        <w:rPr>
          <w:rFonts w:ascii="Poppins" w:hAnsi="Poppins" w:cs="Poppins"/>
          <w:color w:val="000000"/>
        </w:rPr>
        <w:t>Koncept</w:t>
      </w:r>
      <w:proofErr w:type="spellEnd"/>
      <w:r>
        <w:rPr>
          <w:rFonts w:ascii="Poppins" w:hAnsi="Poppins" w:cs="Poppins"/>
          <w:color w:val="000000"/>
        </w:rPr>
        <w:t xml:space="preserve"> is excited to welcome you at High Point Market, where innovation and elegance converge.</w:t>
      </w:r>
    </w:p>
    <w:p w14:paraId="2BE40ECD" w14:textId="77777777" w:rsidR="007A5953" w:rsidRDefault="007A5953" w:rsidP="007A5953">
      <w:pPr>
        <w:pStyle w:val="NormalWeb"/>
        <w:rPr>
          <w:color w:val="500050"/>
        </w:rPr>
      </w:pPr>
      <w:r>
        <w:rPr>
          <w:rFonts w:ascii="Poppins" w:hAnsi="Poppins" w:cs="Poppins"/>
          <w:color w:val="000000"/>
        </w:rPr>
        <w:t> </w:t>
      </w:r>
    </w:p>
    <w:p w14:paraId="6718A803" w14:textId="77777777" w:rsidR="007A5953" w:rsidRDefault="007A5953" w:rsidP="007A5953">
      <w:pPr>
        <w:pStyle w:val="NormalWeb"/>
        <w:rPr>
          <w:color w:val="500050"/>
        </w:rPr>
      </w:pPr>
      <w:r>
        <w:rPr>
          <w:rFonts w:ascii="Poppins" w:hAnsi="Poppins" w:cs="Poppins"/>
          <w:color w:val="000000"/>
        </w:rPr>
        <w:t>For those who want to learn more about the Guy, please visit:</w:t>
      </w:r>
      <w:r>
        <w:rPr>
          <w:rStyle w:val="apple-converted-space"/>
          <w:rFonts w:ascii="Poppins" w:hAnsi="Poppins" w:cs="Poppins"/>
          <w:color w:val="000000"/>
        </w:rPr>
        <w:t> </w:t>
      </w:r>
      <w:hyperlink r:id="rId7" w:tgtFrame="_blank" w:tooltip="https://koncept.com/GUY" w:history="1">
        <w:r>
          <w:rPr>
            <w:rStyle w:val="Hyperlink"/>
            <w:rFonts w:ascii="Poppins" w:hAnsi="Poppins" w:cs="Poppins"/>
            <w:color w:val="27AAE1"/>
          </w:rPr>
          <w:t>Guy Lantern Information.</w:t>
        </w:r>
      </w:hyperlink>
    </w:p>
    <w:p w14:paraId="37F25741" w14:textId="77777777" w:rsidR="007A5953" w:rsidRDefault="007A5953" w:rsidP="007A5953">
      <w:pPr>
        <w:pStyle w:val="NormalWeb"/>
        <w:rPr>
          <w:color w:val="500050"/>
        </w:rPr>
      </w:pPr>
      <w:r>
        <w:rPr>
          <w:rFonts w:ascii="Arial" w:hAnsi="Arial" w:cs="Arial"/>
          <w:color w:val="500050"/>
        </w:rPr>
        <w:t> </w:t>
      </w:r>
    </w:p>
    <w:p w14:paraId="3E84CF64" w14:textId="77777777" w:rsidR="00093919" w:rsidRDefault="00093919" w:rsidP="00093919">
      <w:pPr>
        <w:pStyle w:val="NormalWeb"/>
        <w:rPr>
          <w:rFonts w:ascii="Poppins" w:hAnsi="Poppins" w:cs="Poppins"/>
          <w:color w:val="000000"/>
        </w:rPr>
      </w:pPr>
    </w:p>
    <w:p w14:paraId="3FE83ED0" w14:textId="358B5D3D" w:rsidR="00093919" w:rsidRDefault="00093919" w:rsidP="00093919">
      <w:pPr>
        <w:pStyle w:val="NormalWeb"/>
        <w:rPr>
          <w:color w:val="000000"/>
        </w:rPr>
      </w:pPr>
      <w:r>
        <w:rPr>
          <w:rFonts w:ascii="Poppins" w:hAnsi="Poppins" w:cs="Poppins"/>
          <w:color w:val="000000"/>
        </w:rPr>
        <w:t>For media inquiries and further information, please contact:</w:t>
      </w:r>
    </w:p>
    <w:p w14:paraId="4BBE8F5F" w14:textId="77777777" w:rsidR="00093919" w:rsidRDefault="00093919" w:rsidP="00093919">
      <w:pPr>
        <w:pStyle w:val="NormalWeb"/>
        <w:rPr>
          <w:color w:val="000000"/>
        </w:rPr>
      </w:pPr>
      <w:r>
        <w:rPr>
          <w:rFonts w:ascii="Poppins" w:hAnsi="Poppins" w:cs="Poppins"/>
          <w:color w:val="000000"/>
        </w:rPr>
        <w:t>Leonel Tirado</w:t>
      </w:r>
      <w:r>
        <w:rPr>
          <w:color w:val="000000"/>
        </w:rPr>
        <w:br/>
      </w:r>
      <w:r>
        <w:rPr>
          <w:rFonts w:ascii="Poppins" w:hAnsi="Poppins" w:cs="Poppins"/>
          <w:color w:val="000000"/>
        </w:rPr>
        <w:t>Email: leonel.tirado@koncept.com</w:t>
      </w:r>
      <w:r>
        <w:rPr>
          <w:color w:val="000000"/>
        </w:rPr>
        <w:br/>
      </w:r>
      <w:r>
        <w:rPr>
          <w:rFonts w:ascii="Poppins" w:hAnsi="Poppins" w:cs="Poppins"/>
          <w:color w:val="000000"/>
        </w:rPr>
        <w:t xml:space="preserve">Phone: (323) 261-8999 </w:t>
      </w:r>
      <w:proofErr w:type="spellStart"/>
      <w:r>
        <w:rPr>
          <w:rFonts w:ascii="Poppins" w:hAnsi="Poppins" w:cs="Poppins"/>
          <w:color w:val="000000"/>
        </w:rPr>
        <w:t>ext</w:t>
      </w:r>
      <w:proofErr w:type="spellEnd"/>
      <w:r>
        <w:rPr>
          <w:rFonts w:ascii="Poppins" w:hAnsi="Poppins" w:cs="Poppins"/>
          <w:color w:val="000000"/>
        </w:rPr>
        <w:t xml:space="preserve"> 117</w:t>
      </w:r>
    </w:p>
    <w:p w14:paraId="5874DA86" w14:textId="0327EF8C" w:rsidR="00093919" w:rsidRPr="00093919" w:rsidRDefault="00093919" w:rsidP="00093919">
      <w:pPr>
        <w:pStyle w:val="NormalWeb"/>
        <w:rPr>
          <w:rStyle w:val="Strong"/>
          <w:b w:val="0"/>
          <w:bCs w:val="0"/>
          <w:color w:val="000000"/>
        </w:rPr>
      </w:pPr>
      <w:r>
        <w:rPr>
          <w:color w:val="000000"/>
        </w:rPr>
        <w:t> </w:t>
      </w:r>
    </w:p>
    <w:p w14:paraId="30995543" w14:textId="77777777" w:rsidR="007A5953" w:rsidRDefault="007A5953" w:rsidP="00093919">
      <w:pPr>
        <w:pStyle w:val="NormalWeb"/>
        <w:rPr>
          <w:rStyle w:val="Strong"/>
          <w:rFonts w:ascii="Poppins" w:hAnsi="Poppins" w:cs="Poppins"/>
          <w:color w:val="000000"/>
        </w:rPr>
      </w:pPr>
    </w:p>
    <w:p w14:paraId="1A4A45E2" w14:textId="61ED9317" w:rsidR="00143BD4" w:rsidRPr="00143BD4" w:rsidRDefault="00093919" w:rsidP="00143BD4">
      <w:pPr>
        <w:pStyle w:val="NormalWeb"/>
        <w:rPr>
          <w:color w:val="000000"/>
        </w:rPr>
      </w:pPr>
      <w:r>
        <w:rPr>
          <w:rStyle w:val="Strong"/>
          <w:rFonts w:ascii="Poppins" w:hAnsi="Poppins" w:cs="Poppins"/>
          <w:color w:val="000000"/>
        </w:rPr>
        <w:lastRenderedPageBreak/>
        <w:t xml:space="preserve">About </w:t>
      </w:r>
      <w:proofErr w:type="spellStart"/>
      <w:r>
        <w:rPr>
          <w:rStyle w:val="Strong"/>
          <w:rFonts w:ascii="Poppins" w:hAnsi="Poppins" w:cs="Poppins"/>
          <w:color w:val="000000"/>
        </w:rPr>
        <w:t>Koncept</w:t>
      </w:r>
      <w:proofErr w:type="spellEnd"/>
      <w:r>
        <w:rPr>
          <w:rStyle w:val="Strong"/>
          <w:rFonts w:ascii="Poppins" w:hAnsi="Poppins" w:cs="Poppins"/>
          <w:color w:val="000000"/>
        </w:rPr>
        <w:t>:</w:t>
      </w:r>
      <w:r>
        <w:rPr>
          <w:color w:val="000000"/>
        </w:rPr>
        <w:br/>
      </w:r>
      <w:proofErr w:type="spellStart"/>
      <w:r>
        <w:rPr>
          <w:rFonts w:ascii="Poppins" w:hAnsi="Poppins" w:cs="Poppins"/>
          <w:color w:val="000000"/>
        </w:rPr>
        <w:t>Koncept</w:t>
      </w:r>
      <w:proofErr w:type="spellEnd"/>
      <w:r>
        <w:rPr>
          <w:rFonts w:ascii="Poppins" w:hAnsi="Poppins" w:cs="Poppins"/>
          <w:color w:val="000000"/>
        </w:rPr>
        <w:t xml:space="preserve"> is a forward-thinking company dedicated to creating innovative lighting solutions that enhance the way people live and work. With a focus on sustainability, functionality, and aesthetics, </w:t>
      </w:r>
      <w:proofErr w:type="spellStart"/>
      <w:r>
        <w:rPr>
          <w:rFonts w:ascii="Poppins" w:hAnsi="Poppins" w:cs="Poppins"/>
          <w:color w:val="000000"/>
        </w:rPr>
        <w:t>Koncept's</w:t>
      </w:r>
      <w:proofErr w:type="spellEnd"/>
      <w:r>
        <w:rPr>
          <w:rFonts w:ascii="Poppins" w:hAnsi="Poppins" w:cs="Poppins"/>
          <w:color w:val="000000"/>
        </w:rPr>
        <w:t xml:space="preserve"> products bring cutting-edge technology and modern design together to elevate spaces and improve the quality of life. Visit</w:t>
      </w:r>
      <w:r>
        <w:rPr>
          <w:rStyle w:val="apple-converted-space"/>
          <w:rFonts w:ascii="Poppins" w:hAnsi="Poppins" w:cs="Poppins"/>
        </w:rPr>
        <w:t> </w:t>
      </w:r>
      <w:hyperlink r:id="rId8" w:tgtFrame="_blank" w:tooltip="https://koncept.com/" w:history="1">
        <w:r>
          <w:rPr>
            <w:rStyle w:val="Hyperlink"/>
            <w:rFonts w:ascii="Poppins" w:hAnsi="Poppins" w:cs="Poppins"/>
          </w:rPr>
          <w:t>www.koncept.com</w:t>
        </w:r>
      </w:hyperlink>
      <w:r>
        <w:rPr>
          <w:rStyle w:val="apple-converted-space"/>
          <w:rFonts w:ascii="Poppins" w:hAnsi="Poppins" w:cs="Poppins"/>
        </w:rPr>
        <w:t> </w:t>
      </w:r>
      <w:r>
        <w:rPr>
          <w:rFonts w:ascii="Poppins" w:hAnsi="Poppins" w:cs="Poppins"/>
          <w:color w:val="000000"/>
        </w:rPr>
        <w:t>to explore the full range of products and learn more about the company's commitment to design excellence.</w:t>
      </w:r>
    </w:p>
    <w:p w14:paraId="683A5B6D" w14:textId="259352B4" w:rsidR="00143BD4" w:rsidRPr="00143BD4" w:rsidRDefault="00143BD4" w:rsidP="00143BD4">
      <w:pPr>
        <w:jc w:val="center"/>
        <w:rPr>
          <w:rFonts w:ascii="Poppins" w:hAnsi="Poppins" w:cs="Poppins"/>
          <w:sz w:val="72"/>
          <w:szCs w:val="72"/>
        </w:rPr>
      </w:pPr>
      <w:r w:rsidRPr="00143BD4">
        <w:rPr>
          <w:rFonts w:ascii="Poppins" w:hAnsi="Poppins" w:cs="Poppins"/>
          <w:sz w:val="72"/>
          <w:szCs w:val="72"/>
        </w:rPr>
        <w:t>GUY</w:t>
      </w:r>
    </w:p>
    <w:p w14:paraId="205927F5" w14:textId="24BE68A8" w:rsidR="00143BD4" w:rsidRDefault="00143BD4" w:rsidP="00143BD4">
      <w:pPr>
        <w:jc w:val="center"/>
        <w:rPr>
          <w:rFonts w:ascii="Poppins" w:hAnsi="Poppins" w:cs="Poppins"/>
          <w:sz w:val="96"/>
          <w:szCs w:val="96"/>
        </w:rPr>
      </w:pPr>
      <w:r>
        <w:rPr>
          <w:rFonts w:ascii="Poppins" w:hAnsi="Poppins" w:cs="Poppins"/>
          <w:noProof/>
          <w:sz w:val="96"/>
          <w:szCs w:val="96"/>
        </w:rPr>
        <w:drawing>
          <wp:inline distT="0" distB="0" distL="0" distR="0" wp14:anchorId="37C1BA91" wp14:editId="559EC7A6">
            <wp:extent cx="4686300" cy="4686300"/>
            <wp:effectExtent l="0" t="0" r="0" b="0"/>
            <wp:docPr id="1856237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237585" name="Picture 185623758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86300" cy="4686300"/>
                    </a:xfrm>
                    <a:prstGeom prst="rect">
                      <a:avLst/>
                    </a:prstGeom>
                  </pic:spPr>
                </pic:pic>
              </a:graphicData>
            </a:graphic>
          </wp:inline>
        </w:drawing>
      </w:r>
    </w:p>
    <w:p w14:paraId="2C93D4E1" w14:textId="77777777" w:rsidR="00143BD4" w:rsidRDefault="00143BD4" w:rsidP="00143BD4">
      <w:pPr>
        <w:jc w:val="center"/>
        <w:rPr>
          <w:rFonts w:ascii="Poppins" w:hAnsi="Poppins" w:cs="Poppins"/>
          <w:sz w:val="96"/>
          <w:szCs w:val="96"/>
        </w:rPr>
      </w:pPr>
    </w:p>
    <w:p w14:paraId="2032BCAB" w14:textId="35F73573" w:rsidR="00143BD4" w:rsidRDefault="00143BD4" w:rsidP="00143BD4">
      <w:pPr>
        <w:jc w:val="center"/>
        <w:rPr>
          <w:rFonts w:ascii="Poppins" w:hAnsi="Poppins" w:cs="Poppins"/>
          <w:sz w:val="96"/>
          <w:szCs w:val="96"/>
        </w:rPr>
      </w:pPr>
      <w:r>
        <w:rPr>
          <w:rFonts w:ascii="Poppins" w:hAnsi="Poppins" w:cs="Poppins"/>
          <w:noProof/>
          <w:sz w:val="96"/>
          <w:szCs w:val="96"/>
        </w:rPr>
        <w:lastRenderedPageBreak/>
        <w:drawing>
          <wp:inline distT="0" distB="0" distL="0" distR="0" wp14:anchorId="459641DD" wp14:editId="018E92B4">
            <wp:extent cx="6897370" cy="3863975"/>
            <wp:effectExtent l="0" t="0" r="0" b="0"/>
            <wp:docPr id="14222158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15861" name="Picture 142221586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97370" cy="3863975"/>
                    </a:xfrm>
                    <a:prstGeom prst="rect">
                      <a:avLst/>
                    </a:prstGeom>
                  </pic:spPr>
                </pic:pic>
              </a:graphicData>
            </a:graphic>
          </wp:inline>
        </w:drawing>
      </w:r>
    </w:p>
    <w:p w14:paraId="1F68A4BB" w14:textId="4B6C5D60" w:rsidR="00143BD4" w:rsidRPr="00143BD4" w:rsidRDefault="00143BD4" w:rsidP="00143BD4">
      <w:pPr>
        <w:jc w:val="center"/>
        <w:rPr>
          <w:rFonts w:ascii="Poppins" w:hAnsi="Poppins" w:cs="Poppins"/>
          <w:sz w:val="96"/>
          <w:szCs w:val="96"/>
        </w:rPr>
      </w:pPr>
      <w:r>
        <w:rPr>
          <w:rFonts w:ascii="Poppins" w:hAnsi="Poppins" w:cs="Poppins"/>
          <w:noProof/>
          <w:sz w:val="96"/>
          <w:szCs w:val="96"/>
        </w:rPr>
        <w:drawing>
          <wp:inline distT="0" distB="0" distL="0" distR="0" wp14:anchorId="17470B56" wp14:editId="21A63D68">
            <wp:extent cx="6897370" cy="3879850"/>
            <wp:effectExtent l="0" t="0" r="0" b="6350"/>
            <wp:docPr id="143292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92247" name="Picture 14329224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97370" cy="3879850"/>
                    </a:xfrm>
                    <a:prstGeom prst="rect">
                      <a:avLst/>
                    </a:prstGeom>
                  </pic:spPr>
                </pic:pic>
              </a:graphicData>
            </a:graphic>
          </wp:inline>
        </w:drawing>
      </w:r>
    </w:p>
    <w:sectPr w:rsidR="00143BD4" w:rsidRPr="00143BD4">
      <w:headerReference w:type="default" r:id="rId12"/>
      <w:footerReference w:type="default" r:id="rId13"/>
      <w:pgSz w:w="12240" w:h="15840"/>
      <w:pgMar w:top="1102" w:right="658"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72DC5" w14:textId="77777777" w:rsidR="00376838" w:rsidRDefault="00376838" w:rsidP="00927DC6">
      <w:pPr>
        <w:spacing w:after="0" w:line="240" w:lineRule="auto"/>
      </w:pPr>
      <w:r>
        <w:separator/>
      </w:r>
    </w:p>
  </w:endnote>
  <w:endnote w:type="continuationSeparator" w:id="0">
    <w:p w14:paraId="76395F5C" w14:textId="77777777" w:rsidR="00376838" w:rsidRDefault="00376838" w:rsidP="00927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4D"/>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31ED6" w14:textId="77777777" w:rsidR="00767CAE" w:rsidRDefault="00767CAE" w:rsidP="00767CAE">
    <w:pPr>
      <w:pStyle w:val="Footer"/>
      <w:ind w:right="1080"/>
      <w:jc w:val="center"/>
    </w:pPr>
    <w:r>
      <w:rPr>
        <w:noProof/>
      </w:rPr>
      <w:drawing>
        <wp:anchor distT="0" distB="0" distL="114300" distR="114300" simplePos="0" relativeHeight="251661312" behindDoc="1" locked="0" layoutInCell="1" allowOverlap="1" wp14:anchorId="74E2B3D5" wp14:editId="3819E625">
          <wp:simplePos x="0" y="0"/>
          <wp:positionH relativeFrom="column">
            <wp:posOffset>342900</wp:posOffset>
          </wp:positionH>
          <wp:positionV relativeFrom="paragraph">
            <wp:posOffset>2540</wp:posOffset>
          </wp:positionV>
          <wp:extent cx="5943600" cy="281305"/>
          <wp:effectExtent l="0" t="0" r="0" b="0"/>
          <wp:wrapNone/>
          <wp:docPr id="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D468C7" w14:textId="77777777" w:rsidR="00767CAE" w:rsidRDefault="00767C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92B1C" w14:textId="77777777" w:rsidR="00376838" w:rsidRDefault="00376838" w:rsidP="00927DC6">
      <w:pPr>
        <w:spacing w:after="0" w:line="240" w:lineRule="auto"/>
      </w:pPr>
      <w:r>
        <w:separator/>
      </w:r>
    </w:p>
  </w:footnote>
  <w:footnote w:type="continuationSeparator" w:id="0">
    <w:p w14:paraId="04E92AF0" w14:textId="77777777" w:rsidR="00376838" w:rsidRDefault="00376838" w:rsidP="00927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340E" w14:textId="6B85306D" w:rsidR="00927DC6" w:rsidRDefault="00927DC6">
    <w:pPr>
      <w:pStyle w:val="Header"/>
    </w:pPr>
    <w:r>
      <w:rPr>
        <w:noProof/>
      </w:rPr>
      <w:drawing>
        <wp:anchor distT="0" distB="0" distL="114300" distR="114300" simplePos="0" relativeHeight="251659264" behindDoc="0" locked="0" layoutInCell="1" allowOverlap="1" wp14:anchorId="1E9C4279" wp14:editId="06DA0A69">
          <wp:simplePos x="0" y="0"/>
          <wp:positionH relativeFrom="column">
            <wp:posOffset>5352415</wp:posOffset>
          </wp:positionH>
          <wp:positionV relativeFrom="paragraph">
            <wp:posOffset>-92075</wp:posOffset>
          </wp:positionV>
          <wp:extent cx="1371600" cy="517525"/>
          <wp:effectExtent l="0" t="0" r="0" b="0"/>
          <wp:wrapNone/>
          <wp:docPr id="17"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517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649BE" w14:textId="578333A1" w:rsidR="00927DC6" w:rsidRDefault="00927DC6">
    <w:pPr>
      <w:pStyle w:val="Header"/>
    </w:pPr>
  </w:p>
  <w:p w14:paraId="7B04E236" w14:textId="6D803BDB" w:rsidR="00927DC6" w:rsidRDefault="00927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74176"/>
    <w:multiLevelType w:val="hybridMultilevel"/>
    <w:tmpl w:val="341C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5478B4"/>
    <w:multiLevelType w:val="hybridMultilevel"/>
    <w:tmpl w:val="A342A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0057F9"/>
    <w:multiLevelType w:val="hybridMultilevel"/>
    <w:tmpl w:val="6F7C860C"/>
    <w:lvl w:ilvl="0" w:tplc="F9C466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6868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2A50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3A01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5E10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326F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1CB4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E229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909AB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63474420">
    <w:abstractNumId w:val="2"/>
  </w:num>
  <w:num w:numId="2" w16cid:durableId="298269032">
    <w:abstractNumId w:val="0"/>
  </w:num>
  <w:num w:numId="3" w16cid:durableId="12415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508"/>
    <w:rsid w:val="00022A5C"/>
    <w:rsid w:val="00071D08"/>
    <w:rsid w:val="00083573"/>
    <w:rsid w:val="000935B4"/>
    <w:rsid w:val="00093919"/>
    <w:rsid w:val="00143BD4"/>
    <w:rsid w:val="001753DD"/>
    <w:rsid w:val="00190557"/>
    <w:rsid w:val="001B00FC"/>
    <w:rsid w:val="001B6EC2"/>
    <w:rsid w:val="001C6A0D"/>
    <w:rsid w:val="001D07D8"/>
    <w:rsid w:val="001D5F1E"/>
    <w:rsid w:val="00275F9B"/>
    <w:rsid w:val="002D38CF"/>
    <w:rsid w:val="0034592F"/>
    <w:rsid w:val="00376838"/>
    <w:rsid w:val="003A45F1"/>
    <w:rsid w:val="00410C8B"/>
    <w:rsid w:val="00426508"/>
    <w:rsid w:val="0044199D"/>
    <w:rsid w:val="004A5B9D"/>
    <w:rsid w:val="004C00C7"/>
    <w:rsid w:val="00556948"/>
    <w:rsid w:val="00677883"/>
    <w:rsid w:val="006B4031"/>
    <w:rsid w:val="006C6703"/>
    <w:rsid w:val="006E18AE"/>
    <w:rsid w:val="00700B73"/>
    <w:rsid w:val="00725588"/>
    <w:rsid w:val="007340D3"/>
    <w:rsid w:val="00745920"/>
    <w:rsid w:val="00767CAE"/>
    <w:rsid w:val="00794E7A"/>
    <w:rsid w:val="007A5953"/>
    <w:rsid w:val="00826F23"/>
    <w:rsid w:val="008278DB"/>
    <w:rsid w:val="00927DC6"/>
    <w:rsid w:val="0093056E"/>
    <w:rsid w:val="00941CB0"/>
    <w:rsid w:val="00952243"/>
    <w:rsid w:val="0095629C"/>
    <w:rsid w:val="00983CF3"/>
    <w:rsid w:val="009901E0"/>
    <w:rsid w:val="009A55EA"/>
    <w:rsid w:val="009C3800"/>
    <w:rsid w:val="00A962DB"/>
    <w:rsid w:val="00B35E36"/>
    <w:rsid w:val="00B81C80"/>
    <w:rsid w:val="00BA7773"/>
    <w:rsid w:val="00C67DBE"/>
    <w:rsid w:val="00CC79CC"/>
    <w:rsid w:val="00D53C6F"/>
    <w:rsid w:val="00DE7D3C"/>
    <w:rsid w:val="00E3291D"/>
    <w:rsid w:val="00E66A47"/>
    <w:rsid w:val="00EA31B3"/>
    <w:rsid w:val="00EE4B16"/>
    <w:rsid w:val="00EE5716"/>
    <w:rsid w:val="00EF01E9"/>
    <w:rsid w:val="00FA6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F3FDE"/>
  <w15:docId w15:val="{06800E48-B886-7742-A672-4C92BE08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9" w:lineRule="auto"/>
      <w:ind w:left="10" w:hanging="10"/>
    </w:pPr>
    <w:rPr>
      <w:rFonts w:ascii="Times New Roman" w:eastAsia="Times New Roman" w:hAnsi="Times New Roman" w:cs="Times New Roman"/>
      <w:color w:val="00000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EE5716"/>
    <w:pPr>
      <w:ind w:left="720"/>
      <w:contextualSpacing/>
    </w:pPr>
  </w:style>
  <w:style w:type="paragraph" w:styleId="Header">
    <w:name w:val="header"/>
    <w:basedOn w:val="Normal"/>
    <w:link w:val="HeaderChar"/>
    <w:uiPriority w:val="99"/>
    <w:unhideWhenUsed/>
    <w:rsid w:val="00927D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DC6"/>
    <w:rPr>
      <w:rFonts w:ascii="Times New Roman" w:eastAsia="Times New Roman" w:hAnsi="Times New Roman" w:cs="Times New Roman"/>
      <w:color w:val="000000"/>
      <w:lang w:bidi="en-US"/>
    </w:rPr>
  </w:style>
  <w:style w:type="paragraph" w:styleId="Footer">
    <w:name w:val="footer"/>
    <w:basedOn w:val="Normal"/>
    <w:link w:val="FooterChar"/>
    <w:uiPriority w:val="99"/>
    <w:unhideWhenUsed/>
    <w:rsid w:val="00927D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DC6"/>
    <w:rPr>
      <w:rFonts w:ascii="Times New Roman" w:eastAsia="Times New Roman" w:hAnsi="Times New Roman" w:cs="Times New Roman"/>
      <w:color w:val="000000"/>
      <w:lang w:bidi="en-US"/>
    </w:rPr>
  </w:style>
  <w:style w:type="character" w:styleId="Hyperlink">
    <w:name w:val="Hyperlink"/>
    <w:basedOn w:val="DefaultParagraphFont"/>
    <w:uiPriority w:val="99"/>
    <w:unhideWhenUsed/>
    <w:rsid w:val="004C00C7"/>
    <w:rPr>
      <w:color w:val="0563C1" w:themeColor="hyperlink"/>
      <w:u w:val="single"/>
    </w:rPr>
  </w:style>
  <w:style w:type="character" w:styleId="UnresolvedMention">
    <w:name w:val="Unresolved Mention"/>
    <w:basedOn w:val="DefaultParagraphFont"/>
    <w:uiPriority w:val="99"/>
    <w:semiHidden/>
    <w:unhideWhenUsed/>
    <w:rsid w:val="004C00C7"/>
    <w:rPr>
      <w:color w:val="605E5C"/>
      <w:shd w:val="clear" w:color="auto" w:fill="E1DFDD"/>
    </w:rPr>
  </w:style>
  <w:style w:type="character" w:styleId="Strong">
    <w:name w:val="Strong"/>
    <w:basedOn w:val="DefaultParagraphFont"/>
    <w:uiPriority w:val="22"/>
    <w:qFormat/>
    <w:rsid w:val="00FA662A"/>
    <w:rPr>
      <w:b/>
      <w:bCs/>
    </w:rPr>
  </w:style>
  <w:style w:type="paragraph" w:styleId="NormalWeb">
    <w:name w:val="Normal (Web)"/>
    <w:basedOn w:val="Normal"/>
    <w:uiPriority w:val="99"/>
    <w:unhideWhenUsed/>
    <w:rsid w:val="00093919"/>
    <w:pPr>
      <w:spacing w:before="100" w:beforeAutospacing="1" w:after="100" w:afterAutospacing="1" w:line="240" w:lineRule="auto"/>
      <w:ind w:left="0" w:firstLine="0"/>
    </w:pPr>
    <w:rPr>
      <w:color w:val="auto"/>
      <w:lang w:bidi="ar-SA"/>
    </w:rPr>
  </w:style>
  <w:style w:type="character" w:customStyle="1" w:styleId="apple-converted-space">
    <w:name w:val="apple-converted-space"/>
    <w:basedOn w:val="DefaultParagraphFont"/>
    <w:rsid w:val="00093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6620">
      <w:bodyDiv w:val="1"/>
      <w:marLeft w:val="0"/>
      <w:marRight w:val="0"/>
      <w:marTop w:val="0"/>
      <w:marBottom w:val="0"/>
      <w:divBdr>
        <w:top w:val="none" w:sz="0" w:space="0" w:color="auto"/>
        <w:left w:val="none" w:sz="0" w:space="0" w:color="auto"/>
        <w:bottom w:val="none" w:sz="0" w:space="0" w:color="auto"/>
        <w:right w:val="none" w:sz="0" w:space="0" w:color="auto"/>
      </w:divBdr>
    </w:div>
    <w:div w:id="70277934">
      <w:bodyDiv w:val="1"/>
      <w:marLeft w:val="0"/>
      <w:marRight w:val="0"/>
      <w:marTop w:val="0"/>
      <w:marBottom w:val="0"/>
      <w:divBdr>
        <w:top w:val="none" w:sz="0" w:space="0" w:color="auto"/>
        <w:left w:val="none" w:sz="0" w:space="0" w:color="auto"/>
        <w:bottom w:val="none" w:sz="0" w:space="0" w:color="auto"/>
        <w:right w:val="none" w:sz="0" w:space="0" w:color="auto"/>
      </w:divBdr>
    </w:div>
    <w:div w:id="205223159">
      <w:bodyDiv w:val="1"/>
      <w:marLeft w:val="0"/>
      <w:marRight w:val="0"/>
      <w:marTop w:val="0"/>
      <w:marBottom w:val="0"/>
      <w:divBdr>
        <w:top w:val="none" w:sz="0" w:space="0" w:color="auto"/>
        <w:left w:val="none" w:sz="0" w:space="0" w:color="auto"/>
        <w:bottom w:val="none" w:sz="0" w:space="0" w:color="auto"/>
        <w:right w:val="none" w:sz="0" w:space="0" w:color="auto"/>
      </w:divBdr>
    </w:div>
    <w:div w:id="377555563">
      <w:bodyDiv w:val="1"/>
      <w:marLeft w:val="0"/>
      <w:marRight w:val="0"/>
      <w:marTop w:val="0"/>
      <w:marBottom w:val="0"/>
      <w:divBdr>
        <w:top w:val="none" w:sz="0" w:space="0" w:color="auto"/>
        <w:left w:val="none" w:sz="0" w:space="0" w:color="auto"/>
        <w:bottom w:val="none" w:sz="0" w:space="0" w:color="auto"/>
        <w:right w:val="none" w:sz="0" w:space="0" w:color="auto"/>
      </w:divBdr>
    </w:div>
    <w:div w:id="404181334">
      <w:bodyDiv w:val="1"/>
      <w:marLeft w:val="0"/>
      <w:marRight w:val="0"/>
      <w:marTop w:val="0"/>
      <w:marBottom w:val="0"/>
      <w:divBdr>
        <w:top w:val="none" w:sz="0" w:space="0" w:color="auto"/>
        <w:left w:val="none" w:sz="0" w:space="0" w:color="auto"/>
        <w:bottom w:val="none" w:sz="0" w:space="0" w:color="auto"/>
        <w:right w:val="none" w:sz="0" w:space="0" w:color="auto"/>
      </w:divBdr>
    </w:div>
    <w:div w:id="523638997">
      <w:bodyDiv w:val="1"/>
      <w:marLeft w:val="0"/>
      <w:marRight w:val="0"/>
      <w:marTop w:val="0"/>
      <w:marBottom w:val="0"/>
      <w:divBdr>
        <w:top w:val="none" w:sz="0" w:space="0" w:color="auto"/>
        <w:left w:val="none" w:sz="0" w:space="0" w:color="auto"/>
        <w:bottom w:val="none" w:sz="0" w:space="0" w:color="auto"/>
        <w:right w:val="none" w:sz="0" w:space="0" w:color="auto"/>
      </w:divBdr>
    </w:div>
    <w:div w:id="540675698">
      <w:bodyDiv w:val="1"/>
      <w:marLeft w:val="0"/>
      <w:marRight w:val="0"/>
      <w:marTop w:val="0"/>
      <w:marBottom w:val="0"/>
      <w:divBdr>
        <w:top w:val="none" w:sz="0" w:space="0" w:color="auto"/>
        <w:left w:val="none" w:sz="0" w:space="0" w:color="auto"/>
        <w:bottom w:val="none" w:sz="0" w:space="0" w:color="auto"/>
        <w:right w:val="none" w:sz="0" w:space="0" w:color="auto"/>
      </w:divBdr>
    </w:div>
    <w:div w:id="686642200">
      <w:bodyDiv w:val="1"/>
      <w:marLeft w:val="0"/>
      <w:marRight w:val="0"/>
      <w:marTop w:val="0"/>
      <w:marBottom w:val="0"/>
      <w:divBdr>
        <w:top w:val="none" w:sz="0" w:space="0" w:color="auto"/>
        <w:left w:val="none" w:sz="0" w:space="0" w:color="auto"/>
        <w:bottom w:val="none" w:sz="0" w:space="0" w:color="auto"/>
        <w:right w:val="none" w:sz="0" w:space="0" w:color="auto"/>
      </w:divBdr>
    </w:div>
    <w:div w:id="737821229">
      <w:bodyDiv w:val="1"/>
      <w:marLeft w:val="0"/>
      <w:marRight w:val="0"/>
      <w:marTop w:val="0"/>
      <w:marBottom w:val="0"/>
      <w:divBdr>
        <w:top w:val="none" w:sz="0" w:space="0" w:color="auto"/>
        <w:left w:val="none" w:sz="0" w:space="0" w:color="auto"/>
        <w:bottom w:val="none" w:sz="0" w:space="0" w:color="auto"/>
        <w:right w:val="none" w:sz="0" w:space="0" w:color="auto"/>
      </w:divBdr>
    </w:div>
    <w:div w:id="800999891">
      <w:bodyDiv w:val="1"/>
      <w:marLeft w:val="0"/>
      <w:marRight w:val="0"/>
      <w:marTop w:val="0"/>
      <w:marBottom w:val="0"/>
      <w:divBdr>
        <w:top w:val="none" w:sz="0" w:space="0" w:color="auto"/>
        <w:left w:val="none" w:sz="0" w:space="0" w:color="auto"/>
        <w:bottom w:val="none" w:sz="0" w:space="0" w:color="auto"/>
        <w:right w:val="none" w:sz="0" w:space="0" w:color="auto"/>
      </w:divBdr>
    </w:div>
    <w:div w:id="972563933">
      <w:bodyDiv w:val="1"/>
      <w:marLeft w:val="0"/>
      <w:marRight w:val="0"/>
      <w:marTop w:val="0"/>
      <w:marBottom w:val="0"/>
      <w:divBdr>
        <w:top w:val="none" w:sz="0" w:space="0" w:color="auto"/>
        <w:left w:val="none" w:sz="0" w:space="0" w:color="auto"/>
        <w:bottom w:val="none" w:sz="0" w:space="0" w:color="auto"/>
        <w:right w:val="none" w:sz="0" w:space="0" w:color="auto"/>
      </w:divBdr>
    </w:div>
    <w:div w:id="973293469">
      <w:bodyDiv w:val="1"/>
      <w:marLeft w:val="0"/>
      <w:marRight w:val="0"/>
      <w:marTop w:val="0"/>
      <w:marBottom w:val="0"/>
      <w:divBdr>
        <w:top w:val="none" w:sz="0" w:space="0" w:color="auto"/>
        <w:left w:val="none" w:sz="0" w:space="0" w:color="auto"/>
        <w:bottom w:val="none" w:sz="0" w:space="0" w:color="auto"/>
        <w:right w:val="none" w:sz="0" w:space="0" w:color="auto"/>
      </w:divBdr>
    </w:div>
    <w:div w:id="1013459915">
      <w:bodyDiv w:val="1"/>
      <w:marLeft w:val="0"/>
      <w:marRight w:val="0"/>
      <w:marTop w:val="0"/>
      <w:marBottom w:val="0"/>
      <w:divBdr>
        <w:top w:val="none" w:sz="0" w:space="0" w:color="auto"/>
        <w:left w:val="none" w:sz="0" w:space="0" w:color="auto"/>
        <w:bottom w:val="none" w:sz="0" w:space="0" w:color="auto"/>
        <w:right w:val="none" w:sz="0" w:space="0" w:color="auto"/>
      </w:divBdr>
    </w:div>
    <w:div w:id="1200513699">
      <w:bodyDiv w:val="1"/>
      <w:marLeft w:val="0"/>
      <w:marRight w:val="0"/>
      <w:marTop w:val="0"/>
      <w:marBottom w:val="0"/>
      <w:divBdr>
        <w:top w:val="none" w:sz="0" w:space="0" w:color="auto"/>
        <w:left w:val="none" w:sz="0" w:space="0" w:color="auto"/>
        <w:bottom w:val="none" w:sz="0" w:space="0" w:color="auto"/>
        <w:right w:val="none" w:sz="0" w:space="0" w:color="auto"/>
      </w:divBdr>
    </w:div>
    <w:div w:id="1223785200">
      <w:bodyDiv w:val="1"/>
      <w:marLeft w:val="0"/>
      <w:marRight w:val="0"/>
      <w:marTop w:val="0"/>
      <w:marBottom w:val="0"/>
      <w:divBdr>
        <w:top w:val="none" w:sz="0" w:space="0" w:color="auto"/>
        <w:left w:val="none" w:sz="0" w:space="0" w:color="auto"/>
        <w:bottom w:val="none" w:sz="0" w:space="0" w:color="auto"/>
        <w:right w:val="none" w:sz="0" w:space="0" w:color="auto"/>
      </w:divBdr>
    </w:div>
    <w:div w:id="1268343311">
      <w:bodyDiv w:val="1"/>
      <w:marLeft w:val="0"/>
      <w:marRight w:val="0"/>
      <w:marTop w:val="0"/>
      <w:marBottom w:val="0"/>
      <w:divBdr>
        <w:top w:val="none" w:sz="0" w:space="0" w:color="auto"/>
        <w:left w:val="none" w:sz="0" w:space="0" w:color="auto"/>
        <w:bottom w:val="none" w:sz="0" w:space="0" w:color="auto"/>
        <w:right w:val="none" w:sz="0" w:space="0" w:color="auto"/>
      </w:divBdr>
    </w:div>
    <w:div w:id="1397509700">
      <w:bodyDiv w:val="1"/>
      <w:marLeft w:val="0"/>
      <w:marRight w:val="0"/>
      <w:marTop w:val="0"/>
      <w:marBottom w:val="0"/>
      <w:divBdr>
        <w:top w:val="none" w:sz="0" w:space="0" w:color="auto"/>
        <w:left w:val="none" w:sz="0" w:space="0" w:color="auto"/>
        <w:bottom w:val="none" w:sz="0" w:space="0" w:color="auto"/>
        <w:right w:val="none" w:sz="0" w:space="0" w:color="auto"/>
      </w:divBdr>
    </w:div>
    <w:div w:id="1480922636">
      <w:bodyDiv w:val="1"/>
      <w:marLeft w:val="0"/>
      <w:marRight w:val="0"/>
      <w:marTop w:val="0"/>
      <w:marBottom w:val="0"/>
      <w:divBdr>
        <w:top w:val="none" w:sz="0" w:space="0" w:color="auto"/>
        <w:left w:val="none" w:sz="0" w:space="0" w:color="auto"/>
        <w:bottom w:val="none" w:sz="0" w:space="0" w:color="auto"/>
        <w:right w:val="none" w:sz="0" w:space="0" w:color="auto"/>
      </w:divBdr>
    </w:div>
    <w:div w:id="1785811133">
      <w:bodyDiv w:val="1"/>
      <w:marLeft w:val="0"/>
      <w:marRight w:val="0"/>
      <w:marTop w:val="0"/>
      <w:marBottom w:val="0"/>
      <w:divBdr>
        <w:top w:val="none" w:sz="0" w:space="0" w:color="auto"/>
        <w:left w:val="none" w:sz="0" w:space="0" w:color="auto"/>
        <w:bottom w:val="none" w:sz="0" w:space="0" w:color="auto"/>
        <w:right w:val="none" w:sz="0" w:space="0" w:color="auto"/>
      </w:divBdr>
    </w:div>
    <w:div w:id="1794441808">
      <w:bodyDiv w:val="1"/>
      <w:marLeft w:val="0"/>
      <w:marRight w:val="0"/>
      <w:marTop w:val="0"/>
      <w:marBottom w:val="0"/>
      <w:divBdr>
        <w:top w:val="none" w:sz="0" w:space="0" w:color="auto"/>
        <w:left w:val="none" w:sz="0" w:space="0" w:color="auto"/>
        <w:bottom w:val="none" w:sz="0" w:space="0" w:color="auto"/>
        <w:right w:val="none" w:sz="0" w:space="0" w:color="auto"/>
      </w:divBdr>
    </w:div>
    <w:div w:id="1904484551">
      <w:bodyDiv w:val="1"/>
      <w:marLeft w:val="0"/>
      <w:marRight w:val="0"/>
      <w:marTop w:val="0"/>
      <w:marBottom w:val="0"/>
      <w:divBdr>
        <w:top w:val="none" w:sz="0" w:space="0" w:color="auto"/>
        <w:left w:val="none" w:sz="0" w:space="0" w:color="auto"/>
        <w:bottom w:val="none" w:sz="0" w:space="0" w:color="auto"/>
        <w:right w:val="none" w:sz="0" w:space="0" w:color="auto"/>
      </w:divBdr>
    </w:div>
    <w:div w:id="2004359729">
      <w:bodyDiv w:val="1"/>
      <w:marLeft w:val="0"/>
      <w:marRight w:val="0"/>
      <w:marTop w:val="0"/>
      <w:marBottom w:val="0"/>
      <w:divBdr>
        <w:top w:val="none" w:sz="0" w:space="0" w:color="auto"/>
        <w:left w:val="none" w:sz="0" w:space="0" w:color="auto"/>
        <w:bottom w:val="none" w:sz="0" w:space="0" w:color="auto"/>
        <w:right w:val="none" w:sz="0" w:space="0" w:color="auto"/>
      </w:divBdr>
    </w:div>
    <w:div w:id="2112627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oncept.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koncept.com/GUY"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562</Words>
  <Characters>3206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Leonel</cp:lastModifiedBy>
  <cp:revision>3</cp:revision>
  <cp:lastPrinted>2021-06-25T16:43:00Z</cp:lastPrinted>
  <dcterms:created xsi:type="dcterms:W3CDTF">2023-10-09T23:44:00Z</dcterms:created>
  <dcterms:modified xsi:type="dcterms:W3CDTF">2023-10-10T16:58:00Z</dcterms:modified>
</cp:coreProperties>
</file>