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D7809" w:rsidRDefault="00000000">
      <w:pPr>
        <w:rPr>
          <w:rFonts w:ascii="Calibri" w:eastAsia="Calibri" w:hAnsi="Calibri" w:cs="Calibri"/>
          <w:b/>
          <w:sz w:val="28"/>
          <w:szCs w:val="28"/>
          <w:highlight w:val="white"/>
        </w:rPr>
      </w:pPr>
      <w:r>
        <w:rPr>
          <w:rFonts w:ascii="Calibri" w:eastAsia="Calibri" w:hAnsi="Calibri" w:cs="Calibri"/>
          <w:b/>
          <w:sz w:val="28"/>
          <w:szCs w:val="28"/>
          <w:highlight w:val="white"/>
        </w:rPr>
        <w:t>FOR IMMEDIATE RELEASE</w:t>
      </w:r>
    </w:p>
    <w:p w14:paraId="00000002" w14:textId="77777777" w:rsidR="002D7809" w:rsidRDefault="002D7809">
      <w:pPr>
        <w:rPr>
          <w:rFonts w:ascii="Calibri" w:eastAsia="Calibri" w:hAnsi="Calibri" w:cs="Calibri"/>
          <w:highlight w:val="white"/>
        </w:rPr>
      </w:pPr>
    </w:p>
    <w:p w14:paraId="00000003" w14:textId="77777777" w:rsidR="002D7809" w:rsidRDefault="00000000">
      <w:pPr>
        <w:jc w:val="center"/>
        <w:rPr>
          <w:rFonts w:ascii="Calibri" w:eastAsia="Calibri" w:hAnsi="Calibri" w:cs="Calibri"/>
          <w:sz w:val="28"/>
          <w:szCs w:val="28"/>
          <w:highlight w:val="white"/>
        </w:rPr>
      </w:pPr>
      <w:r>
        <w:rPr>
          <w:rFonts w:ascii="Calibri" w:eastAsia="Calibri" w:hAnsi="Calibri" w:cs="Calibri"/>
          <w:sz w:val="28"/>
          <w:szCs w:val="28"/>
          <w:highlight w:val="white"/>
        </w:rPr>
        <w:t>CERERIA MOLLA INAUGURAL SHOWCASE AT HIGH POINT MARKET</w:t>
      </w:r>
    </w:p>
    <w:p w14:paraId="00000004" w14:textId="77777777" w:rsidR="002D7809" w:rsidRDefault="00000000">
      <w:pPr>
        <w:jc w:val="center"/>
        <w:rPr>
          <w:rFonts w:ascii="Calibri" w:eastAsia="Calibri" w:hAnsi="Calibri" w:cs="Calibri"/>
          <w:sz w:val="28"/>
          <w:szCs w:val="28"/>
          <w:highlight w:val="white"/>
        </w:rPr>
      </w:pPr>
      <w:r>
        <w:rPr>
          <w:rFonts w:ascii="Calibri" w:eastAsia="Calibri" w:hAnsi="Calibri" w:cs="Calibri"/>
          <w:sz w:val="28"/>
          <w:szCs w:val="28"/>
          <w:highlight w:val="white"/>
        </w:rPr>
        <w:t xml:space="preserve">– Experience the Essence of Tradition and Luxury in Every Handcrafted Candle – </w:t>
      </w:r>
    </w:p>
    <w:p w14:paraId="00000005" w14:textId="77777777" w:rsidR="002D7809" w:rsidRDefault="002D7809">
      <w:pPr>
        <w:jc w:val="both"/>
        <w:rPr>
          <w:rFonts w:ascii="Calibri" w:eastAsia="Calibri" w:hAnsi="Calibri" w:cs="Calibri"/>
          <w:highlight w:val="white"/>
        </w:rPr>
      </w:pPr>
    </w:p>
    <w:p w14:paraId="00000006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Fort Lauderdale, FL - March 21, 2024 –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Molla, the epitome of exquisite craftsmanship in luxury candle making, is set to make a remarkable debut at the highly anticipated High Point Market in the Suites at Market Square from April 12th through 17th, booth M-5024. As the premier destination for interior design inspiration, High Point Market will provide the perfect stage for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 to showcase its exceptional unique collections, featuring an array of captivating products and enchanting aromas. </w:t>
      </w:r>
    </w:p>
    <w:p w14:paraId="00000007" w14:textId="77777777" w:rsidR="002D7809" w:rsidRDefault="002D7809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14:paraId="00000008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At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Molla, tradition meets innovation through a diverse range of handcrafted candles, reed diffusers, incense, </w:t>
      </w:r>
      <w:proofErr w:type="gramStart"/>
      <w:r>
        <w:rPr>
          <w:rFonts w:ascii="Calibri" w:eastAsia="Calibri" w:hAnsi="Calibri" w:cs="Calibri"/>
          <w:sz w:val="24"/>
          <w:szCs w:val="24"/>
          <w:highlight w:val="white"/>
        </w:rPr>
        <w:t>soaps</w:t>
      </w:r>
      <w:proofErr w:type="gram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and body lotions, designed to evoke a sense of luxury and sophistication. Their </w:t>
      </w:r>
      <w:proofErr w:type="gramStart"/>
      <w:r>
        <w:rPr>
          <w:rFonts w:ascii="Calibri" w:eastAsia="Calibri" w:hAnsi="Calibri" w:cs="Calibri"/>
          <w:sz w:val="24"/>
          <w:szCs w:val="24"/>
          <w:highlight w:val="white"/>
        </w:rPr>
        <w:t>stand out</w:t>
      </w:r>
      <w:proofErr w:type="gram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size options allow consumers to choose how to elevate their space, with candles weighing up to 15.4lbs featuring 7 wicks, and reed diffusers in sizes up to 101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fl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oz.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 prides itself on creating fragrances from natural elements, with original recipes passed down through generations. </w:t>
      </w:r>
    </w:p>
    <w:p w14:paraId="00000009" w14:textId="77777777" w:rsidR="002D7809" w:rsidRDefault="002D7809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14:paraId="0000000A" w14:textId="77777777" w:rsidR="002D7809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“High Point Market offers us a unique opportunity to showcase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Molla's tradition of craftsmanship and innovation to a global audience,” says Patrick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Goguillon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, Co-Founder of Europeans Scents, the exclusive U.S. distributor of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Molla. “As we showcase our handcrafted collections, we invite attendees to immerse themselves in the timeless elegance and exquisite aromas that define our brand.”</w:t>
      </w:r>
    </w:p>
    <w:p w14:paraId="0000000B" w14:textId="77777777" w:rsidR="002D7809" w:rsidRDefault="002D7809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14:paraId="0000000C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Originating in Spain 125 years ago, the company was founded by a family passionate about connecting emotion and fragrance. In addition to its </w:t>
      </w:r>
      <w:proofErr w:type="gramStart"/>
      <w:r>
        <w:rPr>
          <w:rFonts w:ascii="Calibri" w:eastAsia="Calibri" w:hAnsi="Calibri" w:cs="Calibri"/>
          <w:sz w:val="24"/>
          <w:szCs w:val="24"/>
          <w:highlight w:val="white"/>
        </w:rPr>
        <w:t>all natural</w:t>
      </w:r>
      <w:proofErr w:type="gram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fragrances, they pour enthusiasm and care into each product, placing their devotion to quality above all. Since its founding in 1899,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 has kept its rich history alive through six generations, passing down years of production processes that promise excellence. </w:t>
      </w:r>
    </w:p>
    <w:p w14:paraId="0000000D" w14:textId="77777777" w:rsidR="002D7809" w:rsidRDefault="002D7809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14:paraId="0000000E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Don't miss the opportunity to experience the timeless elegance of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Molla's handcrafted collections at High Point Market, located in the Mezzanine (booth M-5024) in the Suites at Market Square. Join us as we celebrate over a century of excellence in candle making.</w:t>
      </w:r>
    </w:p>
    <w:p w14:paraId="0000000F" w14:textId="77777777" w:rsidR="002D7809" w:rsidRDefault="002D7809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14:paraId="00000010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For more information about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Molla, visit </w:t>
      </w:r>
      <w:hyperlink r:id="rId4">
        <w:r>
          <w:rPr>
            <w:rFonts w:ascii="Calibri" w:eastAsia="Calibri" w:hAnsi="Calibri" w:cs="Calibri"/>
            <w:color w:val="1155CC"/>
            <w:sz w:val="24"/>
            <w:szCs w:val="24"/>
            <w:highlight w:val="white"/>
            <w:u w:val="single"/>
          </w:rPr>
          <w:t>cereriamolla.us</w:t>
        </w:r>
      </w:hyperlink>
      <w:r>
        <w:rPr>
          <w:rFonts w:ascii="Calibri" w:eastAsia="Calibri" w:hAnsi="Calibri" w:cs="Calibri"/>
          <w:sz w:val="24"/>
          <w:szCs w:val="24"/>
          <w:highlight w:val="white"/>
        </w:rPr>
        <w:t xml:space="preserve">, and check us out on </w:t>
      </w:r>
      <w:hyperlink r:id="rId5">
        <w:r>
          <w:rPr>
            <w:rFonts w:ascii="Calibri" w:eastAsia="Calibri" w:hAnsi="Calibri" w:cs="Calibri"/>
            <w:color w:val="1155CC"/>
            <w:sz w:val="24"/>
            <w:szCs w:val="24"/>
            <w:highlight w:val="white"/>
            <w:u w:val="single"/>
          </w:rPr>
          <w:t>Instagram</w:t>
        </w:r>
      </w:hyperlink>
      <w:r>
        <w:rPr>
          <w:rFonts w:ascii="Calibri" w:eastAsia="Calibri" w:hAnsi="Calibri" w:cs="Calibri"/>
          <w:sz w:val="24"/>
          <w:szCs w:val="24"/>
          <w:highlight w:val="yellow"/>
        </w:rPr>
        <w:t xml:space="preserve">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and </w:t>
      </w:r>
      <w:hyperlink r:id="rId6">
        <w:r>
          <w:rPr>
            <w:rFonts w:ascii="Calibri" w:eastAsia="Calibri" w:hAnsi="Calibri" w:cs="Calibri"/>
            <w:color w:val="1155CC"/>
            <w:sz w:val="24"/>
            <w:szCs w:val="24"/>
            <w:highlight w:val="white"/>
            <w:u w:val="single"/>
          </w:rPr>
          <w:t>Facebook</w:t>
        </w:r>
      </w:hyperlink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14:paraId="00000011" w14:textId="77777777" w:rsidR="002D7809" w:rsidRDefault="002D7809">
      <w:pPr>
        <w:spacing w:line="240" w:lineRule="auto"/>
        <w:rPr>
          <w:rFonts w:ascii="Calibri" w:eastAsia="Calibri" w:hAnsi="Calibri" w:cs="Calibri"/>
          <w:b/>
          <w:sz w:val="24"/>
          <w:szCs w:val="24"/>
          <w:highlight w:val="white"/>
        </w:rPr>
      </w:pPr>
    </w:p>
    <w:p w14:paraId="00000012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ABOUT CERERIA MOLLA</w:t>
      </w:r>
    </w:p>
    <w:p w14:paraId="00000013" w14:textId="685946BB" w:rsidR="002D7809" w:rsidRDefault="00000000">
      <w:pPr>
        <w:spacing w:line="240" w:lineRule="auto"/>
        <w:jc w:val="both"/>
        <w:rPr>
          <w:rFonts w:ascii="Calibri" w:eastAsia="Calibri" w:hAnsi="Calibri" w:cs="Calibri"/>
          <w:color w:val="0D0D0D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 xml:space="preserve">Established in 1899, </w:t>
      </w:r>
      <w:proofErr w:type="spellStart"/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Cereria</w:t>
      </w:r>
      <w:proofErr w:type="spellEnd"/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 xml:space="preserve"> Molla is an artisanal handmade candle and fragrance manufacturer, preserving centuries-old processes passed down from generation to generation. With a commitment to tradition, </w:t>
      </w:r>
      <w:proofErr w:type="spellStart"/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Cerer</w:t>
      </w:r>
      <w:r w:rsidR="00DE0B71">
        <w:rPr>
          <w:rFonts w:ascii="Calibri" w:eastAsia="Calibri" w:hAnsi="Calibri" w:cs="Calibri"/>
          <w:color w:val="0D0D0D"/>
          <w:sz w:val="24"/>
          <w:szCs w:val="24"/>
          <w:highlight w:val="white"/>
        </w:rPr>
        <w:t>i</w:t>
      </w: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a</w:t>
      </w:r>
      <w:proofErr w:type="spellEnd"/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 xml:space="preserve"> Molla ensures every product embodies excellent production and unsurpassed quality. Rooted in a family legacy of passion and wisdom, </w:t>
      </w:r>
      <w:proofErr w:type="spellStart"/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Cerer</w:t>
      </w:r>
      <w:r w:rsidR="00DE0B71">
        <w:rPr>
          <w:rFonts w:ascii="Calibri" w:eastAsia="Calibri" w:hAnsi="Calibri" w:cs="Calibri"/>
          <w:color w:val="0D0D0D"/>
          <w:sz w:val="24"/>
          <w:szCs w:val="24"/>
          <w:highlight w:val="white"/>
        </w:rPr>
        <w:t>i</w:t>
      </w: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a</w:t>
      </w:r>
      <w:proofErr w:type="spellEnd"/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 xml:space="preserve"> Molla’s </w:t>
      </w: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lastRenderedPageBreak/>
        <w:t xml:space="preserve">creations are inspired by the rich landscapes of the land, infused with the distinct aromas of mountains and the Mediterranean breeze. </w:t>
      </w:r>
    </w:p>
    <w:p w14:paraId="00000014" w14:textId="77777777" w:rsidR="002D7809" w:rsidRDefault="002D7809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14:paraId="00000015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MEDIA CONTACTS:</w:t>
      </w:r>
    </w:p>
    <w:p w14:paraId="00000016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Kelley DeVincentis</w:t>
      </w:r>
      <w:r>
        <w:rPr>
          <w:rFonts w:ascii="Calibri" w:eastAsia="Calibri" w:hAnsi="Calibri" w:cs="Calibri"/>
          <w:sz w:val="24"/>
          <w:szCs w:val="24"/>
          <w:highlight w:val="white"/>
        </w:rPr>
        <w:tab/>
      </w:r>
      <w:r>
        <w:rPr>
          <w:rFonts w:ascii="Calibri" w:eastAsia="Calibri" w:hAnsi="Calibri" w:cs="Calibri"/>
          <w:sz w:val="24"/>
          <w:szCs w:val="24"/>
          <w:highlight w:val="white"/>
        </w:rPr>
        <w:tab/>
        <w:t>Kayla Perez</w:t>
      </w:r>
    </w:p>
    <w:p w14:paraId="00000017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hyperlink r:id="rId7">
        <w:r>
          <w:rPr>
            <w:rFonts w:ascii="Calibri" w:eastAsia="Calibri" w:hAnsi="Calibri" w:cs="Calibri"/>
            <w:color w:val="1155CC"/>
            <w:sz w:val="24"/>
            <w:szCs w:val="24"/>
            <w:highlight w:val="white"/>
            <w:u w:val="single"/>
          </w:rPr>
          <w:t>Kelley@southardinc.com</w:t>
        </w:r>
      </w:hyperlink>
      <w:r>
        <w:rPr>
          <w:rFonts w:ascii="Calibri" w:eastAsia="Calibri" w:hAnsi="Calibri" w:cs="Calibri"/>
          <w:sz w:val="24"/>
          <w:szCs w:val="24"/>
          <w:highlight w:val="white"/>
        </w:rPr>
        <w:tab/>
      </w:r>
      <w:hyperlink r:id="rId8">
        <w:r>
          <w:rPr>
            <w:rFonts w:ascii="Calibri" w:eastAsia="Calibri" w:hAnsi="Calibri" w:cs="Calibri"/>
            <w:color w:val="1155CC"/>
            <w:sz w:val="24"/>
            <w:szCs w:val="24"/>
            <w:highlight w:val="white"/>
            <w:u w:val="single"/>
          </w:rPr>
          <w:t>Kayla@southardinc.com</w:t>
        </w:r>
      </w:hyperlink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14:paraId="00000018" w14:textId="77777777" w:rsidR="002D7809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Southard Communications</w:t>
      </w:r>
      <w:r>
        <w:rPr>
          <w:rFonts w:ascii="Calibri" w:eastAsia="Calibri" w:hAnsi="Calibri" w:cs="Calibri"/>
          <w:sz w:val="24"/>
          <w:szCs w:val="24"/>
          <w:highlight w:val="white"/>
        </w:rPr>
        <w:tab/>
        <w:t>Southard Communications</w:t>
      </w:r>
    </w:p>
    <w:sectPr w:rsidR="002D780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809"/>
    <w:rsid w:val="002D7809"/>
    <w:rsid w:val="00DE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C58CAC"/>
  <w15:docId w15:val="{28A5D88E-3810-44A4-8332-7229DACD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yla@southardinc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elley@southardinc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Cereriamolla1899/" TargetMode="External"/><Relationship Id="rId5" Type="http://schemas.openxmlformats.org/officeDocument/2006/relationships/hyperlink" Target="https://www.instagram.com/cereria_molla_1899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ereriamolla.u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2594</Characters>
  <Application>Microsoft Office Word</Application>
  <DocSecurity>0</DocSecurity>
  <Lines>50</Lines>
  <Paragraphs>15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Bill 2</cp:lastModifiedBy>
  <cp:revision>2</cp:revision>
  <dcterms:created xsi:type="dcterms:W3CDTF">2024-03-22T13:26:00Z</dcterms:created>
  <dcterms:modified xsi:type="dcterms:W3CDTF">2024-03-22T13:26:00Z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4bef73998cd45e9e741bcf1fda28917c0381ab257d922b77cb45d3c143aa62aa</vt:lpwstr>
  </property>
</Properties>
</file>