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FB984" w14:textId="68F29718" w:rsidR="00A73027" w:rsidRDefault="007B2F2C">
      <w:pPr>
        <w:rPr>
          <w:rFonts w:ascii="Times New Roman" w:hAnsi="Times New Roman"/>
          <w:u w:val="single"/>
        </w:rPr>
      </w:pPr>
      <w:r w:rsidRPr="007B2F2C">
        <w:rPr>
          <w:rFonts w:ascii="Times New Roman" w:hAnsi="Times New Roman"/>
          <w:u w:val="single"/>
        </w:rPr>
        <w:t>FOR IMMEDIATE RELEASE</w:t>
      </w:r>
      <w:r>
        <w:rPr>
          <w:rFonts w:ascii="Times New Roman" w:hAnsi="Times New Roman"/>
          <w:u w:val="single"/>
        </w:rPr>
        <w:t>:</w:t>
      </w:r>
    </w:p>
    <w:p w14:paraId="06CCD17A" w14:textId="77777777" w:rsidR="007B2F2C" w:rsidRDefault="007B2F2C">
      <w:pPr>
        <w:rPr>
          <w:rFonts w:ascii="Times New Roman" w:hAnsi="Times New Roman"/>
          <w:u w:val="single"/>
        </w:rPr>
      </w:pPr>
    </w:p>
    <w:p w14:paraId="58D71B49" w14:textId="77777777" w:rsidR="00EE631C" w:rsidRDefault="00EE631C" w:rsidP="00EE631C">
      <w:pPr>
        <w:shd w:val="clear" w:color="auto" w:fill="FFFFFF"/>
        <w:jc w:val="right"/>
        <w:rPr>
          <w:rFonts w:ascii="Times New Roman" w:hAnsi="Times New Roman" w:cs="Times New Roman"/>
          <w:b/>
        </w:rPr>
      </w:pPr>
      <w:r w:rsidRPr="00D85510">
        <w:rPr>
          <w:rFonts w:ascii="Times New Roman" w:hAnsi="Times New Roman" w:cs="Times New Roman"/>
          <w:b/>
        </w:rPr>
        <w:t>Wexel Art</w:t>
      </w:r>
      <w:r>
        <w:rPr>
          <w:rFonts w:ascii="Times New Roman" w:hAnsi="Times New Roman" w:cs="Times New Roman"/>
          <w:b/>
        </w:rPr>
        <w:t xml:space="preserve"> Displays</w:t>
      </w:r>
    </w:p>
    <w:p w14:paraId="4F3E9F94" w14:textId="5A59FCB8" w:rsidR="00EE631C" w:rsidRPr="00D85510" w:rsidRDefault="00BC2851" w:rsidP="00EE631C">
      <w:pPr>
        <w:shd w:val="clear" w:color="auto" w:fill="FFFFFF"/>
        <w:jc w:val="right"/>
        <w:rPr>
          <w:rFonts w:ascii="Times New Roman" w:hAnsi="Times New Roman" w:cs="Times New Roman"/>
          <w:b/>
        </w:rPr>
      </w:pPr>
      <w:r>
        <w:rPr>
          <w:rFonts w:ascii="Times New Roman" w:hAnsi="Times New Roman" w:cs="Times New Roman"/>
          <w:b/>
        </w:rPr>
        <w:t>High Point Market Showplace 2335</w:t>
      </w:r>
      <w:bookmarkStart w:id="0" w:name="_GoBack"/>
      <w:bookmarkEnd w:id="0"/>
    </w:p>
    <w:p w14:paraId="307CC55C" w14:textId="77777777" w:rsidR="00EE631C" w:rsidRPr="00D85510" w:rsidRDefault="00EE631C" w:rsidP="00EE631C">
      <w:pPr>
        <w:shd w:val="clear" w:color="auto" w:fill="FFFFFF"/>
        <w:jc w:val="right"/>
        <w:rPr>
          <w:rFonts w:ascii="Times New Roman" w:hAnsi="Times New Roman" w:cs="Times New Roman"/>
          <w:color w:val="222222"/>
        </w:rPr>
      </w:pPr>
      <w:r w:rsidRPr="00D85510">
        <w:rPr>
          <w:rFonts w:ascii="Times New Roman" w:hAnsi="Times New Roman" w:cs="Times New Roman"/>
          <w:color w:val="222222"/>
        </w:rPr>
        <w:t>Brynne Wong</w:t>
      </w:r>
    </w:p>
    <w:p w14:paraId="3DAC3709" w14:textId="77777777" w:rsidR="00EE631C" w:rsidRPr="00D85510" w:rsidRDefault="00EE631C" w:rsidP="00EE631C">
      <w:pPr>
        <w:shd w:val="clear" w:color="auto" w:fill="FFFFFF"/>
        <w:jc w:val="right"/>
        <w:rPr>
          <w:rFonts w:ascii="Times New Roman" w:hAnsi="Times New Roman" w:cs="Times New Roman"/>
          <w:color w:val="222222"/>
        </w:rPr>
      </w:pPr>
      <w:r>
        <w:rPr>
          <w:rFonts w:ascii="Times New Roman" w:hAnsi="Times New Roman" w:cs="Times New Roman"/>
          <w:color w:val="222222"/>
        </w:rPr>
        <w:t xml:space="preserve">877-609-1920x3 </w:t>
      </w:r>
    </w:p>
    <w:p w14:paraId="12C81B3B" w14:textId="77777777" w:rsidR="00EE631C" w:rsidRDefault="00EE631C" w:rsidP="00EE631C">
      <w:pPr>
        <w:shd w:val="clear" w:color="auto" w:fill="FFFFFF"/>
        <w:jc w:val="right"/>
        <w:rPr>
          <w:rFonts w:ascii="Times New Roman" w:hAnsi="Times New Roman" w:cs="Times New Roman"/>
          <w:color w:val="222222"/>
        </w:rPr>
      </w:pPr>
      <w:r>
        <w:fldChar w:fldCharType="begin"/>
      </w:r>
      <w:r>
        <w:instrText xml:space="preserve"> HYPERLINK "mailto:brynne@wexelart.com" \t "_blank" </w:instrText>
      </w:r>
      <w:r>
        <w:fldChar w:fldCharType="separate"/>
      </w:r>
      <w:r w:rsidRPr="00D85510">
        <w:rPr>
          <w:rFonts w:ascii="Times New Roman" w:hAnsi="Times New Roman" w:cs="Times New Roman"/>
          <w:color w:val="0000FF"/>
          <w:u w:val="single"/>
        </w:rPr>
        <w:t>brynne@wexelart.com</w:t>
      </w:r>
      <w:r>
        <w:rPr>
          <w:rFonts w:ascii="Times New Roman" w:hAnsi="Times New Roman" w:cs="Times New Roman"/>
          <w:color w:val="0000FF"/>
          <w:u w:val="single"/>
        </w:rPr>
        <w:fldChar w:fldCharType="end"/>
      </w:r>
    </w:p>
    <w:p w14:paraId="708F6CD0" w14:textId="77777777" w:rsidR="00167802" w:rsidRDefault="00167802" w:rsidP="007B2F2C">
      <w:pPr>
        <w:shd w:val="clear" w:color="auto" w:fill="FFFFFF"/>
        <w:jc w:val="right"/>
        <w:rPr>
          <w:rFonts w:ascii="Times New Roman" w:hAnsi="Times New Roman" w:cs="Times New Roman"/>
          <w:color w:val="222222"/>
        </w:rPr>
      </w:pPr>
    </w:p>
    <w:p w14:paraId="35967087" w14:textId="77777777" w:rsidR="00B76D91" w:rsidRDefault="00B76D91" w:rsidP="007B2F2C">
      <w:pPr>
        <w:jc w:val="center"/>
        <w:rPr>
          <w:rFonts w:ascii="Times New Roman" w:hAnsi="Times New Roman"/>
          <w:b/>
          <w:sz w:val="28"/>
          <w:szCs w:val="28"/>
        </w:rPr>
      </w:pPr>
      <w:r>
        <w:rPr>
          <w:rFonts w:ascii="Times New Roman" w:hAnsi="Times New Roman"/>
          <w:b/>
          <w:sz w:val="28"/>
          <w:szCs w:val="28"/>
        </w:rPr>
        <w:t xml:space="preserve">Finally a Way to </w:t>
      </w:r>
      <w:r w:rsidR="00C81AC6">
        <w:rPr>
          <w:rFonts w:ascii="Times New Roman" w:hAnsi="Times New Roman"/>
          <w:b/>
          <w:sz w:val="28"/>
          <w:szCs w:val="28"/>
        </w:rPr>
        <w:t xml:space="preserve">Frame Your 3D Art </w:t>
      </w:r>
    </w:p>
    <w:p w14:paraId="03A74783" w14:textId="0F7DCBDE" w:rsidR="007B2F2C" w:rsidRPr="00B76D91" w:rsidRDefault="00C81AC6" w:rsidP="007B2F2C">
      <w:pPr>
        <w:jc w:val="center"/>
        <w:rPr>
          <w:b/>
        </w:rPr>
      </w:pPr>
      <w:r w:rsidRPr="00B76D91">
        <w:rPr>
          <w:rFonts w:ascii="Times New Roman" w:hAnsi="Times New Roman"/>
          <w:b/>
        </w:rPr>
        <w:t>With</w:t>
      </w:r>
      <w:r w:rsidR="00167802" w:rsidRPr="00B76D91">
        <w:rPr>
          <w:rFonts w:ascii="Times New Roman" w:hAnsi="Times New Roman"/>
          <w:b/>
        </w:rPr>
        <w:t xml:space="preserve"> </w:t>
      </w:r>
      <w:r w:rsidR="00B76D91">
        <w:rPr>
          <w:rFonts w:ascii="Times New Roman" w:hAnsi="Times New Roman"/>
          <w:b/>
        </w:rPr>
        <w:t xml:space="preserve">Ready-Made </w:t>
      </w:r>
      <w:r w:rsidR="00167802" w:rsidRPr="00B76D91">
        <w:rPr>
          <w:rFonts w:ascii="Times New Roman" w:hAnsi="Times New Roman"/>
          <w:b/>
        </w:rPr>
        <w:t>Shadowboxes</w:t>
      </w:r>
    </w:p>
    <w:p w14:paraId="1AB4EC43" w14:textId="77777777" w:rsidR="007B2F2C" w:rsidRDefault="007B2F2C"/>
    <w:p w14:paraId="29D8885A" w14:textId="71576DA1" w:rsidR="00F22F4F" w:rsidRDefault="00167802" w:rsidP="007B2F2C">
      <w:pPr>
        <w:rPr>
          <w:rFonts w:ascii="Times New Roman" w:eastAsia="Times New Roman" w:hAnsi="Times New Roman" w:cs="Times New Roman"/>
          <w:color w:val="000000"/>
        </w:rPr>
      </w:pPr>
      <w:r>
        <w:rPr>
          <w:rFonts w:ascii="Times New Roman" w:hAnsi="Times New Roman" w:cs="Times New Roman"/>
          <w:b/>
          <w:noProof/>
        </w:rPr>
        <w:drawing>
          <wp:anchor distT="0" distB="0" distL="114300" distR="114300" simplePos="0" relativeHeight="251658240" behindDoc="0" locked="0" layoutInCell="1" allowOverlap="1" wp14:anchorId="566D5783" wp14:editId="335F7AD1">
            <wp:simplePos x="0" y="0"/>
            <wp:positionH relativeFrom="column">
              <wp:posOffset>0</wp:posOffset>
            </wp:positionH>
            <wp:positionV relativeFrom="paragraph">
              <wp:posOffset>0</wp:posOffset>
            </wp:positionV>
            <wp:extent cx="2458720" cy="1640840"/>
            <wp:effectExtent l="0" t="0" r="5080" b="10160"/>
            <wp:wrapTight wrapText="bothSides">
              <wp:wrapPolygon edited="0">
                <wp:start x="0" y="0"/>
                <wp:lineTo x="0" y="21399"/>
                <wp:lineTo x="21421" y="21399"/>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X1620 Shadowbox 16x20.jpg"/>
                    <pic:cNvPicPr/>
                  </pic:nvPicPr>
                  <pic:blipFill>
                    <a:blip r:embed="rId7">
                      <a:extLst>
                        <a:ext uri="{28A0092B-C50C-407E-A947-70E740481C1C}">
                          <a14:useLocalDpi xmlns:a14="http://schemas.microsoft.com/office/drawing/2010/main" val="0"/>
                        </a:ext>
                      </a:extLst>
                    </a:blip>
                    <a:stretch>
                      <a:fillRect/>
                    </a:stretch>
                  </pic:blipFill>
                  <pic:spPr>
                    <a:xfrm>
                      <a:off x="0" y="0"/>
                      <a:ext cx="2458720" cy="1640840"/>
                    </a:xfrm>
                    <a:prstGeom prst="rect">
                      <a:avLst/>
                    </a:prstGeom>
                  </pic:spPr>
                </pic:pic>
              </a:graphicData>
            </a:graphic>
            <wp14:sizeRelH relativeFrom="page">
              <wp14:pctWidth>0</wp14:pctWidth>
            </wp14:sizeRelH>
            <wp14:sizeRelV relativeFrom="page">
              <wp14:pctHeight>0</wp14:pctHeight>
            </wp14:sizeRelV>
          </wp:anchor>
        </w:drawing>
      </w:r>
      <w:r w:rsidR="007B2F2C" w:rsidRPr="007B2F2C">
        <w:rPr>
          <w:rFonts w:ascii="Times New Roman" w:hAnsi="Times New Roman" w:cs="Times New Roman"/>
          <w:b/>
        </w:rPr>
        <w:t>New York, NY</w:t>
      </w:r>
      <w:r>
        <w:rPr>
          <w:rFonts w:ascii="Times New Roman" w:hAnsi="Times New Roman" w:cs="Times New Roman"/>
        </w:rPr>
        <w:t xml:space="preserve"> – </w:t>
      </w:r>
      <w:r w:rsidR="007B2F2C" w:rsidRPr="007B2F2C">
        <w:rPr>
          <w:rFonts w:ascii="Times New Roman" w:hAnsi="Times New Roman" w:cs="Times New Roman"/>
        </w:rPr>
        <w:t>August 8, 2018 –</w:t>
      </w:r>
      <w:r w:rsidR="007B2F2C" w:rsidRPr="008A5F4D">
        <w:rPr>
          <w:rFonts w:ascii="Times New Roman" w:hAnsi="Times New Roman" w:cs="Times New Roman"/>
          <w:sz w:val="20"/>
          <w:szCs w:val="20"/>
        </w:rPr>
        <w:t xml:space="preserve"> </w:t>
      </w:r>
      <w:r w:rsidR="007B2F2C" w:rsidRPr="007B2F2C">
        <w:rPr>
          <w:rFonts w:ascii="Times New Roman" w:eastAsia="Times New Roman" w:hAnsi="Times New Roman" w:cs="Times New Roman"/>
          <w:color w:val="000000"/>
        </w:rPr>
        <w:t>Wexel Art is no stranger to innovation in person</w:t>
      </w:r>
      <w:r w:rsidR="00B76D91">
        <w:rPr>
          <w:rFonts w:ascii="Times New Roman" w:eastAsia="Times New Roman" w:hAnsi="Times New Roman" w:cs="Times New Roman"/>
          <w:color w:val="000000"/>
        </w:rPr>
        <w:t>alizing your wall display. The shadowbox l</w:t>
      </w:r>
      <w:r w:rsidR="007B2F2C" w:rsidRPr="007B2F2C">
        <w:rPr>
          <w:rFonts w:ascii="Times New Roman" w:eastAsia="Times New Roman" w:hAnsi="Times New Roman" w:cs="Times New Roman"/>
          <w:color w:val="000000"/>
        </w:rPr>
        <w:t>id is the first of its kind and was created to</w:t>
      </w:r>
      <w:r w:rsidR="00B76D91">
        <w:rPr>
          <w:rFonts w:ascii="Times New Roman" w:eastAsia="Times New Roman" w:hAnsi="Times New Roman" w:cs="Times New Roman"/>
          <w:color w:val="000000"/>
        </w:rPr>
        <w:t xml:space="preserve"> offer a turnkey</w:t>
      </w:r>
      <w:r w:rsidR="00F22F4F">
        <w:rPr>
          <w:rFonts w:ascii="Times New Roman" w:eastAsia="Times New Roman" w:hAnsi="Times New Roman" w:cs="Times New Roman"/>
          <w:color w:val="000000"/>
        </w:rPr>
        <w:t xml:space="preserve"> solution to 3</w:t>
      </w:r>
      <w:r w:rsidR="007B2F2C" w:rsidRPr="007B2F2C">
        <w:rPr>
          <w:rFonts w:ascii="Times New Roman" w:eastAsia="Times New Roman" w:hAnsi="Times New Roman" w:cs="Times New Roman"/>
          <w:color w:val="000000"/>
        </w:rPr>
        <w:t xml:space="preserve">D framing without the time or </w:t>
      </w:r>
      <w:r w:rsidR="00B76D91">
        <w:rPr>
          <w:rFonts w:ascii="Times New Roman" w:eastAsia="Times New Roman" w:hAnsi="Times New Roman" w:cs="Times New Roman"/>
          <w:color w:val="000000"/>
        </w:rPr>
        <w:t xml:space="preserve">expensive </w:t>
      </w:r>
      <w:r w:rsidR="007B2F2C" w:rsidRPr="007B2F2C">
        <w:rPr>
          <w:rFonts w:ascii="Times New Roman" w:eastAsia="Times New Roman" w:hAnsi="Times New Roman" w:cs="Times New Roman"/>
          <w:color w:val="000000"/>
        </w:rPr>
        <w:t xml:space="preserve">cost of a custom </w:t>
      </w:r>
      <w:r w:rsidR="00B76D91">
        <w:rPr>
          <w:rFonts w:ascii="Times New Roman" w:eastAsia="Times New Roman" w:hAnsi="Times New Roman" w:cs="Times New Roman"/>
          <w:color w:val="000000"/>
        </w:rPr>
        <w:t>made product. These s</w:t>
      </w:r>
      <w:r w:rsidR="007B2F2C" w:rsidRPr="007B2F2C">
        <w:rPr>
          <w:rFonts w:ascii="Times New Roman" w:eastAsia="Times New Roman" w:hAnsi="Times New Roman" w:cs="Times New Roman"/>
          <w:color w:val="000000"/>
        </w:rPr>
        <w:t>hadowbox lids are just that - l</w:t>
      </w:r>
      <w:r w:rsidR="00B76D91">
        <w:rPr>
          <w:rFonts w:ascii="Times New Roman" w:eastAsia="Times New Roman" w:hAnsi="Times New Roman" w:cs="Times New Roman"/>
          <w:color w:val="000000"/>
        </w:rPr>
        <w:t xml:space="preserve">ids, </w:t>
      </w:r>
      <w:r w:rsidR="00F22F4F">
        <w:rPr>
          <w:rFonts w:ascii="Times New Roman" w:eastAsia="Times New Roman" w:hAnsi="Times New Roman" w:cs="Times New Roman"/>
          <w:color w:val="000000"/>
        </w:rPr>
        <w:t>completely customizable, you choose whatever backing works best with your 3D</w:t>
      </w:r>
      <w:r w:rsidR="007B2F2C" w:rsidRPr="007B2F2C">
        <w:rPr>
          <w:rFonts w:ascii="Times New Roman" w:eastAsia="Times New Roman" w:hAnsi="Times New Roman" w:cs="Times New Roman"/>
          <w:color w:val="000000"/>
        </w:rPr>
        <w:t xml:space="preserve"> </w:t>
      </w:r>
      <w:r w:rsidR="00F22F4F">
        <w:rPr>
          <w:rFonts w:ascii="Times New Roman" w:eastAsia="Times New Roman" w:hAnsi="Times New Roman" w:cs="Times New Roman"/>
          <w:color w:val="000000"/>
        </w:rPr>
        <w:t>object.</w:t>
      </w:r>
      <w:r w:rsidR="00B76D91">
        <w:rPr>
          <w:rFonts w:ascii="Times New Roman" w:eastAsia="Times New Roman" w:hAnsi="Times New Roman" w:cs="Times New Roman"/>
          <w:color w:val="000000"/>
        </w:rPr>
        <w:t xml:space="preserve"> Made to fit standard canvas sizes, includes: 6x6, 12x12, 16x20, 20x20, and 18x24.</w:t>
      </w:r>
    </w:p>
    <w:p w14:paraId="72F3BF81" w14:textId="77777777" w:rsidR="00F22F4F" w:rsidRDefault="00F22F4F" w:rsidP="007B2F2C">
      <w:pPr>
        <w:rPr>
          <w:rFonts w:ascii="Times New Roman" w:eastAsia="Times New Roman" w:hAnsi="Times New Roman" w:cs="Times New Roman"/>
          <w:color w:val="000000"/>
        </w:rPr>
      </w:pPr>
    </w:p>
    <w:p w14:paraId="17A0E6FA" w14:textId="1F850D99" w:rsidR="0008771B" w:rsidRDefault="007B2F2C" w:rsidP="007B2F2C">
      <w:pPr>
        <w:rPr>
          <w:rFonts w:ascii="Times New Roman" w:eastAsia="Times New Roman" w:hAnsi="Times New Roman" w:cs="Times New Roman"/>
          <w:color w:val="000000"/>
        </w:rPr>
      </w:pPr>
      <w:r w:rsidRPr="007B2F2C">
        <w:rPr>
          <w:rFonts w:ascii="Times New Roman" w:eastAsia="Times New Roman" w:hAnsi="Times New Roman" w:cs="Times New Roman"/>
          <w:color w:val="000000"/>
        </w:rPr>
        <w:t xml:space="preserve">Creative freedom is </w:t>
      </w:r>
      <w:r w:rsidR="00167802" w:rsidRPr="007B2F2C">
        <w:rPr>
          <w:rFonts w:ascii="Times New Roman" w:eastAsia="Times New Roman" w:hAnsi="Times New Roman" w:cs="Times New Roman"/>
          <w:color w:val="000000"/>
        </w:rPr>
        <w:t>booming,</w:t>
      </w:r>
      <w:r w:rsidRPr="007B2F2C">
        <w:rPr>
          <w:rFonts w:ascii="Times New Roman" w:eastAsia="Times New Roman" w:hAnsi="Times New Roman" w:cs="Times New Roman"/>
          <w:color w:val="000000"/>
        </w:rPr>
        <w:t xml:space="preserve"> as the value of the DIY market has never been higher, according to </w:t>
      </w:r>
      <w:r w:rsidR="00167802">
        <w:rPr>
          <w:rFonts w:ascii="Times New Roman" w:eastAsia="Times New Roman" w:hAnsi="Times New Roman" w:cs="Times New Roman"/>
          <w:i/>
          <w:color w:val="000000"/>
        </w:rPr>
        <w:t>S</w:t>
      </w:r>
      <w:r w:rsidRPr="007B2F2C">
        <w:rPr>
          <w:rFonts w:ascii="Times New Roman" w:eastAsia="Times New Roman" w:hAnsi="Times New Roman" w:cs="Times New Roman"/>
          <w:i/>
          <w:color w:val="000000"/>
        </w:rPr>
        <w:t>tatista</w:t>
      </w:r>
      <w:r w:rsidRPr="007B2F2C">
        <w:rPr>
          <w:rFonts w:ascii="Times New Roman" w:eastAsia="Times New Roman" w:hAnsi="Times New Roman" w:cs="Times New Roman"/>
          <w:color w:val="000000"/>
        </w:rPr>
        <w:t xml:space="preserve">, The Statistics Portal. Wexel Art has simplified the most </w:t>
      </w:r>
      <w:r w:rsidR="00F22F4F">
        <w:rPr>
          <w:rFonts w:ascii="Times New Roman" w:eastAsia="Times New Roman" w:hAnsi="Times New Roman" w:cs="Times New Roman"/>
          <w:color w:val="000000"/>
        </w:rPr>
        <w:t>complicated part of 3</w:t>
      </w:r>
      <w:r w:rsidRPr="007B2F2C">
        <w:rPr>
          <w:rFonts w:ascii="Times New Roman" w:eastAsia="Times New Roman" w:hAnsi="Times New Roman" w:cs="Times New Roman"/>
          <w:color w:val="000000"/>
        </w:rPr>
        <w:t xml:space="preserve">D framing </w:t>
      </w:r>
      <w:r w:rsidR="00C00989">
        <w:rPr>
          <w:rFonts w:ascii="Times New Roman" w:eastAsia="Times New Roman" w:hAnsi="Times New Roman" w:cs="Times New Roman"/>
          <w:color w:val="000000"/>
        </w:rPr>
        <w:t xml:space="preserve">by offering standard sized </w:t>
      </w:r>
      <w:r w:rsidR="00B76D91">
        <w:rPr>
          <w:rFonts w:ascii="Times New Roman" w:eastAsia="Times New Roman" w:hAnsi="Times New Roman" w:cs="Times New Roman"/>
          <w:color w:val="000000"/>
        </w:rPr>
        <w:t xml:space="preserve">shadowboxes. </w:t>
      </w:r>
      <w:r w:rsidR="0008771B">
        <w:rPr>
          <w:rFonts w:ascii="Times New Roman" w:eastAsia="Times New Roman" w:hAnsi="Times New Roman" w:cs="Times New Roman"/>
          <w:color w:val="000000"/>
        </w:rPr>
        <w:t xml:space="preserve">Each box </w:t>
      </w:r>
      <w:r w:rsidR="00B76D91">
        <w:rPr>
          <w:rFonts w:ascii="Times New Roman" w:eastAsia="Times New Roman" w:hAnsi="Times New Roman" w:cs="Times New Roman"/>
          <w:color w:val="000000"/>
        </w:rPr>
        <w:t>is designed with precision cut</w:t>
      </w:r>
      <w:r w:rsidR="0008771B">
        <w:rPr>
          <w:rFonts w:ascii="Times New Roman" w:eastAsia="Times New Roman" w:hAnsi="Times New Roman" w:cs="Times New Roman"/>
          <w:color w:val="000000"/>
        </w:rPr>
        <w:t xml:space="preserve"> holes and </w:t>
      </w:r>
      <w:r w:rsidR="00B76D91">
        <w:rPr>
          <w:rFonts w:ascii="Times New Roman" w:eastAsia="Times New Roman" w:hAnsi="Times New Roman" w:cs="Times New Roman"/>
          <w:color w:val="000000"/>
        </w:rPr>
        <w:t xml:space="preserve">includes </w:t>
      </w:r>
      <w:r w:rsidR="0008771B">
        <w:rPr>
          <w:rFonts w:ascii="Times New Roman" w:eastAsia="Times New Roman" w:hAnsi="Times New Roman" w:cs="Times New Roman"/>
          <w:color w:val="000000"/>
        </w:rPr>
        <w:t xml:space="preserve">screws to safely attach </w:t>
      </w:r>
      <w:r w:rsidR="00B76D91">
        <w:rPr>
          <w:rFonts w:ascii="Times New Roman" w:eastAsia="Times New Roman" w:hAnsi="Times New Roman" w:cs="Times New Roman"/>
          <w:color w:val="000000"/>
        </w:rPr>
        <w:t xml:space="preserve">your choice of </w:t>
      </w:r>
      <w:r w:rsidR="0008771B">
        <w:rPr>
          <w:rFonts w:ascii="Times New Roman" w:eastAsia="Times New Roman" w:hAnsi="Times New Roman" w:cs="Times New Roman"/>
          <w:color w:val="000000"/>
        </w:rPr>
        <w:t>backing</w:t>
      </w:r>
      <w:r w:rsidR="00EB08FC">
        <w:rPr>
          <w:rFonts w:ascii="Times New Roman" w:eastAsia="Times New Roman" w:hAnsi="Times New Roman" w:cs="Times New Roman"/>
          <w:color w:val="000000"/>
        </w:rPr>
        <w:t>.</w:t>
      </w:r>
      <w:r w:rsidR="0008771B">
        <w:rPr>
          <w:rFonts w:ascii="Times New Roman" w:eastAsia="Times New Roman" w:hAnsi="Times New Roman" w:cs="Times New Roman"/>
          <w:color w:val="000000"/>
        </w:rPr>
        <w:t xml:space="preserve"> </w:t>
      </w:r>
    </w:p>
    <w:p w14:paraId="4E677508" w14:textId="77777777" w:rsidR="00B76D91" w:rsidRDefault="00B76D91" w:rsidP="007B2F2C">
      <w:pPr>
        <w:rPr>
          <w:rFonts w:ascii="Times New Roman" w:eastAsia="Times New Roman" w:hAnsi="Times New Roman" w:cs="Times New Roman"/>
          <w:color w:val="000000"/>
        </w:rPr>
      </w:pPr>
    </w:p>
    <w:p w14:paraId="72019490" w14:textId="3225242A" w:rsidR="00B76D91" w:rsidRDefault="00B76D91" w:rsidP="007B2F2C">
      <w:pPr>
        <w:rPr>
          <w:rFonts w:ascii="Times New Roman" w:eastAsia="Times New Roman" w:hAnsi="Times New Roman" w:cs="Times New Roman"/>
          <w:color w:val="000000"/>
        </w:rPr>
      </w:pPr>
      <w:r>
        <w:rPr>
          <w:rFonts w:ascii="Times New Roman" w:eastAsia="Times New Roman" w:hAnsi="Times New Roman" w:cs="Times New Roman"/>
          <w:color w:val="000000"/>
        </w:rPr>
        <w:t>“Being first to market and providing innovation for design-driven consumers is one of Wexel’s key principles,” said co-founder, Natasha McRee.</w:t>
      </w:r>
    </w:p>
    <w:p w14:paraId="397B203B" w14:textId="77777777" w:rsidR="00C00989" w:rsidRDefault="00C00989" w:rsidP="007B2F2C">
      <w:pPr>
        <w:rPr>
          <w:rFonts w:ascii="Times New Roman" w:eastAsia="Times New Roman" w:hAnsi="Times New Roman" w:cs="Times New Roman"/>
          <w:color w:val="000000"/>
        </w:rPr>
      </w:pPr>
    </w:p>
    <w:p w14:paraId="439050E6" w14:textId="47AE909C" w:rsidR="00C00989" w:rsidRPr="007B2F2C" w:rsidRDefault="00C00989" w:rsidP="007B2F2C">
      <w:pPr>
        <w:rPr>
          <w:rFonts w:ascii="Times" w:eastAsia="Times New Roman" w:hAnsi="Times" w:cs="Times New Roman"/>
          <w:sz w:val="20"/>
          <w:szCs w:val="20"/>
        </w:rPr>
      </w:pPr>
      <w:r>
        <w:rPr>
          <w:rFonts w:ascii="Times New Roman" w:eastAsia="Times New Roman" w:hAnsi="Times New Roman" w:cs="Times New Roman"/>
          <w:color w:val="000000"/>
        </w:rPr>
        <w:t>Art comes in many shapes and sizes</w:t>
      </w:r>
      <w:r w:rsidR="00B76D91">
        <w:rPr>
          <w:rFonts w:ascii="Times New Roman" w:eastAsia="Times New Roman" w:hAnsi="Times New Roman" w:cs="Times New Roman"/>
          <w:color w:val="000000"/>
        </w:rPr>
        <w:t>.</w:t>
      </w:r>
      <w:r w:rsidR="00FE1BB1">
        <w:rPr>
          <w:rFonts w:ascii="Times New Roman" w:eastAsia="Times New Roman" w:hAnsi="Times New Roman" w:cs="Times New Roman"/>
          <w:color w:val="000000"/>
        </w:rPr>
        <w:t xml:space="preserve"> </w:t>
      </w:r>
      <w:r w:rsidR="00B76D91">
        <w:rPr>
          <w:rFonts w:ascii="Times New Roman" w:eastAsia="Times New Roman" w:hAnsi="Times New Roman" w:cs="Times New Roman"/>
          <w:color w:val="000000"/>
        </w:rPr>
        <w:t>Framing</w:t>
      </w:r>
      <w:r w:rsidR="00FE1BB1">
        <w:rPr>
          <w:rFonts w:ascii="Times New Roman" w:eastAsia="Times New Roman" w:hAnsi="Times New Roman" w:cs="Times New Roman"/>
          <w:color w:val="000000"/>
        </w:rPr>
        <w:t xml:space="preserve"> your mementos with a modern, contemporary</w:t>
      </w:r>
      <w:r w:rsidR="00B76D91">
        <w:rPr>
          <w:rFonts w:ascii="Times New Roman" w:eastAsia="Times New Roman" w:hAnsi="Times New Roman" w:cs="Times New Roman"/>
          <w:color w:val="000000"/>
        </w:rPr>
        <w:t>,</w:t>
      </w:r>
      <w:r w:rsidR="00FE1BB1">
        <w:rPr>
          <w:rFonts w:ascii="Times New Roman" w:eastAsia="Times New Roman" w:hAnsi="Times New Roman" w:cs="Times New Roman"/>
          <w:color w:val="000000"/>
        </w:rPr>
        <w:t xml:space="preserve"> acrylic Shadow</w:t>
      </w:r>
      <w:r w:rsidR="00B76D91">
        <w:rPr>
          <w:rFonts w:ascii="Times New Roman" w:eastAsia="Times New Roman" w:hAnsi="Times New Roman" w:cs="Times New Roman"/>
          <w:color w:val="000000"/>
        </w:rPr>
        <w:t>box Lid by Wexel Art</w:t>
      </w:r>
      <w:r w:rsidR="00FE1BB1">
        <w:rPr>
          <w:rFonts w:ascii="Times New Roman" w:eastAsia="Times New Roman" w:hAnsi="Times New Roman" w:cs="Times New Roman"/>
          <w:color w:val="000000"/>
        </w:rPr>
        <w:t xml:space="preserve"> </w:t>
      </w:r>
      <w:r w:rsidR="00B76D91">
        <w:rPr>
          <w:rFonts w:ascii="Times New Roman" w:eastAsia="Times New Roman" w:hAnsi="Times New Roman" w:cs="Times New Roman"/>
          <w:color w:val="000000"/>
        </w:rPr>
        <w:t xml:space="preserve">lets </w:t>
      </w:r>
      <w:r w:rsidR="00FE1BB1">
        <w:rPr>
          <w:rFonts w:ascii="Times New Roman" w:eastAsia="Times New Roman" w:hAnsi="Times New Roman" w:cs="Times New Roman"/>
          <w:color w:val="000000"/>
        </w:rPr>
        <w:t xml:space="preserve">anything </w:t>
      </w:r>
      <w:r w:rsidR="00B76D91">
        <w:rPr>
          <w:rFonts w:ascii="Times New Roman" w:eastAsia="Times New Roman" w:hAnsi="Times New Roman" w:cs="Times New Roman"/>
          <w:color w:val="000000"/>
        </w:rPr>
        <w:t>become a</w:t>
      </w:r>
      <w:r w:rsidR="00FE1BB1">
        <w:rPr>
          <w:rFonts w:ascii="Times New Roman" w:eastAsia="Times New Roman" w:hAnsi="Times New Roman" w:cs="Times New Roman"/>
          <w:color w:val="000000"/>
        </w:rPr>
        <w:t xml:space="preserve"> centerpiece.</w:t>
      </w:r>
    </w:p>
    <w:p w14:paraId="58CD2BA3" w14:textId="77777777" w:rsidR="00B76D91" w:rsidRDefault="00B76D91"/>
    <w:p w14:paraId="3D0D5562" w14:textId="77777777" w:rsidR="007B2F2C" w:rsidRDefault="007B2F2C" w:rsidP="007B2F2C">
      <w:pPr>
        <w:rPr>
          <w:rFonts w:ascii="Times New Roman" w:hAnsi="Times New Roman" w:cs="Times New Roman"/>
          <w:color w:val="000000"/>
        </w:rPr>
      </w:pPr>
      <w:r w:rsidRPr="005830C2">
        <w:rPr>
          <w:rFonts w:ascii="Times New Roman" w:hAnsi="Times New Roman" w:cs="Times New Roman"/>
          <w:b/>
          <w:bCs/>
          <w:color w:val="000000"/>
          <w:sz w:val="28"/>
          <w:szCs w:val="28"/>
        </w:rPr>
        <w:t>About Wexel Art</w:t>
      </w:r>
      <w:r w:rsidRPr="005830C2">
        <w:rPr>
          <w:rFonts w:ascii="Times New Roman" w:hAnsi="Times New Roman" w:cs="Times New Roman"/>
          <w:color w:val="000000"/>
        </w:rPr>
        <w:t xml:space="preserve"> </w:t>
      </w:r>
      <w:r w:rsidRPr="005830C2">
        <w:rPr>
          <w:rFonts w:ascii="Times New Roman" w:hAnsi="Times New Roman" w:cs="Times New Roman"/>
          <w:color w:val="000000"/>
        </w:rPr>
        <w:br/>
        <w:t xml:space="preserve">Wexel Art frames offer a contemporary way to showcase art, photos and keepsakes and the ability to change them easily and often, without the expense of traditional framing. Wexel Art was thoughtfully founded on the commitment that products should make showcasing life’s little pleasures such as photographs, kids paintings, and holiday cards in a clean, modern sustainable way. For more information, visit </w:t>
      </w:r>
      <w:hyperlink r:id="rId8" w:history="1">
        <w:r w:rsidRPr="005830C2">
          <w:rPr>
            <w:rFonts w:ascii="Times New Roman" w:hAnsi="Times New Roman" w:cs="Times New Roman"/>
            <w:color w:val="1155CC"/>
            <w:u w:val="single"/>
          </w:rPr>
          <w:t>www.wexelart.com</w:t>
        </w:r>
      </w:hyperlink>
      <w:r w:rsidRPr="005830C2">
        <w:rPr>
          <w:rFonts w:ascii="Times New Roman" w:hAnsi="Times New Roman" w:cs="Times New Roman"/>
          <w:color w:val="000000"/>
        </w:rPr>
        <w:t>.</w:t>
      </w:r>
    </w:p>
    <w:p w14:paraId="7F323131" w14:textId="77777777" w:rsidR="00B76D91" w:rsidRDefault="00B76D91" w:rsidP="007B2F2C">
      <w:pPr>
        <w:jc w:val="center"/>
        <w:rPr>
          <w:rFonts w:ascii="Times New Roman" w:hAnsi="Times New Roman" w:cs="Times New Roman"/>
          <w:b/>
          <w:color w:val="000000"/>
        </w:rPr>
      </w:pPr>
    </w:p>
    <w:p w14:paraId="720809D4" w14:textId="77777777" w:rsidR="00B76D91" w:rsidRDefault="00BC2851" w:rsidP="00B76D91">
      <w:pPr>
        <w:jc w:val="center"/>
        <w:rPr>
          <w:rStyle w:val="Hyperlink"/>
          <w:rFonts w:ascii="Times New Roman" w:hAnsi="Times New Roman" w:cs="Times New Roman"/>
          <w:sz w:val="22"/>
          <w:szCs w:val="22"/>
        </w:rPr>
      </w:pPr>
      <w:hyperlink r:id="rId9" w:history="1">
        <w:r w:rsidR="00B76D91" w:rsidRPr="00FC0A77">
          <w:rPr>
            <w:rStyle w:val="Hyperlink"/>
            <w:rFonts w:ascii="Times New Roman" w:hAnsi="Times New Roman" w:cs="Times New Roman"/>
            <w:sz w:val="22"/>
            <w:szCs w:val="22"/>
          </w:rPr>
          <w:t>Facebook</w:t>
        </w:r>
      </w:hyperlink>
      <w:r w:rsidR="00B76D91" w:rsidRPr="00FC0A77">
        <w:rPr>
          <w:rFonts w:ascii="Times New Roman" w:hAnsi="Times New Roman" w:cs="Times New Roman"/>
          <w:color w:val="000000"/>
          <w:sz w:val="22"/>
          <w:szCs w:val="22"/>
        </w:rPr>
        <w:t xml:space="preserve"> | </w:t>
      </w:r>
      <w:hyperlink r:id="rId10" w:history="1">
        <w:r w:rsidR="00B76D91" w:rsidRPr="00FC0A77">
          <w:rPr>
            <w:rStyle w:val="Hyperlink"/>
            <w:rFonts w:ascii="Times New Roman" w:hAnsi="Times New Roman" w:cs="Times New Roman"/>
            <w:sz w:val="22"/>
            <w:szCs w:val="22"/>
          </w:rPr>
          <w:t>Instagram</w:t>
        </w:r>
      </w:hyperlink>
      <w:r w:rsidR="00B76D91" w:rsidRPr="00FC0A77">
        <w:rPr>
          <w:rFonts w:ascii="Times New Roman" w:hAnsi="Times New Roman" w:cs="Times New Roman"/>
          <w:color w:val="000000"/>
          <w:sz w:val="22"/>
          <w:szCs w:val="22"/>
        </w:rPr>
        <w:t xml:space="preserve"> | </w:t>
      </w:r>
      <w:hyperlink r:id="rId11" w:history="1">
        <w:r w:rsidR="00B76D91" w:rsidRPr="00FC0A77">
          <w:rPr>
            <w:rStyle w:val="Hyperlink"/>
            <w:rFonts w:ascii="Times New Roman" w:hAnsi="Times New Roman" w:cs="Times New Roman"/>
            <w:sz w:val="22"/>
            <w:szCs w:val="22"/>
          </w:rPr>
          <w:t>Twitter</w:t>
        </w:r>
      </w:hyperlink>
      <w:r w:rsidR="00B76D91" w:rsidRPr="00FC0A77">
        <w:rPr>
          <w:rFonts w:ascii="Times New Roman" w:hAnsi="Times New Roman" w:cs="Times New Roman"/>
          <w:color w:val="000000"/>
          <w:sz w:val="22"/>
          <w:szCs w:val="22"/>
        </w:rPr>
        <w:t xml:space="preserve"> | </w:t>
      </w:r>
      <w:hyperlink r:id="rId12" w:history="1">
        <w:r w:rsidR="00B76D91" w:rsidRPr="00FC0A77">
          <w:rPr>
            <w:rStyle w:val="Hyperlink"/>
            <w:rFonts w:ascii="Times New Roman" w:hAnsi="Times New Roman" w:cs="Times New Roman"/>
            <w:sz w:val="22"/>
            <w:szCs w:val="22"/>
          </w:rPr>
          <w:t>Pinterest</w:t>
        </w:r>
      </w:hyperlink>
      <w:r w:rsidR="00B76D91">
        <w:rPr>
          <w:rStyle w:val="Hyperlink"/>
          <w:rFonts w:ascii="Times New Roman" w:hAnsi="Times New Roman" w:cs="Times New Roman"/>
          <w:sz w:val="22"/>
          <w:szCs w:val="22"/>
        </w:rPr>
        <w:t xml:space="preserve"> </w:t>
      </w:r>
    </w:p>
    <w:p w14:paraId="790FDAC9" w14:textId="77777777" w:rsidR="00B76D91" w:rsidRDefault="00B76D91" w:rsidP="00B76D91">
      <w:pPr>
        <w:jc w:val="center"/>
        <w:rPr>
          <w:rFonts w:ascii="Times New Roman" w:hAnsi="Times New Roman" w:cs="Times New Roman"/>
          <w:color w:val="000000"/>
          <w:sz w:val="22"/>
          <w:szCs w:val="22"/>
        </w:rPr>
      </w:pPr>
      <w:r>
        <w:rPr>
          <w:rStyle w:val="Hyperlink"/>
          <w:rFonts w:ascii="Times New Roman" w:hAnsi="Times New Roman" w:cs="Times New Roman"/>
          <w:sz w:val="22"/>
          <w:szCs w:val="22"/>
        </w:rPr>
        <w:t>@wexelart</w:t>
      </w:r>
    </w:p>
    <w:p w14:paraId="520FEAC6" w14:textId="77777777" w:rsidR="00B76D91" w:rsidRDefault="00B76D91" w:rsidP="00B76D91">
      <w:pPr>
        <w:jc w:val="center"/>
        <w:rPr>
          <w:rFonts w:ascii="Times New Roman" w:hAnsi="Times New Roman" w:cs="Times New Roman"/>
          <w:b/>
          <w:color w:val="000000"/>
          <w:sz w:val="22"/>
          <w:szCs w:val="22"/>
        </w:rPr>
      </w:pPr>
    </w:p>
    <w:p w14:paraId="3CD860C9" w14:textId="482544CC" w:rsidR="007B2F2C" w:rsidRPr="00B76D91" w:rsidRDefault="007B2F2C" w:rsidP="00B76D91">
      <w:pPr>
        <w:jc w:val="center"/>
        <w:rPr>
          <w:rFonts w:ascii="Times New Roman" w:hAnsi="Times New Roman" w:cs="Times New Roman"/>
          <w:color w:val="000000"/>
          <w:sz w:val="22"/>
          <w:szCs w:val="22"/>
        </w:rPr>
      </w:pPr>
      <w:r w:rsidRPr="00B76D91">
        <w:rPr>
          <w:rFonts w:ascii="Times New Roman" w:hAnsi="Times New Roman" w:cs="Times New Roman"/>
          <w:b/>
          <w:color w:val="000000"/>
          <w:sz w:val="22"/>
          <w:szCs w:val="22"/>
        </w:rPr>
        <w:t>-end-</w:t>
      </w:r>
    </w:p>
    <w:sectPr w:rsidR="007B2F2C" w:rsidRPr="00B76D91" w:rsidSect="00A7302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E2B0" w14:textId="77777777" w:rsidR="00C00989" w:rsidRDefault="00C00989" w:rsidP="0012223C">
      <w:r>
        <w:separator/>
      </w:r>
    </w:p>
  </w:endnote>
  <w:endnote w:type="continuationSeparator" w:id="0">
    <w:p w14:paraId="16C97E26" w14:textId="77777777" w:rsidR="00C00989" w:rsidRDefault="00C00989" w:rsidP="0012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75EC" w14:textId="77FA6CCB" w:rsidR="00C00989" w:rsidRPr="00721043" w:rsidRDefault="00C00989" w:rsidP="0012223C">
    <w:pPr>
      <w:pStyle w:val="normal0"/>
      <w:jc w:val="center"/>
      <w:rPr>
        <w:sz w:val="20"/>
        <w:szCs w:val="20"/>
      </w:rPr>
    </w:pPr>
    <w:r>
      <w:rPr>
        <w:rFonts w:ascii="Times New Roman" w:eastAsia="Times New Roman" w:hAnsi="Times New Roman" w:cs="Times New Roman"/>
        <w:sz w:val="20"/>
        <w:szCs w:val="20"/>
      </w:rPr>
      <w:t xml:space="preserve">Wexel Art | 11715 Bee Caves Rd | Ste. 300 | Austin, TX 78738 |  p. 877-609-1920 | </w:t>
    </w:r>
    <w:hyperlink r:id="rId1">
      <w:r>
        <w:rPr>
          <w:rFonts w:ascii="Times New Roman" w:eastAsia="Times New Roman" w:hAnsi="Times New Roman" w:cs="Times New Roman"/>
          <w:color w:val="1155CC"/>
          <w:sz w:val="20"/>
          <w:szCs w:val="20"/>
          <w:u w:val="single"/>
        </w:rPr>
        <w:t>info@wexelart.com</w:t>
      </w:r>
    </w:hyperlink>
  </w:p>
  <w:p w14:paraId="1BACC3A0" w14:textId="77777777" w:rsidR="00C00989" w:rsidRDefault="00C009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8E8F" w14:textId="77777777" w:rsidR="00C00989" w:rsidRDefault="00C00989" w:rsidP="0012223C">
      <w:r>
        <w:separator/>
      </w:r>
    </w:p>
  </w:footnote>
  <w:footnote w:type="continuationSeparator" w:id="0">
    <w:p w14:paraId="0DFCDFA3" w14:textId="77777777" w:rsidR="00C00989" w:rsidRDefault="00C00989" w:rsidP="001222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73369" w14:textId="0F0A43D4" w:rsidR="00C00989" w:rsidRPr="00905866" w:rsidRDefault="00C00989" w:rsidP="00905866">
    <w:pPr>
      <w:pStyle w:val="Header"/>
    </w:pPr>
    <w:r>
      <w:rPr>
        <w:rFonts w:ascii="Times New Roman" w:hAnsi="Times New Roman" w:cs="Times New Roman"/>
        <w:noProof/>
        <w:color w:val="000000"/>
      </w:rPr>
      <w:drawing>
        <wp:anchor distT="0" distB="0" distL="114300" distR="114300" simplePos="0" relativeHeight="251659264" behindDoc="0" locked="0" layoutInCell="1" allowOverlap="1" wp14:anchorId="17D8E227" wp14:editId="7668A63D">
          <wp:simplePos x="0" y="0"/>
          <wp:positionH relativeFrom="column">
            <wp:posOffset>-914400</wp:posOffset>
          </wp:positionH>
          <wp:positionV relativeFrom="paragraph">
            <wp:posOffset>-228600</wp:posOffset>
          </wp:positionV>
          <wp:extent cx="1143000" cy="1143000"/>
          <wp:effectExtent l="0" t="0" r="0" b="0"/>
          <wp:wrapTight wrapText="bothSides">
            <wp:wrapPolygon edited="0">
              <wp:start x="0" y="0"/>
              <wp:lineTo x="0" y="21120"/>
              <wp:lineTo x="21120" y="21120"/>
              <wp:lineTo x="21120" y="0"/>
              <wp:lineTo x="0" y="0"/>
            </wp:wrapPolygon>
          </wp:wrapTight>
          <wp:docPr id="2" name="Picture 2" descr="Macintosh HD:Users:wexelart:Desktop:wexel-mark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xelart:Desktop:wexel-mark_400x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2C"/>
    <w:rsid w:val="0008771B"/>
    <w:rsid w:val="000D12F2"/>
    <w:rsid w:val="0012223C"/>
    <w:rsid w:val="00167802"/>
    <w:rsid w:val="004757B1"/>
    <w:rsid w:val="007B2F2C"/>
    <w:rsid w:val="00905866"/>
    <w:rsid w:val="00A73027"/>
    <w:rsid w:val="00AC2B9B"/>
    <w:rsid w:val="00B76D91"/>
    <w:rsid w:val="00BC2851"/>
    <w:rsid w:val="00C00989"/>
    <w:rsid w:val="00C81AC6"/>
    <w:rsid w:val="00EB08FC"/>
    <w:rsid w:val="00EE631C"/>
    <w:rsid w:val="00F22F4F"/>
    <w:rsid w:val="00FE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84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F2C"/>
    <w:rPr>
      <w:color w:val="0000FF"/>
      <w:u w:val="single"/>
    </w:rPr>
  </w:style>
  <w:style w:type="paragraph" w:styleId="BalloonText">
    <w:name w:val="Balloon Text"/>
    <w:basedOn w:val="Normal"/>
    <w:link w:val="BalloonTextChar"/>
    <w:uiPriority w:val="99"/>
    <w:semiHidden/>
    <w:unhideWhenUsed/>
    <w:rsid w:val="00167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2"/>
    <w:rPr>
      <w:rFonts w:ascii="Lucida Grande" w:hAnsi="Lucida Grande" w:cs="Lucida Grande"/>
      <w:sz w:val="18"/>
      <w:szCs w:val="18"/>
    </w:rPr>
  </w:style>
  <w:style w:type="paragraph" w:styleId="Header">
    <w:name w:val="header"/>
    <w:basedOn w:val="Normal"/>
    <w:link w:val="HeaderChar"/>
    <w:uiPriority w:val="99"/>
    <w:unhideWhenUsed/>
    <w:rsid w:val="0012223C"/>
    <w:pPr>
      <w:tabs>
        <w:tab w:val="center" w:pos="4320"/>
        <w:tab w:val="right" w:pos="8640"/>
      </w:tabs>
    </w:pPr>
  </w:style>
  <w:style w:type="character" w:customStyle="1" w:styleId="HeaderChar">
    <w:name w:val="Header Char"/>
    <w:basedOn w:val="DefaultParagraphFont"/>
    <w:link w:val="Header"/>
    <w:uiPriority w:val="99"/>
    <w:rsid w:val="0012223C"/>
  </w:style>
  <w:style w:type="paragraph" w:styleId="Footer">
    <w:name w:val="footer"/>
    <w:basedOn w:val="Normal"/>
    <w:link w:val="FooterChar"/>
    <w:uiPriority w:val="99"/>
    <w:unhideWhenUsed/>
    <w:rsid w:val="0012223C"/>
    <w:pPr>
      <w:tabs>
        <w:tab w:val="center" w:pos="4320"/>
        <w:tab w:val="right" w:pos="8640"/>
      </w:tabs>
    </w:pPr>
  </w:style>
  <w:style w:type="character" w:customStyle="1" w:styleId="FooterChar">
    <w:name w:val="Footer Char"/>
    <w:basedOn w:val="DefaultParagraphFont"/>
    <w:link w:val="Footer"/>
    <w:uiPriority w:val="99"/>
    <w:rsid w:val="0012223C"/>
  </w:style>
  <w:style w:type="paragraph" w:customStyle="1" w:styleId="normal0">
    <w:name w:val="normal"/>
    <w:rsid w:val="0012223C"/>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F2C"/>
    <w:rPr>
      <w:color w:val="0000FF"/>
      <w:u w:val="single"/>
    </w:rPr>
  </w:style>
  <w:style w:type="paragraph" w:styleId="BalloonText">
    <w:name w:val="Balloon Text"/>
    <w:basedOn w:val="Normal"/>
    <w:link w:val="BalloonTextChar"/>
    <w:uiPriority w:val="99"/>
    <w:semiHidden/>
    <w:unhideWhenUsed/>
    <w:rsid w:val="00167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2"/>
    <w:rPr>
      <w:rFonts w:ascii="Lucida Grande" w:hAnsi="Lucida Grande" w:cs="Lucida Grande"/>
      <w:sz w:val="18"/>
      <w:szCs w:val="18"/>
    </w:rPr>
  </w:style>
  <w:style w:type="paragraph" w:styleId="Header">
    <w:name w:val="header"/>
    <w:basedOn w:val="Normal"/>
    <w:link w:val="HeaderChar"/>
    <w:uiPriority w:val="99"/>
    <w:unhideWhenUsed/>
    <w:rsid w:val="0012223C"/>
    <w:pPr>
      <w:tabs>
        <w:tab w:val="center" w:pos="4320"/>
        <w:tab w:val="right" w:pos="8640"/>
      </w:tabs>
    </w:pPr>
  </w:style>
  <w:style w:type="character" w:customStyle="1" w:styleId="HeaderChar">
    <w:name w:val="Header Char"/>
    <w:basedOn w:val="DefaultParagraphFont"/>
    <w:link w:val="Header"/>
    <w:uiPriority w:val="99"/>
    <w:rsid w:val="0012223C"/>
  </w:style>
  <w:style w:type="paragraph" w:styleId="Footer">
    <w:name w:val="footer"/>
    <w:basedOn w:val="Normal"/>
    <w:link w:val="FooterChar"/>
    <w:uiPriority w:val="99"/>
    <w:unhideWhenUsed/>
    <w:rsid w:val="0012223C"/>
    <w:pPr>
      <w:tabs>
        <w:tab w:val="center" w:pos="4320"/>
        <w:tab w:val="right" w:pos="8640"/>
      </w:tabs>
    </w:pPr>
  </w:style>
  <w:style w:type="character" w:customStyle="1" w:styleId="FooterChar">
    <w:name w:val="Footer Char"/>
    <w:basedOn w:val="DefaultParagraphFont"/>
    <w:link w:val="Footer"/>
    <w:uiPriority w:val="99"/>
    <w:rsid w:val="0012223C"/>
  </w:style>
  <w:style w:type="paragraph" w:customStyle="1" w:styleId="normal0">
    <w:name w:val="normal"/>
    <w:rsid w:val="0012223C"/>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6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witter.com/WexelArt/" TargetMode="External"/><Relationship Id="rId12" Type="http://schemas.openxmlformats.org/officeDocument/2006/relationships/hyperlink" Target="https://www.pinterest.com/WexelAr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wexelart.com" TargetMode="External"/><Relationship Id="rId9" Type="http://schemas.openxmlformats.org/officeDocument/2006/relationships/hyperlink" Target="https://www.facebook.com/WexelArt/" TargetMode="External"/><Relationship Id="rId10" Type="http://schemas.openxmlformats.org/officeDocument/2006/relationships/hyperlink" Target="https://www.instagram.com/WexelA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wexel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316</Words>
  <Characters>1804</Characters>
  <Application>Microsoft Macintosh Word</Application>
  <DocSecurity>0</DocSecurity>
  <Lines>15</Lines>
  <Paragraphs>4</Paragraphs>
  <ScaleCrop>false</ScaleCrop>
  <Company>Wexel Art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Arellano</dc:creator>
  <cp:keywords/>
  <dc:description/>
  <cp:lastModifiedBy>Joe Arellano</cp:lastModifiedBy>
  <cp:revision>14</cp:revision>
  <dcterms:created xsi:type="dcterms:W3CDTF">2018-08-07T21:26:00Z</dcterms:created>
  <dcterms:modified xsi:type="dcterms:W3CDTF">2018-10-05T18:04:00Z</dcterms:modified>
</cp:coreProperties>
</file>