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74301" w14:textId="20FAA8FA" w:rsidR="00044742" w:rsidRDefault="00044742" w:rsidP="00044742">
      <w:pPr>
        <w:pStyle w:val="NoSpacing"/>
        <w:jc w:val="center"/>
      </w:pPr>
      <w:r>
        <w:rPr>
          <w:noProof/>
        </w:rPr>
        <w:drawing>
          <wp:inline distT="0" distB="0" distL="0" distR="0" wp14:anchorId="1DF499A6" wp14:editId="381F39D6">
            <wp:extent cx="3162300" cy="1836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01" r="2084" b="20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26510" w14:textId="77777777" w:rsidR="00044742" w:rsidRDefault="00044742" w:rsidP="00044742">
      <w:pPr>
        <w:jc w:val="center"/>
        <w:rPr>
          <w:rFonts w:asciiTheme="majorBidi" w:eastAsiaTheme="minorHAnsi" w:hAnsiTheme="majorBidi" w:cstheme="majorBidi"/>
          <w:lang w:bidi="he-IL"/>
        </w:rPr>
      </w:pPr>
      <w:r>
        <w:rPr>
          <w:rFonts w:asciiTheme="majorBidi" w:eastAsiaTheme="minorHAnsi" w:hAnsiTheme="majorBidi" w:cstheme="majorBidi"/>
          <w:lang w:bidi="he-IL"/>
        </w:rPr>
        <w:t>450 Lambton Street West</w:t>
      </w:r>
    </w:p>
    <w:p w14:paraId="1B3BFFA4" w14:textId="77777777" w:rsidR="00044742" w:rsidRDefault="00044742" w:rsidP="00044742">
      <w:pPr>
        <w:jc w:val="center"/>
        <w:rPr>
          <w:rFonts w:asciiTheme="majorBidi" w:eastAsiaTheme="minorHAnsi" w:hAnsiTheme="majorBidi" w:cstheme="majorBidi"/>
          <w:lang w:bidi="he-IL"/>
        </w:rPr>
      </w:pPr>
      <w:r>
        <w:rPr>
          <w:rFonts w:asciiTheme="majorBidi" w:eastAsiaTheme="minorHAnsi" w:hAnsiTheme="majorBidi" w:cstheme="majorBidi"/>
          <w:lang w:bidi="he-IL"/>
        </w:rPr>
        <w:t>Durham, Ontario, N0G 1R0, Canada</w:t>
      </w:r>
    </w:p>
    <w:p w14:paraId="7501CEEF" w14:textId="77777777" w:rsidR="002664D1" w:rsidRPr="00864C82" w:rsidRDefault="002664D1" w:rsidP="002664D1">
      <w:pPr>
        <w:jc w:val="both"/>
        <w:rPr>
          <w:rFonts w:eastAsia="Cambria"/>
          <w:b/>
          <w:sz w:val="10"/>
          <w:szCs w:val="10"/>
        </w:rPr>
      </w:pPr>
    </w:p>
    <w:p w14:paraId="031371E2" w14:textId="77777777" w:rsidR="00044742" w:rsidRDefault="00044742" w:rsidP="002664D1">
      <w:pPr>
        <w:jc w:val="both"/>
        <w:rPr>
          <w:rFonts w:eastAsia="Cambria"/>
          <w:b/>
        </w:rPr>
      </w:pPr>
    </w:p>
    <w:p w14:paraId="1E1D22A4" w14:textId="635305D4" w:rsidR="002664D1" w:rsidRDefault="00B034D2" w:rsidP="002664D1">
      <w:pPr>
        <w:jc w:val="both"/>
        <w:rPr>
          <w:rFonts w:eastAsia="Cambria"/>
          <w:b/>
        </w:rPr>
      </w:pPr>
      <w:r>
        <w:rPr>
          <w:rFonts w:eastAsia="Cambria"/>
          <w:b/>
        </w:rPr>
        <w:t>FOR IMMEDIATE RELEASE</w:t>
      </w:r>
      <w:r w:rsidR="002664D1">
        <w:rPr>
          <w:rFonts w:eastAsia="Cambria"/>
          <w:b/>
        </w:rPr>
        <w:t xml:space="preserve"> </w:t>
      </w:r>
      <w:r w:rsidR="00A2299B">
        <w:rPr>
          <w:rFonts w:eastAsia="Cambria"/>
          <w:b/>
        </w:rPr>
        <w:tab/>
      </w:r>
      <w:r w:rsidR="00A2299B">
        <w:rPr>
          <w:rFonts w:eastAsia="Cambria"/>
          <w:b/>
        </w:rPr>
        <w:tab/>
      </w:r>
      <w:r w:rsidR="00A2299B">
        <w:rPr>
          <w:rFonts w:eastAsia="Cambria"/>
          <w:b/>
        </w:rPr>
        <w:tab/>
        <w:t xml:space="preserve">           </w:t>
      </w:r>
      <w:r w:rsidR="006B36A1">
        <w:rPr>
          <w:rFonts w:eastAsia="Cambria"/>
          <w:b/>
        </w:rPr>
        <w:t>Co</w:t>
      </w:r>
      <w:r w:rsidR="002664D1" w:rsidRPr="00C8423C">
        <w:rPr>
          <w:rFonts w:eastAsia="Cambria"/>
          <w:b/>
        </w:rPr>
        <w:t>ntact:</w:t>
      </w:r>
      <w:r w:rsidR="00A2299B">
        <w:rPr>
          <w:rFonts w:eastAsia="Cambria"/>
          <w:b/>
        </w:rPr>
        <w:t xml:space="preserve"> </w:t>
      </w:r>
      <w:r w:rsidR="002664D1">
        <w:rPr>
          <w:rFonts w:eastAsia="Calibri Light"/>
          <w:bCs/>
          <w:lang w:val="sv-SE"/>
        </w:rPr>
        <w:t>Kristin Hawkins</w:t>
      </w:r>
    </w:p>
    <w:p w14:paraId="5EC6A9AB" w14:textId="573927E8" w:rsidR="002664D1" w:rsidRDefault="00A2299B" w:rsidP="00B034D2">
      <w:pPr>
        <w:ind w:left="1440" w:firstLine="720"/>
        <w:jc w:val="both"/>
        <w:rPr>
          <w:rFonts w:eastAsia="Calibri Light"/>
          <w:bCs/>
          <w:lang w:val="sv-SE"/>
        </w:rPr>
      </w:pPr>
      <w:r>
        <w:rPr>
          <w:rFonts w:eastAsia="Cambria"/>
          <w:b/>
        </w:rPr>
        <w:t xml:space="preserve">  </w:t>
      </w:r>
      <w:r w:rsidR="002664D1">
        <w:rPr>
          <w:rFonts w:eastAsia="Calibri Light"/>
          <w:bCs/>
          <w:lang w:val="sv-SE"/>
        </w:rPr>
        <w:t xml:space="preserve">              </w:t>
      </w:r>
      <w:r>
        <w:rPr>
          <w:rFonts w:eastAsia="Calibri Light"/>
          <w:bCs/>
          <w:lang w:val="sv-SE"/>
        </w:rPr>
        <w:tab/>
      </w:r>
      <w:r>
        <w:rPr>
          <w:rFonts w:eastAsia="Calibri Light"/>
          <w:bCs/>
          <w:lang w:val="sv-SE"/>
        </w:rPr>
        <w:tab/>
      </w:r>
      <w:r>
        <w:rPr>
          <w:rFonts w:eastAsia="Calibri Light"/>
          <w:bCs/>
          <w:lang w:val="sv-SE"/>
        </w:rPr>
        <w:tab/>
      </w:r>
      <w:r>
        <w:rPr>
          <w:rFonts w:eastAsia="Calibri Light"/>
          <w:bCs/>
          <w:lang w:val="sv-SE"/>
        </w:rPr>
        <w:tab/>
      </w:r>
      <w:r>
        <w:rPr>
          <w:rFonts w:eastAsia="Calibri Light"/>
          <w:bCs/>
          <w:lang w:val="sv-SE"/>
        </w:rPr>
        <w:tab/>
        <w:t xml:space="preserve">   </w:t>
      </w:r>
      <w:r w:rsidR="002664D1">
        <w:rPr>
          <w:rFonts w:eastAsia="Calibri Light"/>
          <w:bCs/>
          <w:lang w:val="sv-SE"/>
        </w:rPr>
        <w:t>Steinreich Communications</w:t>
      </w:r>
    </w:p>
    <w:p w14:paraId="0667F8E4" w14:textId="77777777" w:rsidR="002664D1" w:rsidRPr="00C8423C" w:rsidRDefault="002664D1" w:rsidP="002664D1">
      <w:pPr>
        <w:jc w:val="both"/>
        <w:rPr>
          <w:rFonts w:eastAsia="Calibri Light"/>
          <w:bCs/>
          <w:lang w:val="sv-SE"/>
        </w:rPr>
      </w:pP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  <w:t xml:space="preserve">    </w:t>
      </w:r>
      <w:r w:rsidRPr="00C8423C">
        <w:rPr>
          <w:rFonts w:eastAsia="Calibri Light"/>
          <w:bCs/>
          <w:spacing w:val="-14"/>
          <w:bdr w:val="none" w:sz="0" w:space="0" w:color="auto" w:frame="1"/>
          <w:lang w:val="sv-SE"/>
        </w:rPr>
        <w:t>212-491-1600</w:t>
      </w:r>
    </w:p>
    <w:p w14:paraId="5DC3E84A" w14:textId="77777777" w:rsidR="002664D1" w:rsidRDefault="002664D1" w:rsidP="002664D1">
      <w:pPr>
        <w:pStyle w:val="BodyAA"/>
        <w:spacing w:line="360" w:lineRule="auto"/>
        <w:rPr>
          <w:rStyle w:val="Hyperlink"/>
          <w:rFonts w:eastAsia="Calibri Light"/>
          <w:bCs/>
          <w:color w:val="auto"/>
          <w:spacing w:val="-10"/>
          <w:u w:val="none"/>
          <w:lang w:val="sv-SE"/>
        </w:rPr>
      </w:pP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  <w:t xml:space="preserve">                                  </w:t>
      </w:r>
      <w:r w:rsidRPr="00062D27">
        <w:rPr>
          <w:rFonts w:eastAsia="Calibri Light"/>
          <w:b/>
          <w:bCs/>
          <w:color w:val="auto"/>
          <w:spacing w:val="-14"/>
          <w:bdr w:val="none" w:sz="0" w:space="0" w:color="auto" w:frame="1"/>
          <w:lang w:val="sv-SE"/>
        </w:rPr>
        <w:t xml:space="preserve"> </w:t>
      </w:r>
      <w:hyperlink r:id="rId5" w:history="1">
        <w:r w:rsidRPr="00062D27">
          <w:rPr>
            <w:rStyle w:val="Hyperlink"/>
            <w:rFonts w:eastAsia="Calibri Light"/>
            <w:bCs/>
            <w:color w:val="auto"/>
            <w:u w:val="none"/>
            <w:lang w:val="sv-SE"/>
          </w:rPr>
          <w:t>khawkins</w:t>
        </w:r>
        <w:r w:rsidRPr="00062D27">
          <w:rPr>
            <w:rStyle w:val="Hyperlink"/>
            <w:rFonts w:eastAsia="Calibri Light"/>
            <w:bCs/>
            <w:color w:val="auto"/>
            <w:spacing w:val="-10"/>
            <w:u w:val="none"/>
            <w:lang w:val="sv-SE"/>
          </w:rPr>
          <w:t>@scompr.com</w:t>
        </w:r>
      </w:hyperlink>
    </w:p>
    <w:p w14:paraId="76DCA2DC" w14:textId="1D1C496B" w:rsidR="009160BA" w:rsidRDefault="009160BA" w:rsidP="00EB1A7E">
      <w:pPr>
        <w:rPr>
          <w:b/>
          <w:u w:val="single"/>
        </w:rPr>
      </w:pPr>
      <w:r w:rsidRPr="002077C2">
        <w:rPr>
          <w:b/>
          <w:u w:val="single"/>
        </w:rPr>
        <w:t>DURHAM FURNITURE MARKS 120</w:t>
      </w:r>
      <w:r w:rsidRPr="002077C2">
        <w:rPr>
          <w:b/>
          <w:u w:val="single"/>
          <w:vertAlign w:val="superscript"/>
        </w:rPr>
        <w:t>TH</w:t>
      </w:r>
      <w:r w:rsidRPr="002077C2">
        <w:rPr>
          <w:b/>
          <w:u w:val="single"/>
        </w:rPr>
        <w:t xml:space="preserve"> ANNIVERSARY WITH </w:t>
      </w:r>
      <w:r>
        <w:rPr>
          <w:b/>
          <w:u w:val="single"/>
        </w:rPr>
        <w:t xml:space="preserve">UPDATES TO BEST-SELLING CHATEAU FONTAINE COLLECTION </w:t>
      </w:r>
    </w:p>
    <w:p w14:paraId="628C65D1" w14:textId="77777777" w:rsidR="009160BA" w:rsidRDefault="009160BA" w:rsidP="00EB1A7E">
      <w:pPr>
        <w:rPr>
          <w:b/>
          <w:u w:val="single"/>
        </w:rPr>
      </w:pPr>
    </w:p>
    <w:p w14:paraId="5E4B2C8F" w14:textId="707AD7BD" w:rsidR="00D43DCA" w:rsidRPr="00D43DCA" w:rsidRDefault="009160BA" w:rsidP="00EB1A7E">
      <w:pPr>
        <w:rPr>
          <w:b/>
          <w:u w:val="single"/>
        </w:rPr>
      </w:pPr>
      <w:r>
        <w:rPr>
          <w:b/>
          <w:u w:val="single"/>
        </w:rPr>
        <w:t xml:space="preserve">NEW FINISHES AND FUNCTIONALITY MEET NEEDS OF TODAY’S LIFESTYLES  </w:t>
      </w:r>
    </w:p>
    <w:p w14:paraId="04F96536" w14:textId="77777777" w:rsidR="002664D1" w:rsidRDefault="002664D1" w:rsidP="00D43DCA">
      <w:pPr>
        <w:spacing w:line="360" w:lineRule="auto"/>
      </w:pPr>
    </w:p>
    <w:p w14:paraId="35615E71" w14:textId="55E007A3" w:rsidR="009160BA" w:rsidRDefault="002664D1" w:rsidP="009160BA">
      <w:pPr>
        <w:spacing w:line="360" w:lineRule="auto"/>
        <w:ind w:firstLine="720"/>
      </w:pPr>
      <w:r>
        <w:rPr>
          <w:b/>
        </w:rPr>
        <w:t>DURHAM, Canada</w:t>
      </w:r>
      <w:r w:rsidR="0085643C">
        <w:rPr>
          <w:b/>
        </w:rPr>
        <w:t xml:space="preserve"> – </w:t>
      </w:r>
      <w:r w:rsidR="00C75EA6" w:rsidRPr="002077C2">
        <w:t>Kicking off its</w:t>
      </w:r>
      <w:r w:rsidR="0078522D">
        <w:t xml:space="preserve"> </w:t>
      </w:r>
      <w:r w:rsidR="00C75EA6" w:rsidRPr="002077C2">
        <w:t>120</w:t>
      </w:r>
      <w:r w:rsidR="00C75EA6" w:rsidRPr="002077C2">
        <w:rPr>
          <w:vertAlign w:val="superscript"/>
        </w:rPr>
        <w:t>th</w:t>
      </w:r>
      <w:r w:rsidR="00C75EA6" w:rsidRPr="002077C2">
        <w:t xml:space="preserve"> anniversary celebration, solid wood specialist Durham Furniture </w:t>
      </w:r>
      <w:r w:rsidR="009160BA">
        <w:t xml:space="preserve">is paying homage to its </w:t>
      </w:r>
      <w:r w:rsidR="00C75EA6" w:rsidRPr="002077C2">
        <w:t xml:space="preserve">best-selling </w:t>
      </w:r>
      <w:r w:rsidR="009160BA">
        <w:t xml:space="preserve">Louis Phillipe-inspired </w:t>
      </w:r>
      <w:r w:rsidR="0085643C" w:rsidRPr="002077C2">
        <w:t>Chateau Fontaine</w:t>
      </w:r>
      <w:r w:rsidR="009160BA">
        <w:t xml:space="preserve"> collection with a </w:t>
      </w:r>
      <w:r w:rsidR="00EF1AF3">
        <w:t>makeover</w:t>
      </w:r>
      <w:r w:rsidR="009160BA">
        <w:t xml:space="preserve"> that includes </w:t>
      </w:r>
      <w:r w:rsidR="0078522D">
        <w:t>several</w:t>
      </w:r>
      <w:r w:rsidR="009160BA">
        <w:t xml:space="preserve"> new finishes and updated functionality for today’s </w:t>
      </w:r>
      <w:r w:rsidR="0078522D">
        <w:t>lifestyles</w:t>
      </w:r>
      <w:r w:rsidR="009160BA">
        <w:t>. The collection will make its debut at the April High Point Market.</w:t>
      </w:r>
    </w:p>
    <w:p w14:paraId="2827807E" w14:textId="70268862" w:rsidR="0078522D" w:rsidRDefault="0085643C" w:rsidP="0078522D">
      <w:pPr>
        <w:spacing w:line="360" w:lineRule="auto"/>
        <w:rPr>
          <w:sz w:val="22"/>
          <w:szCs w:val="22"/>
        </w:rPr>
      </w:pPr>
      <w:r>
        <w:rPr>
          <w:b/>
        </w:rPr>
        <w:tab/>
      </w:r>
      <w:r w:rsidR="0078522D" w:rsidRPr="0078522D">
        <w:t>While staying true to its</w:t>
      </w:r>
      <w:r w:rsidR="0078522D">
        <w:rPr>
          <w:b/>
        </w:rPr>
        <w:t xml:space="preserve"> </w:t>
      </w:r>
      <w:r w:rsidR="0078522D" w:rsidRPr="00604571">
        <w:t xml:space="preserve">authentic 19th </w:t>
      </w:r>
      <w:r w:rsidR="0078522D">
        <w:t>c</w:t>
      </w:r>
      <w:r w:rsidR="0078522D" w:rsidRPr="00604571">
        <w:t>entury Louis Phillipe styling, the</w:t>
      </w:r>
      <w:r w:rsidR="0078522D">
        <w:t xml:space="preserve"> updates </w:t>
      </w:r>
      <w:r w:rsidR="0078522D">
        <w:rPr>
          <w:b/>
        </w:rPr>
        <w:t xml:space="preserve">– </w:t>
      </w:r>
      <w:r w:rsidR="0078522D" w:rsidRPr="0078522D">
        <w:t>which include</w:t>
      </w:r>
      <w:r w:rsidR="0078522D">
        <w:rPr>
          <w:b/>
        </w:rPr>
        <w:t xml:space="preserve"> </w:t>
      </w:r>
      <w:r w:rsidR="0078522D">
        <w:t xml:space="preserve">new finishes, solid cherry construction and premium soft-close metal drawer guides </w:t>
      </w:r>
      <w:r w:rsidR="0078522D">
        <w:rPr>
          <w:b/>
        </w:rPr>
        <w:t xml:space="preserve">– </w:t>
      </w:r>
      <w:r w:rsidR="0078522D">
        <w:t>provide a fresh new look and add modern-day functionality to the group that has consistently topped the company’s sales charts for 22 years.</w:t>
      </w:r>
    </w:p>
    <w:p w14:paraId="4273190E" w14:textId="66D08833" w:rsidR="00EA6C12" w:rsidRDefault="00AB2302" w:rsidP="00D43DCA">
      <w:pPr>
        <w:spacing w:line="360" w:lineRule="auto"/>
      </w:pPr>
      <w:r>
        <w:tab/>
        <w:t>“Chateau Fontaine has been a winner since the day we introduced it back in 1997, and it’s still one of o</w:t>
      </w:r>
      <w:r w:rsidR="00EA6C12">
        <w:t>u</w:t>
      </w:r>
      <w:r>
        <w:t>r top sellers every month,” said Luke Simpson, president and chief executive officer of Durham Furniture</w:t>
      </w:r>
      <w:r w:rsidRPr="002077C2">
        <w:t xml:space="preserve">. </w:t>
      </w:r>
      <w:r w:rsidR="00F20FB6" w:rsidRPr="002077C2">
        <w:t>“</w:t>
      </w:r>
      <w:r w:rsidR="00EB1A7E" w:rsidRPr="002077C2">
        <w:t>Consumers have always loved its authentic styling, and a</w:t>
      </w:r>
      <w:r w:rsidR="00A048A7" w:rsidRPr="002077C2">
        <w:t xml:space="preserve">s </w:t>
      </w:r>
      <w:r w:rsidR="00D43399">
        <w:t xml:space="preserve">a </w:t>
      </w:r>
      <w:r w:rsidR="007148A9" w:rsidRPr="002077C2">
        <w:t xml:space="preserve">new </w:t>
      </w:r>
      <w:r w:rsidR="0078522D">
        <w:t>genera</w:t>
      </w:r>
      <w:r w:rsidR="00D43399">
        <w:t>tion</w:t>
      </w:r>
      <w:r w:rsidR="0078522D">
        <w:t xml:space="preserve"> </w:t>
      </w:r>
      <w:r w:rsidR="00604571" w:rsidRPr="002077C2">
        <w:t xml:space="preserve">of </w:t>
      </w:r>
      <w:r w:rsidR="00EA2D87" w:rsidRPr="002077C2">
        <w:t>consumer</w:t>
      </w:r>
      <w:r w:rsidR="00D43399">
        <w:t>s emerge with updated</w:t>
      </w:r>
      <w:r w:rsidR="00EA2D87" w:rsidRPr="002077C2">
        <w:t xml:space="preserve"> </w:t>
      </w:r>
      <w:r w:rsidR="00604571" w:rsidRPr="002077C2">
        <w:t>style</w:t>
      </w:r>
      <w:r w:rsidR="00EA2D87" w:rsidRPr="002077C2">
        <w:t xml:space="preserve"> preference</w:t>
      </w:r>
      <w:r w:rsidR="00166284" w:rsidRPr="002077C2">
        <w:t>s</w:t>
      </w:r>
      <w:r w:rsidR="00604571" w:rsidRPr="002077C2">
        <w:t xml:space="preserve">, we </w:t>
      </w:r>
      <w:r w:rsidR="00EB1A7E" w:rsidRPr="002077C2">
        <w:t xml:space="preserve">felt that our anniversary was a fitting time to re-invent this best seller </w:t>
      </w:r>
      <w:r w:rsidR="00EA2D87" w:rsidRPr="002077C2">
        <w:t xml:space="preserve">so </w:t>
      </w:r>
      <w:r w:rsidR="00166284" w:rsidRPr="002077C2">
        <w:t xml:space="preserve">it </w:t>
      </w:r>
      <w:r w:rsidR="00EA2D87" w:rsidRPr="002077C2">
        <w:t>remains</w:t>
      </w:r>
      <w:r w:rsidR="00604571" w:rsidRPr="002077C2">
        <w:t xml:space="preserve"> relevant with consumers for decades to come</w:t>
      </w:r>
      <w:r w:rsidR="00EA6C12" w:rsidRPr="002077C2">
        <w:t>.”</w:t>
      </w:r>
    </w:p>
    <w:p w14:paraId="5495030E" w14:textId="04E0027A" w:rsidR="00EA6C12" w:rsidRDefault="00EA6C12" w:rsidP="00D43DCA">
      <w:pPr>
        <w:spacing w:line="360" w:lineRule="auto"/>
      </w:pPr>
      <w:r>
        <w:tab/>
      </w:r>
      <w:r w:rsidR="00EA2D87">
        <w:t>T</w:t>
      </w:r>
      <w:r>
        <w:t>h</w:t>
      </w:r>
      <w:r w:rsidR="00166284">
        <w:t>e th</w:t>
      </w:r>
      <w:r>
        <w:t xml:space="preserve">ree new finishes </w:t>
      </w:r>
      <w:r w:rsidR="00166284">
        <w:t>include Mineral Gray, a</w:t>
      </w:r>
      <w:r>
        <w:t xml:space="preserve"> bold blend of silver and gray, </w:t>
      </w:r>
      <w:r w:rsidR="00EF1AF3">
        <w:t>Belair</w:t>
      </w:r>
      <w:r w:rsidR="00166284">
        <w:t xml:space="preserve">, </w:t>
      </w:r>
      <w:r>
        <w:t xml:space="preserve">a </w:t>
      </w:r>
      <w:r w:rsidR="00166284">
        <w:t>light and fresh</w:t>
      </w:r>
      <w:r>
        <w:t xml:space="preserve"> tan</w:t>
      </w:r>
      <w:r w:rsidR="00166284">
        <w:t xml:space="preserve"> hue </w:t>
      </w:r>
      <w:r>
        <w:t xml:space="preserve">and </w:t>
      </w:r>
      <w:r w:rsidR="00166284">
        <w:t xml:space="preserve">Blackened Mocha, </w:t>
      </w:r>
      <w:r>
        <w:t xml:space="preserve">a deep brown finish </w:t>
      </w:r>
      <w:r w:rsidR="00166284">
        <w:t xml:space="preserve">with layers of depth and character </w:t>
      </w:r>
      <w:r>
        <w:t xml:space="preserve">that enhance the </w:t>
      </w:r>
      <w:r w:rsidR="00166284">
        <w:t xml:space="preserve">natural </w:t>
      </w:r>
      <w:r>
        <w:t>grain of the cherry.</w:t>
      </w:r>
    </w:p>
    <w:p w14:paraId="30A32AD6" w14:textId="0FD2EA92" w:rsidR="00044742" w:rsidRDefault="00044742" w:rsidP="00044742">
      <w:pPr>
        <w:spacing w:line="360" w:lineRule="auto"/>
        <w:jc w:val="center"/>
        <w:rPr>
          <w:rStyle w:val="Hyperlink"/>
          <w:rFonts w:eastAsia="Calibri Light"/>
          <w:bCs/>
          <w:color w:val="auto"/>
          <w:spacing w:val="-10"/>
          <w:u w:val="none"/>
          <w:lang w:val="sv-SE"/>
        </w:rPr>
      </w:pPr>
      <w:r>
        <w:rPr>
          <w:rStyle w:val="Hyperlink"/>
          <w:rFonts w:eastAsia="Calibri Light"/>
          <w:bCs/>
          <w:color w:val="auto"/>
          <w:spacing w:val="-10"/>
          <w:u w:val="none"/>
          <w:lang w:val="sv-SE"/>
        </w:rPr>
        <w:t>-more-</w:t>
      </w:r>
    </w:p>
    <w:p w14:paraId="7DE00F10" w14:textId="77777777" w:rsidR="00044742" w:rsidRDefault="00044742" w:rsidP="00044742">
      <w:pPr>
        <w:spacing w:line="360" w:lineRule="auto"/>
      </w:pPr>
    </w:p>
    <w:p w14:paraId="7EAF130E" w14:textId="5365A7B8" w:rsidR="00044742" w:rsidRDefault="00044742" w:rsidP="00044742">
      <w:pPr>
        <w:spacing w:line="360" w:lineRule="auto"/>
      </w:pPr>
      <w:r>
        <w:t>DURHAM REFRESHES BEST-SELLING CHATEAU FONTAINE COLLECTION</w:t>
      </w:r>
    </w:p>
    <w:p w14:paraId="1D7AEC96" w14:textId="77777777" w:rsidR="00044742" w:rsidRDefault="00044742" w:rsidP="00044742">
      <w:pPr>
        <w:spacing w:line="360" w:lineRule="auto"/>
      </w:pPr>
      <w:r>
        <w:t>PAGE 2-2-2-2</w:t>
      </w:r>
    </w:p>
    <w:p w14:paraId="7F992165" w14:textId="77777777" w:rsidR="00044742" w:rsidRDefault="00EA6C12" w:rsidP="00D43DCA">
      <w:pPr>
        <w:spacing w:line="360" w:lineRule="auto"/>
      </w:pPr>
      <w:r>
        <w:tab/>
      </w:r>
    </w:p>
    <w:p w14:paraId="73A3092C" w14:textId="1C7CECE7" w:rsidR="00EA6C12" w:rsidRDefault="00FE3B94" w:rsidP="00044742">
      <w:pPr>
        <w:spacing w:line="360" w:lineRule="auto"/>
        <w:ind w:firstLine="720"/>
      </w:pPr>
      <w:r>
        <w:t xml:space="preserve">The collection’s new drawer </w:t>
      </w:r>
      <w:r w:rsidR="00FA3DB2">
        <w:t>guides</w:t>
      </w:r>
      <w:r>
        <w:t xml:space="preserve">, which replace wood </w:t>
      </w:r>
      <w:r w:rsidR="00FA3DB2">
        <w:t>guides</w:t>
      </w:r>
      <w:r>
        <w:t xml:space="preserve"> that had been i</w:t>
      </w:r>
      <w:r w:rsidR="00D43399">
        <w:t>n</w:t>
      </w:r>
      <w:r>
        <w:t xml:space="preserve"> use since its introduction, are </w:t>
      </w:r>
      <w:r w:rsidR="00166284">
        <w:t xml:space="preserve">premium </w:t>
      </w:r>
      <w:r>
        <w:t xml:space="preserve">metal </w:t>
      </w:r>
      <w:r w:rsidR="00FA3DB2">
        <w:t>guides</w:t>
      </w:r>
      <w:r w:rsidR="00166284">
        <w:t xml:space="preserve"> enhanced</w:t>
      </w:r>
      <w:r w:rsidR="00FA3DB2">
        <w:t xml:space="preserve"> </w:t>
      </w:r>
      <w:r>
        <w:t>with a soft-close feature</w:t>
      </w:r>
      <w:r w:rsidR="00166284">
        <w:t xml:space="preserve">, </w:t>
      </w:r>
      <w:r>
        <w:t xml:space="preserve">mounted on the bottom of the drawer. </w:t>
      </w:r>
      <w:bookmarkStart w:id="0" w:name="_GoBack"/>
      <w:bookmarkEnd w:id="0"/>
    </w:p>
    <w:p w14:paraId="0C75BEF1" w14:textId="76806B45" w:rsidR="00D43399" w:rsidRDefault="00FE3B94" w:rsidP="00D43DCA">
      <w:pPr>
        <w:spacing w:line="360" w:lineRule="auto"/>
      </w:pPr>
      <w:r>
        <w:tab/>
      </w:r>
      <w:r w:rsidR="00EF1AF3">
        <w:t>A</w:t>
      </w:r>
      <w:r w:rsidR="00D43399">
        <w:t xml:space="preserve"> new hardware finish</w:t>
      </w:r>
      <w:r w:rsidR="00EF1AF3">
        <w:t xml:space="preserve"> is </w:t>
      </w:r>
      <w:r w:rsidR="00D43399">
        <w:t>also available for the collection, a</w:t>
      </w:r>
      <w:r w:rsidR="00EF1AF3">
        <w:t>n</w:t>
      </w:r>
      <w:r w:rsidR="00EF1AF3" w:rsidRPr="00EF1AF3">
        <w:t xml:space="preserve"> aged black to complement the original antiqued brass tone</w:t>
      </w:r>
      <w:r w:rsidR="00EF1AF3">
        <w:t>.</w:t>
      </w:r>
    </w:p>
    <w:p w14:paraId="50A3DC10" w14:textId="4F66D3EA" w:rsidR="00FE3B94" w:rsidRDefault="006E344E" w:rsidP="00D43399">
      <w:pPr>
        <w:spacing w:line="360" w:lineRule="auto"/>
        <w:ind w:firstLine="720"/>
      </w:pPr>
      <w:r>
        <w:t>P</w:t>
      </w:r>
      <w:r w:rsidR="00FE3B94">
        <w:t xml:space="preserve">ieces in the collection include three </w:t>
      </w:r>
      <w:r w:rsidR="00166284">
        <w:t>bed styles</w:t>
      </w:r>
      <w:r w:rsidR="00166284">
        <w:rPr>
          <w:b/>
        </w:rPr>
        <w:t xml:space="preserve"> – </w:t>
      </w:r>
      <w:r w:rsidR="00166284" w:rsidRPr="00166284">
        <w:t xml:space="preserve">a </w:t>
      </w:r>
      <w:r w:rsidR="00FE3B94" w:rsidRPr="00166284">
        <w:t>panel</w:t>
      </w:r>
      <w:r w:rsidR="00FE3B94">
        <w:t xml:space="preserve"> bed,</w:t>
      </w:r>
      <w:r w:rsidR="00166284">
        <w:t xml:space="preserve"> a</w:t>
      </w:r>
      <w:r w:rsidR="00FE3B94">
        <w:t xml:space="preserve"> sleigh bed and Euro-style</w:t>
      </w:r>
      <w:r w:rsidR="00166284">
        <w:t xml:space="preserve"> bed</w:t>
      </w:r>
      <w:r w:rsidR="00166284">
        <w:rPr>
          <w:b/>
        </w:rPr>
        <w:t xml:space="preserve"> –</w:t>
      </w:r>
      <w:r w:rsidR="00FE3B94">
        <w:t xml:space="preserve"> three types of chests, a double dresser with mirror, </w:t>
      </w:r>
      <w:r w:rsidR="00166284">
        <w:t xml:space="preserve">an </w:t>
      </w:r>
      <w:r w:rsidR="00FE3B94">
        <w:t>armoire, two nightstand</w:t>
      </w:r>
      <w:r w:rsidR="00166284">
        <w:t xml:space="preserve"> options</w:t>
      </w:r>
      <w:r w:rsidR="00FE3B94">
        <w:t xml:space="preserve"> and a bedside chest.</w:t>
      </w:r>
      <w:r w:rsidR="00FD2234">
        <w:t xml:space="preserve"> </w:t>
      </w:r>
      <w:r w:rsidR="00EF1AF3" w:rsidRPr="00EF1AF3">
        <w:t>In addition to the three new finishes, the panel</w:t>
      </w:r>
      <w:r w:rsidR="00EF1AF3">
        <w:t xml:space="preserve"> bed</w:t>
      </w:r>
      <w:r w:rsidR="00EF1AF3" w:rsidRPr="00EF1AF3">
        <w:t xml:space="preserve"> and sleigh bed wi</w:t>
      </w:r>
      <w:r w:rsidR="00EF1AF3">
        <w:t>ll</w:t>
      </w:r>
      <w:r w:rsidR="00EF1AF3" w:rsidRPr="00EF1AF3">
        <w:t xml:space="preserve"> be offered with the addition of upholstered panels.</w:t>
      </w:r>
      <w:r w:rsidR="00FD2234">
        <w:t xml:space="preserve"> </w:t>
      </w:r>
      <w:r w:rsidR="00EF1AF3">
        <w:t>T</w:t>
      </w:r>
      <w:r w:rsidR="00FD2234">
        <w:t>he collection is a</w:t>
      </w:r>
      <w:r w:rsidR="00FD2234" w:rsidRPr="00FD2234">
        <w:t xml:space="preserve">vailable in </w:t>
      </w:r>
      <w:r w:rsidR="00FD2234">
        <w:t xml:space="preserve">more than </w:t>
      </w:r>
      <w:r w:rsidR="00FD2234" w:rsidRPr="00FD2234">
        <w:t>40</w:t>
      </w:r>
      <w:r w:rsidR="00FD2234">
        <w:t xml:space="preserve"> </w:t>
      </w:r>
      <w:r w:rsidR="00FD2234" w:rsidRPr="00FD2234">
        <w:t>finishes</w:t>
      </w:r>
      <w:r w:rsidR="00B43A33">
        <w:t>.</w:t>
      </w:r>
    </w:p>
    <w:p w14:paraId="393E2E0D" w14:textId="68947DCA" w:rsidR="00D43DCA" w:rsidRDefault="00EA6C12" w:rsidP="00D43DCA">
      <w:pPr>
        <w:spacing w:line="360" w:lineRule="auto"/>
        <w:rPr>
          <w:rStyle w:val="Hyperlink"/>
          <w:rFonts w:eastAsia="Calibri Light"/>
          <w:bCs/>
          <w:color w:val="auto"/>
          <w:spacing w:val="-10"/>
          <w:u w:val="none"/>
          <w:lang w:val="sv-SE"/>
        </w:rPr>
      </w:pPr>
      <w:r>
        <w:tab/>
      </w:r>
      <w:r w:rsidR="00D43DCA" w:rsidRPr="00EB1A7E">
        <w:t xml:space="preserve">The Durham showroom </w:t>
      </w:r>
      <w:r w:rsidR="00FD2234" w:rsidRPr="00EB1A7E">
        <w:t xml:space="preserve">is located in </w:t>
      </w:r>
      <w:r w:rsidR="00D43DCA" w:rsidRPr="00EB1A7E">
        <w:t>G-1082 of the International Home Furnishings Center.</w:t>
      </w:r>
      <w:r w:rsidR="00B96BE2" w:rsidRPr="00EB1A7E">
        <w:t xml:space="preserve"> </w:t>
      </w:r>
      <w:r w:rsidR="00B96BE2" w:rsidRPr="002077C2">
        <w:t xml:space="preserve">The re-launch of Chateau Fontaine is </w:t>
      </w:r>
      <w:r w:rsidR="009C3888" w:rsidRPr="002077C2">
        <w:t xml:space="preserve">part of a year-long celebration of </w:t>
      </w:r>
      <w:r w:rsidR="003F4D2F" w:rsidRPr="002077C2">
        <w:t xml:space="preserve">the company’s </w:t>
      </w:r>
      <w:r w:rsidR="009C3888" w:rsidRPr="002077C2">
        <w:t xml:space="preserve">120th anniversary. </w:t>
      </w:r>
      <w:r w:rsidR="00C55D39" w:rsidRPr="002077C2">
        <w:t xml:space="preserve">Details of </w:t>
      </w:r>
      <w:r w:rsidR="00EB1A7E" w:rsidRPr="002077C2">
        <w:t xml:space="preserve">additional </w:t>
      </w:r>
      <w:r w:rsidR="00C55D39" w:rsidRPr="002077C2">
        <w:t>anniversary-related events will be announced later.</w:t>
      </w:r>
      <w:r w:rsidR="00B96BE2">
        <w:rPr>
          <w:rStyle w:val="Hyperlink"/>
          <w:rFonts w:eastAsia="Calibri Light"/>
          <w:bCs/>
          <w:color w:val="auto"/>
          <w:spacing w:val="-10"/>
          <w:u w:val="none"/>
          <w:lang w:val="sv-SE"/>
        </w:rPr>
        <w:t xml:space="preserve"> </w:t>
      </w:r>
    </w:p>
    <w:p w14:paraId="24210ED9" w14:textId="77777777" w:rsidR="00D43DCA" w:rsidRDefault="00D43DCA" w:rsidP="00D43DCA">
      <w:pPr>
        <w:spacing w:line="360" w:lineRule="auto"/>
        <w:ind w:firstLine="720"/>
      </w:pPr>
      <w:r w:rsidRPr="00EB6D34">
        <w:t>Since 1899, Durham Furniture has been committed to making adult and youth solid wood furniture of exceptional quality, design and enduring value. With a proven legacy of integrity and dependability, Durham, a winner of numerous design awards, is among the premier bedroom and occasional furniture manufacturers in North America. The Durham</w:t>
      </w:r>
      <w:r w:rsidRPr="000F4AAE">
        <w:t xml:space="preserve"> brand also includes </w:t>
      </w:r>
      <w:r w:rsidRPr="00872E3B">
        <w:t>PerfectBalance, offering furniture that is the right style, right finish and right size. All furniture is crafted at the Ontario, Canada</w:t>
      </w:r>
      <w:r>
        <w:t>,</w:t>
      </w:r>
      <w:r w:rsidRPr="00872E3B">
        <w:t xml:space="preserve"> plant using lean manufacturing methods, while still relying extensively on the human touch. </w:t>
      </w:r>
    </w:p>
    <w:p w14:paraId="23435F9E" w14:textId="77777777" w:rsidR="00D43DCA" w:rsidRDefault="00D43DCA" w:rsidP="00D43DCA">
      <w:pPr>
        <w:spacing w:line="360" w:lineRule="auto"/>
        <w:ind w:firstLine="720"/>
      </w:pPr>
    </w:p>
    <w:p w14:paraId="6AB8007F" w14:textId="77777777" w:rsidR="00D43DCA" w:rsidRDefault="00D43DCA" w:rsidP="00D43DCA">
      <w:pPr>
        <w:spacing w:line="360" w:lineRule="auto"/>
        <w:jc w:val="center"/>
        <w:rPr>
          <w:rStyle w:val="Hyperlink"/>
          <w:rFonts w:eastAsia="Calibri Light"/>
          <w:bCs/>
          <w:color w:val="auto"/>
          <w:spacing w:val="-10"/>
          <w:u w:val="none"/>
          <w:lang w:val="sv-SE"/>
        </w:rPr>
      </w:pPr>
      <w:r w:rsidRPr="00F12C66">
        <w:t>-30-</w:t>
      </w:r>
    </w:p>
    <w:p w14:paraId="2FF7E8A5" w14:textId="77777777" w:rsidR="00EA6C12" w:rsidRDefault="00EA6C12" w:rsidP="00D43DCA">
      <w:pPr>
        <w:spacing w:line="360" w:lineRule="auto"/>
      </w:pPr>
    </w:p>
    <w:p w14:paraId="54A4D9FB" w14:textId="77777777" w:rsidR="00AB2302" w:rsidRDefault="00EA6C12" w:rsidP="00D43DCA">
      <w:pPr>
        <w:spacing w:line="360" w:lineRule="auto"/>
      </w:pPr>
      <w:r>
        <w:tab/>
      </w:r>
      <w:r w:rsidR="00AB2302">
        <w:t xml:space="preserve"> </w:t>
      </w:r>
    </w:p>
    <w:p w14:paraId="534B5C6E" w14:textId="77777777" w:rsidR="0085643C" w:rsidRPr="0085643C" w:rsidRDefault="0085643C" w:rsidP="00D43DCA">
      <w:pPr>
        <w:spacing w:line="360" w:lineRule="auto"/>
      </w:pPr>
      <w:r>
        <w:tab/>
      </w:r>
    </w:p>
    <w:p w14:paraId="0D25D788" w14:textId="77777777" w:rsidR="002664D1" w:rsidRDefault="002664D1" w:rsidP="00D43DCA">
      <w:pPr>
        <w:spacing w:line="360" w:lineRule="auto"/>
      </w:pPr>
    </w:p>
    <w:sectPr w:rsidR="002664D1" w:rsidSect="00044742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D1"/>
    <w:rsid w:val="00044742"/>
    <w:rsid w:val="00166284"/>
    <w:rsid w:val="001D51FD"/>
    <w:rsid w:val="002077C2"/>
    <w:rsid w:val="002664D1"/>
    <w:rsid w:val="002D5C88"/>
    <w:rsid w:val="003F4D2F"/>
    <w:rsid w:val="004645A2"/>
    <w:rsid w:val="004B4ABE"/>
    <w:rsid w:val="00546020"/>
    <w:rsid w:val="00603595"/>
    <w:rsid w:val="00604571"/>
    <w:rsid w:val="006B36A1"/>
    <w:rsid w:val="006E344E"/>
    <w:rsid w:val="00710ACF"/>
    <w:rsid w:val="007148A9"/>
    <w:rsid w:val="007258F5"/>
    <w:rsid w:val="00733B76"/>
    <w:rsid w:val="0078522D"/>
    <w:rsid w:val="00801A18"/>
    <w:rsid w:val="0085643C"/>
    <w:rsid w:val="008646BE"/>
    <w:rsid w:val="009160BA"/>
    <w:rsid w:val="00924166"/>
    <w:rsid w:val="00991037"/>
    <w:rsid w:val="009C3888"/>
    <w:rsid w:val="00A048A7"/>
    <w:rsid w:val="00A2299B"/>
    <w:rsid w:val="00A27326"/>
    <w:rsid w:val="00AB2302"/>
    <w:rsid w:val="00B034D2"/>
    <w:rsid w:val="00B15365"/>
    <w:rsid w:val="00B43A33"/>
    <w:rsid w:val="00B90663"/>
    <w:rsid w:val="00B96BE2"/>
    <w:rsid w:val="00C55D39"/>
    <w:rsid w:val="00C75EA6"/>
    <w:rsid w:val="00D43399"/>
    <w:rsid w:val="00D43DCA"/>
    <w:rsid w:val="00D81CB8"/>
    <w:rsid w:val="00EA2D87"/>
    <w:rsid w:val="00EA6C12"/>
    <w:rsid w:val="00EB1A7E"/>
    <w:rsid w:val="00EF1AF3"/>
    <w:rsid w:val="00F20FB6"/>
    <w:rsid w:val="00FA3DB2"/>
    <w:rsid w:val="00FB6F01"/>
    <w:rsid w:val="00FD2234"/>
    <w:rsid w:val="00FD2E06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DAF0"/>
  <w15:chartTrackingRefBased/>
  <w15:docId w15:val="{104F1CE7-DA12-4AA0-A724-0015F8D9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664D1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2664D1"/>
    <w:pPr>
      <w:spacing w:after="0" w:line="240" w:lineRule="auto"/>
    </w:pPr>
    <w:rPr>
      <w:lang w:bidi="he-IL"/>
    </w:rPr>
  </w:style>
  <w:style w:type="paragraph" w:customStyle="1" w:styleId="BodyAA">
    <w:name w:val="Body A A"/>
    <w:rsid w:val="002664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taylor\AppData\Local\Microsoft\Windows\INetCache\Content.Outlook\2UV5G9ZD\khawkins@scomp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Thomas</dc:creator>
  <cp:keywords/>
  <dc:description/>
  <cp:lastModifiedBy>Kristin Hawkins</cp:lastModifiedBy>
  <cp:revision>4</cp:revision>
  <dcterms:created xsi:type="dcterms:W3CDTF">2019-03-01T19:46:00Z</dcterms:created>
  <dcterms:modified xsi:type="dcterms:W3CDTF">2019-03-28T21:25:00Z</dcterms:modified>
</cp:coreProperties>
</file>