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DF6E6" w14:textId="77777777" w:rsidR="006274D9" w:rsidRDefault="006274D9" w:rsidP="006274D9">
      <w:pPr>
        <w:jc w:val="center"/>
        <w:rPr>
          <w:rFonts w:eastAsia="Times New Roman"/>
          <w:b/>
          <w:bCs/>
          <w:color w:val="000000"/>
        </w:rPr>
      </w:pPr>
      <w:r>
        <w:rPr>
          <w:rFonts w:eastAsia="Times New Roman"/>
          <w:b/>
          <w:bCs/>
          <w:color w:val="000000"/>
        </w:rPr>
        <w:t>JAIPUR LIVING SPONSORS TOURABLE AND SHOPPABLE</w:t>
      </w:r>
    </w:p>
    <w:p w14:paraId="0A059CBD" w14:textId="77777777" w:rsidR="006274D9" w:rsidRDefault="006274D9" w:rsidP="006274D9">
      <w:pPr>
        <w:jc w:val="center"/>
        <w:rPr>
          <w:rFonts w:eastAsia="Times New Roman"/>
          <w:b/>
          <w:bCs/>
          <w:color w:val="000000"/>
        </w:rPr>
      </w:pPr>
      <w:r>
        <w:rPr>
          <w:rFonts w:eastAsia="Times New Roman"/>
          <w:b/>
          <w:bCs/>
          <w:color w:val="000000"/>
        </w:rPr>
        <w:t xml:space="preserve">LUXURY DESIGNER VIRTUAL SHOWHOUSE </w:t>
      </w:r>
    </w:p>
    <w:p w14:paraId="145AC792" w14:textId="77777777" w:rsidR="006274D9" w:rsidRDefault="006274D9" w:rsidP="006274D9">
      <w:pPr>
        <w:jc w:val="center"/>
        <w:rPr>
          <w:rFonts w:eastAsia="Times New Roman"/>
          <w:b/>
          <w:bCs/>
          <w:color w:val="000000"/>
        </w:rPr>
      </w:pPr>
    </w:p>
    <w:p w14:paraId="79A6D565" w14:textId="77777777" w:rsidR="006274D9" w:rsidRDefault="006274D9" w:rsidP="006274D9">
      <w:pPr>
        <w:jc w:val="center"/>
        <w:rPr>
          <w:rFonts w:eastAsia="Times New Roman"/>
          <w:b/>
          <w:bCs/>
          <w:color w:val="000000"/>
        </w:rPr>
      </w:pPr>
    </w:p>
    <w:p w14:paraId="10558E16" w14:textId="77777777" w:rsidR="006274D9" w:rsidRDefault="006274D9" w:rsidP="006274D9">
      <w:pPr>
        <w:jc w:val="center"/>
        <w:rPr>
          <w:rFonts w:eastAsia="Times New Roman"/>
          <w:b/>
          <w:bCs/>
          <w:color w:val="000000"/>
        </w:rPr>
      </w:pPr>
    </w:p>
    <w:p w14:paraId="3D38A85A" w14:textId="77777777" w:rsidR="006274D9" w:rsidRDefault="006274D9" w:rsidP="006274D9">
      <w:pPr>
        <w:rPr>
          <w:rFonts w:ascii="Calibri" w:hAnsi="Calibri" w:cs="Times New Roman"/>
          <w:color w:val="000000"/>
        </w:rPr>
      </w:pPr>
    </w:p>
    <w:p w14:paraId="419F4DAD" w14:textId="3A088D86" w:rsidR="006274D9" w:rsidRDefault="006274D9" w:rsidP="006274D9">
      <w:pPr>
        <w:rPr>
          <w:rFonts w:ascii="Calibri" w:hAnsi="Calibri" w:cs="Times New Roman"/>
          <w:color w:val="000000"/>
        </w:rPr>
      </w:pPr>
      <w:r w:rsidRPr="00E81B4E">
        <w:rPr>
          <w:rFonts w:ascii="Calibri" w:hAnsi="Calibri" w:cs="Times New Roman"/>
          <w:b/>
          <w:color w:val="000000"/>
        </w:rPr>
        <w:t xml:space="preserve">(Acworth, GA – </w:t>
      </w:r>
      <w:r>
        <w:rPr>
          <w:rFonts w:ascii="Calibri" w:hAnsi="Calibri" w:cs="Times New Roman"/>
          <w:b/>
          <w:color w:val="000000"/>
        </w:rPr>
        <w:t>November 4</w:t>
      </w:r>
      <w:r w:rsidRPr="00E81B4E">
        <w:rPr>
          <w:rFonts w:ascii="Calibri" w:hAnsi="Calibri" w:cs="Times New Roman"/>
          <w:b/>
          <w:color w:val="000000"/>
        </w:rPr>
        <w:t>, 2020)</w:t>
      </w:r>
      <w:r>
        <w:rPr>
          <w:rFonts w:ascii="Calibri" w:hAnsi="Calibri" w:cs="Times New Roman"/>
          <w:color w:val="000000"/>
        </w:rPr>
        <w:t xml:space="preserve"> Global rug and textiles furnishings producer Jaipur Living is pleased to announce its participation as an inaugural sponsor of the first-ever</w:t>
      </w:r>
      <w:r w:rsidR="0084770D">
        <w:t xml:space="preserve"> </w:t>
      </w:r>
      <w:hyperlink r:id="rId7" w:history="1">
        <w:r w:rsidR="0084770D" w:rsidRPr="00BA1A54">
          <w:rPr>
            <w:rStyle w:val="Hyperlink"/>
          </w:rPr>
          <w:t xml:space="preserve">Seasonal Living Virtual </w:t>
        </w:r>
        <w:proofErr w:type="spellStart"/>
        <w:r w:rsidR="0084770D" w:rsidRPr="00BA1A54">
          <w:rPr>
            <w:rStyle w:val="Hyperlink"/>
          </w:rPr>
          <w:t>Showhouse</w:t>
        </w:r>
        <w:proofErr w:type="spellEnd"/>
      </w:hyperlink>
      <w:r>
        <w:rPr>
          <w:rFonts w:ascii="Calibri" w:hAnsi="Calibri" w:cs="Times New Roman"/>
          <w:color w:val="000000"/>
        </w:rPr>
        <w:t xml:space="preserve">, a 20,000-square-foot </w:t>
      </w:r>
      <w:proofErr w:type="spellStart"/>
      <w:r>
        <w:rPr>
          <w:rFonts w:ascii="Calibri" w:hAnsi="Calibri" w:cs="Times New Roman"/>
          <w:color w:val="000000"/>
        </w:rPr>
        <w:t>tourable</w:t>
      </w:r>
      <w:proofErr w:type="spellEnd"/>
      <w:r>
        <w:rPr>
          <w:rFonts w:ascii="Calibri" w:hAnsi="Calibri" w:cs="Times New Roman"/>
          <w:color w:val="000000"/>
        </w:rPr>
        <w:t xml:space="preserve"> and shoppable luxury designer </w:t>
      </w:r>
      <w:proofErr w:type="spellStart"/>
      <w:r>
        <w:rPr>
          <w:rFonts w:ascii="Calibri" w:hAnsi="Calibri" w:cs="Times New Roman"/>
          <w:color w:val="000000"/>
        </w:rPr>
        <w:t>showhouse</w:t>
      </w:r>
      <w:proofErr w:type="spellEnd"/>
      <w:r>
        <w:rPr>
          <w:rFonts w:ascii="Calibri" w:hAnsi="Calibri" w:cs="Times New Roman"/>
          <w:color w:val="000000"/>
        </w:rPr>
        <w:t xml:space="preserve">, built entirely in the virtual world. It’s part of Jaipur Living’s continuing effort to support the design industry in new and exciting digital ways. </w:t>
      </w:r>
    </w:p>
    <w:p w14:paraId="1773BC8B" w14:textId="77777777" w:rsidR="006274D9" w:rsidRDefault="006274D9" w:rsidP="006274D9">
      <w:pPr>
        <w:rPr>
          <w:rFonts w:ascii="Calibri" w:hAnsi="Calibri" w:cs="Times New Roman"/>
          <w:color w:val="000000"/>
        </w:rPr>
      </w:pPr>
    </w:p>
    <w:p w14:paraId="4E14DA0A" w14:textId="77777777" w:rsidR="006274D9" w:rsidRDefault="006274D9" w:rsidP="006274D9">
      <w:pPr>
        <w:rPr>
          <w:rFonts w:eastAsia="Times New Roman"/>
          <w:color w:val="000000"/>
        </w:rPr>
      </w:pPr>
      <w:r w:rsidRPr="00013072">
        <w:rPr>
          <w:rFonts w:eastAsia="Times New Roman"/>
          <w:color w:val="000000"/>
        </w:rPr>
        <w:t xml:space="preserve">Designed from the ground up </w:t>
      </w:r>
      <w:r>
        <w:rPr>
          <w:rFonts w:eastAsia="Times New Roman"/>
          <w:color w:val="000000"/>
        </w:rPr>
        <w:t>by</w:t>
      </w:r>
      <w:r w:rsidRPr="00013072">
        <w:rPr>
          <w:rFonts w:eastAsia="Times New Roman"/>
          <w:color w:val="000000"/>
        </w:rPr>
        <w:t xml:space="preserve"> Seasonal Living Mag</w:t>
      </w:r>
      <w:r>
        <w:rPr>
          <w:rFonts w:eastAsia="Times New Roman"/>
          <w:color w:val="000000"/>
        </w:rPr>
        <w:t>azine publisher</w:t>
      </w:r>
      <w:r w:rsidRPr="00013072">
        <w:rPr>
          <w:rFonts w:eastAsia="Times New Roman"/>
          <w:color w:val="000000"/>
        </w:rPr>
        <w:t xml:space="preserve"> Gary </w:t>
      </w:r>
      <w:proofErr w:type="spellStart"/>
      <w:r w:rsidRPr="00013072">
        <w:rPr>
          <w:rFonts w:eastAsia="Times New Roman"/>
          <w:color w:val="000000"/>
        </w:rPr>
        <w:t>Pettitt</w:t>
      </w:r>
      <w:proofErr w:type="spellEnd"/>
      <w:r w:rsidRPr="00013072">
        <w:rPr>
          <w:rFonts w:eastAsia="Times New Roman"/>
          <w:color w:val="000000"/>
        </w:rPr>
        <w:t xml:space="preserve">, </w:t>
      </w:r>
      <w:r>
        <w:rPr>
          <w:rFonts w:eastAsia="Times New Roman"/>
          <w:color w:val="000000"/>
        </w:rPr>
        <w:t xml:space="preserve">the </w:t>
      </w:r>
      <w:proofErr w:type="spellStart"/>
      <w:r>
        <w:rPr>
          <w:rFonts w:eastAsia="Times New Roman"/>
          <w:color w:val="000000"/>
        </w:rPr>
        <w:t>showhouse</w:t>
      </w:r>
      <w:proofErr w:type="spellEnd"/>
      <w:r>
        <w:rPr>
          <w:rFonts w:eastAsia="Times New Roman"/>
          <w:color w:val="000000"/>
        </w:rPr>
        <w:t xml:space="preserve"> is “located” atop a 20-</w:t>
      </w:r>
      <w:r w:rsidRPr="00013072">
        <w:rPr>
          <w:rFonts w:eastAsia="Times New Roman"/>
          <w:color w:val="000000"/>
        </w:rPr>
        <w:t>acre estate overlooking the Pacific Ocean in Malibu, C</w:t>
      </w:r>
      <w:r>
        <w:rPr>
          <w:rFonts w:eastAsia="Times New Roman"/>
          <w:color w:val="000000"/>
        </w:rPr>
        <w:t xml:space="preserve">alifornia, and </w:t>
      </w:r>
      <w:r w:rsidRPr="00013072">
        <w:rPr>
          <w:rFonts w:eastAsia="Times New Roman"/>
          <w:color w:val="000000"/>
        </w:rPr>
        <w:t>will live online, forever, within a special edition of Seasonal Living Magazine.</w:t>
      </w:r>
    </w:p>
    <w:p w14:paraId="10FD9EA8" w14:textId="77777777" w:rsidR="006274D9" w:rsidRDefault="006274D9" w:rsidP="006274D9">
      <w:pPr>
        <w:rPr>
          <w:rFonts w:eastAsia="Times New Roman"/>
          <w:color w:val="000000"/>
        </w:rPr>
      </w:pPr>
    </w:p>
    <w:p w14:paraId="6CBC5185" w14:textId="77777777" w:rsidR="006274D9" w:rsidRDefault="006274D9" w:rsidP="006274D9">
      <w:pPr>
        <w:rPr>
          <w:rFonts w:eastAsia="Times New Roman"/>
          <w:color w:val="000000"/>
        </w:rPr>
      </w:pPr>
      <w:r w:rsidRPr="000E40EA">
        <w:rPr>
          <w:rFonts w:eastAsia="Times New Roman"/>
          <w:color w:val="000000"/>
        </w:rPr>
        <w:t xml:space="preserve">The featured designers are, in alphabetical order, Carla Aston, Robin Baron, Arianne </w:t>
      </w:r>
      <w:proofErr w:type="spellStart"/>
      <w:r w:rsidRPr="000E40EA">
        <w:rPr>
          <w:rFonts w:eastAsia="Times New Roman"/>
          <w:color w:val="000000"/>
        </w:rPr>
        <w:t>Bellizaire</w:t>
      </w:r>
      <w:proofErr w:type="spellEnd"/>
      <w:r w:rsidRPr="000E40EA">
        <w:rPr>
          <w:rFonts w:eastAsia="Times New Roman"/>
          <w:color w:val="000000"/>
        </w:rPr>
        <w:t xml:space="preserve">, Jeanne </w:t>
      </w:r>
      <w:proofErr w:type="spellStart"/>
      <w:r w:rsidRPr="000E40EA">
        <w:rPr>
          <w:rFonts w:eastAsia="Times New Roman"/>
          <w:color w:val="000000"/>
        </w:rPr>
        <w:t>Khoe</w:t>
      </w:r>
      <w:proofErr w:type="spellEnd"/>
      <w:r w:rsidRPr="000E40EA">
        <w:rPr>
          <w:rFonts w:eastAsia="Times New Roman"/>
          <w:color w:val="000000"/>
        </w:rPr>
        <w:t xml:space="preserve"> Chung, </w:t>
      </w:r>
      <w:proofErr w:type="spellStart"/>
      <w:r w:rsidRPr="000E40EA">
        <w:rPr>
          <w:rFonts w:eastAsia="Times New Roman"/>
          <w:color w:val="000000"/>
        </w:rPr>
        <w:t>Gloribell</w:t>
      </w:r>
      <w:proofErr w:type="spellEnd"/>
      <w:r w:rsidRPr="000E40EA">
        <w:rPr>
          <w:rFonts w:eastAsia="Times New Roman"/>
          <w:color w:val="000000"/>
        </w:rPr>
        <w:t xml:space="preserve"> LeBron, Ariana </w:t>
      </w:r>
      <w:proofErr w:type="spellStart"/>
      <w:r w:rsidRPr="000E40EA">
        <w:rPr>
          <w:rFonts w:eastAsia="Times New Roman"/>
          <w:color w:val="000000"/>
        </w:rPr>
        <w:t>Afshar</w:t>
      </w:r>
      <w:proofErr w:type="spellEnd"/>
      <w:r w:rsidRPr="000E40EA">
        <w:rPr>
          <w:rFonts w:eastAsia="Times New Roman"/>
          <w:color w:val="000000"/>
        </w:rPr>
        <w:t xml:space="preserve"> Lovato, Rachel Moriarty, Laura Muller, Veronica Solomon, Erika </w:t>
      </w:r>
      <w:proofErr w:type="spellStart"/>
      <w:r w:rsidRPr="000E40EA">
        <w:rPr>
          <w:rFonts w:eastAsia="Times New Roman"/>
          <w:color w:val="000000"/>
        </w:rPr>
        <w:t>Hollinshead</w:t>
      </w:r>
      <w:proofErr w:type="spellEnd"/>
      <w:r w:rsidRPr="000E40EA">
        <w:rPr>
          <w:rFonts w:eastAsia="Times New Roman"/>
          <w:color w:val="000000"/>
        </w:rPr>
        <w:t xml:space="preserve"> Ward, and Michelle Jennings - Wiebe.</w:t>
      </w:r>
      <w:r w:rsidRPr="000E40EA">
        <w:rPr>
          <w:rFonts w:eastAsia="Times New Roman"/>
          <w:color w:val="000000"/>
        </w:rPr>
        <w:br/>
      </w:r>
    </w:p>
    <w:p w14:paraId="0F9047E4" w14:textId="77777777" w:rsidR="006274D9" w:rsidRDefault="006274D9" w:rsidP="006274D9">
      <w:pPr>
        <w:rPr>
          <w:rFonts w:ascii="Calibri" w:hAnsi="Calibri" w:cs="Times New Roman"/>
          <w:color w:val="000000"/>
        </w:rPr>
      </w:pPr>
      <w:r>
        <w:rPr>
          <w:rFonts w:ascii="Calibri" w:hAnsi="Calibri" w:cs="Times New Roman"/>
          <w:color w:val="000000"/>
        </w:rPr>
        <w:t xml:space="preserve">The virtual </w:t>
      </w:r>
      <w:proofErr w:type="spellStart"/>
      <w:r>
        <w:rPr>
          <w:rFonts w:ascii="Calibri" w:hAnsi="Calibri" w:cs="Times New Roman"/>
          <w:color w:val="000000"/>
        </w:rPr>
        <w:t>showhouse</w:t>
      </w:r>
      <w:proofErr w:type="spellEnd"/>
      <w:r>
        <w:rPr>
          <w:rFonts w:ascii="Calibri" w:hAnsi="Calibri" w:cs="Times New Roman"/>
          <w:color w:val="000000"/>
        </w:rPr>
        <w:t xml:space="preserve"> debuts on December 3, 2020 at 6pm ET during a special VIP launch event. D</w:t>
      </w:r>
      <w:r w:rsidRPr="00E81B4E">
        <w:rPr>
          <w:rFonts w:ascii="Calibri" w:hAnsi="Calibri" w:cs="Times New Roman"/>
          <w:color w:val="000000"/>
        </w:rPr>
        <w:t xml:space="preserve">esign enthusiasts who </w:t>
      </w:r>
      <w:r>
        <w:rPr>
          <w:rFonts w:ascii="Calibri" w:hAnsi="Calibri" w:cs="Times New Roman"/>
          <w:color w:val="000000"/>
        </w:rPr>
        <w:t>wish</w:t>
      </w:r>
      <w:r w:rsidRPr="00E81B4E">
        <w:rPr>
          <w:rFonts w:ascii="Calibri" w:hAnsi="Calibri" w:cs="Times New Roman"/>
          <w:color w:val="000000"/>
        </w:rPr>
        <w:t xml:space="preserve"> to see the </w:t>
      </w:r>
      <w:proofErr w:type="spellStart"/>
      <w:r w:rsidRPr="00E81B4E">
        <w:rPr>
          <w:rFonts w:ascii="Calibri" w:hAnsi="Calibri" w:cs="Times New Roman"/>
          <w:color w:val="000000"/>
        </w:rPr>
        <w:t>showhouse</w:t>
      </w:r>
      <w:proofErr w:type="spellEnd"/>
      <w:r w:rsidRPr="00E81B4E">
        <w:rPr>
          <w:rFonts w:ascii="Calibri" w:hAnsi="Calibri" w:cs="Times New Roman"/>
          <w:color w:val="000000"/>
        </w:rPr>
        <w:t xml:space="preserve"> first can register to attend the VIP </w:t>
      </w:r>
      <w:r>
        <w:rPr>
          <w:rFonts w:ascii="Calibri" w:hAnsi="Calibri" w:cs="Times New Roman"/>
          <w:color w:val="000000"/>
        </w:rPr>
        <w:t>l</w:t>
      </w:r>
      <w:r w:rsidRPr="00E81B4E">
        <w:rPr>
          <w:rFonts w:ascii="Calibri" w:hAnsi="Calibri" w:cs="Times New Roman"/>
          <w:color w:val="000000"/>
        </w:rPr>
        <w:t xml:space="preserve">aunch </w:t>
      </w:r>
      <w:r>
        <w:rPr>
          <w:rFonts w:ascii="Calibri" w:hAnsi="Calibri" w:cs="Times New Roman"/>
          <w:color w:val="000000"/>
        </w:rPr>
        <w:t>e</w:t>
      </w:r>
      <w:r w:rsidRPr="00E81B4E">
        <w:rPr>
          <w:rFonts w:ascii="Calibri" w:hAnsi="Calibri" w:cs="Times New Roman"/>
          <w:color w:val="000000"/>
        </w:rPr>
        <w:t>vent </w:t>
      </w:r>
      <w:hyperlink r:id="rId8" w:history="1">
        <w:r w:rsidRPr="000E40EA">
          <w:rPr>
            <w:rStyle w:val="Hyperlink"/>
            <w:rFonts w:ascii="Calibri" w:hAnsi="Calibri" w:cs="Times New Roman"/>
          </w:rPr>
          <w:t>he</w:t>
        </w:r>
        <w:r w:rsidRPr="000E40EA">
          <w:rPr>
            <w:rStyle w:val="Hyperlink"/>
            <w:rFonts w:ascii="Calibri" w:hAnsi="Calibri" w:cs="Times New Roman"/>
          </w:rPr>
          <w:t>r</w:t>
        </w:r>
        <w:r w:rsidRPr="000E40EA">
          <w:rPr>
            <w:rStyle w:val="Hyperlink"/>
            <w:rFonts w:ascii="Calibri" w:hAnsi="Calibri" w:cs="Times New Roman"/>
          </w:rPr>
          <w:t>e</w:t>
        </w:r>
      </w:hyperlink>
      <w:r>
        <w:rPr>
          <w:rFonts w:ascii="Calibri" w:hAnsi="Calibri" w:cs="Times New Roman"/>
          <w:color w:val="000000"/>
        </w:rPr>
        <w:t xml:space="preserve">. </w:t>
      </w:r>
    </w:p>
    <w:p w14:paraId="2D22B0F3" w14:textId="77777777" w:rsidR="006274D9" w:rsidRDefault="006274D9" w:rsidP="006274D9">
      <w:pPr>
        <w:rPr>
          <w:rFonts w:eastAsia="Times New Roman"/>
          <w:color w:val="000000"/>
        </w:rPr>
      </w:pPr>
      <w:r w:rsidRPr="000E40EA">
        <w:rPr>
          <w:rFonts w:eastAsia="Times New Roman"/>
          <w:color w:val="000000"/>
        </w:rPr>
        <w:br/>
        <w:t xml:space="preserve">Because the luxury designer </w:t>
      </w:r>
      <w:proofErr w:type="spellStart"/>
      <w:r>
        <w:rPr>
          <w:rFonts w:eastAsia="Times New Roman"/>
          <w:color w:val="000000"/>
        </w:rPr>
        <w:t>s</w:t>
      </w:r>
      <w:r w:rsidRPr="000E40EA">
        <w:rPr>
          <w:rFonts w:eastAsia="Times New Roman"/>
          <w:color w:val="000000"/>
        </w:rPr>
        <w:t>howhouse</w:t>
      </w:r>
      <w:proofErr w:type="spellEnd"/>
      <w:r w:rsidRPr="000E40EA">
        <w:rPr>
          <w:rFonts w:eastAsia="Times New Roman"/>
          <w:color w:val="000000"/>
        </w:rPr>
        <w:t xml:space="preserve"> is virtual and the designers have not been constrained by budget, they have complete creative freedom to impl</w:t>
      </w:r>
      <w:r>
        <w:rPr>
          <w:rFonts w:eastAsia="Times New Roman"/>
          <w:color w:val="000000"/>
        </w:rPr>
        <w:t xml:space="preserve">ement their designs. </w:t>
      </w:r>
      <w:r w:rsidRPr="000E40EA">
        <w:rPr>
          <w:rFonts w:eastAsia="Times New Roman"/>
          <w:color w:val="000000"/>
        </w:rPr>
        <w:t xml:space="preserve">As a result, </w:t>
      </w:r>
      <w:r>
        <w:rPr>
          <w:rFonts w:eastAsia="Times New Roman"/>
          <w:color w:val="000000"/>
        </w:rPr>
        <w:t xml:space="preserve">the </w:t>
      </w:r>
      <w:proofErr w:type="spellStart"/>
      <w:r>
        <w:rPr>
          <w:rFonts w:eastAsia="Times New Roman"/>
          <w:color w:val="000000"/>
        </w:rPr>
        <w:t>showhouse</w:t>
      </w:r>
      <w:proofErr w:type="spellEnd"/>
      <w:r>
        <w:rPr>
          <w:rFonts w:eastAsia="Times New Roman"/>
          <w:color w:val="000000"/>
        </w:rPr>
        <w:t xml:space="preserve"> will contain</w:t>
      </w:r>
      <w:r w:rsidRPr="000E40EA">
        <w:rPr>
          <w:rFonts w:eastAsia="Times New Roman"/>
          <w:color w:val="000000"/>
        </w:rPr>
        <w:t xml:space="preserve"> hundreds of in</w:t>
      </w:r>
      <w:r>
        <w:rPr>
          <w:rFonts w:eastAsia="Times New Roman"/>
          <w:color w:val="000000"/>
        </w:rPr>
        <w:t>spiring and beautiful new ideas</w:t>
      </w:r>
      <w:r w:rsidRPr="000E40EA">
        <w:rPr>
          <w:rFonts w:eastAsia="Times New Roman"/>
          <w:color w:val="000000"/>
        </w:rPr>
        <w:t xml:space="preserve"> focused aro</w:t>
      </w:r>
      <w:r>
        <w:rPr>
          <w:rFonts w:eastAsia="Times New Roman"/>
          <w:color w:val="000000"/>
        </w:rPr>
        <w:t>und wellness and sustainability</w:t>
      </w:r>
      <w:r w:rsidRPr="000E40EA">
        <w:rPr>
          <w:rFonts w:eastAsia="Times New Roman"/>
          <w:color w:val="000000"/>
        </w:rPr>
        <w:t xml:space="preserve"> for everyone to explore from the safety and comfort of their homes.</w:t>
      </w:r>
      <w:r w:rsidRPr="000E40EA">
        <w:rPr>
          <w:rFonts w:eastAsia="Times New Roman"/>
          <w:color w:val="000000"/>
        </w:rPr>
        <w:br/>
      </w:r>
    </w:p>
    <w:p w14:paraId="26EB19D2" w14:textId="77777777" w:rsidR="006274D9" w:rsidRDefault="006274D9" w:rsidP="006274D9">
      <w:pPr>
        <w:rPr>
          <w:rFonts w:eastAsia="Times New Roman"/>
          <w:color w:val="000000"/>
        </w:rPr>
      </w:pPr>
      <w:r w:rsidRPr="000E40EA">
        <w:rPr>
          <w:rFonts w:eastAsia="Times New Roman"/>
          <w:color w:val="000000"/>
        </w:rPr>
        <w:t xml:space="preserve">The </w:t>
      </w:r>
      <w:proofErr w:type="spellStart"/>
      <w:r>
        <w:rPr>
          <w:rFonts w:eastAsia="Times New Roman"/>
          <w:color w:val="000000"/>
        </w:rPr>
        <w:t>s</w:t>
      </w:r>
      <w:r w:rsidRPr="000E40EA">
        <w:rPr>
          <w:rFonts w:eastAsia="Times New Roman"/>
          <w:color w:val="000000"/>
        </w:rPr>
        <w:t>howhous</w:t>
      </w:r>
      <w:r>
        <w:rPr>
          <w:rFonts w:eastAsia="Times New Roman"/>
          <w:color w:val="000000"/>
        </w:rPr>
        <w:t>e</w:t>
      </w:r>
      <w:proofErr w:type="spellEnd"/>
      <w:r>
        <w:rPr>
          <w:rFonts w:eastAsia="Times New Roman"/>
          <w:color w:val="000000"/>
        </w:rPr>
        <w:t xml:space="preserve"> is being rendered using cutting edge</w:t>
      </w:r>
      <w:r w:rsidRPr="000E40EA">
        <w:rPr>
          <w:rFonts w:eastAsia="Times New Roman"/>
          <w:color w:val="000000"/>
        </w:rPr>
        <w:t xml:space="preserve"> technology to allow for a life</w:t>
      </w:r>
      <w:r>
        <w:rPr>
          <w:rFonts w:eastAsia="Times New Roman"/>
          <w:color w:val="000000"/>
        </w:rPr>
        <w:t>-</w:t>
      </w:r>
      <w:r w:rsidRPr="000E40EA">
        <w:rPr>
          <w:rFonts w:eastAsia="Times New Roman"/>
          <w:color w:val="000000"/>
        </w:rPr>
        <w:t>like 3</w:t>
      </w:r>
      <w:r>
        <w:rPr>
          <w:rFonts w:eastAsia="Times New Roman"/>
          <w:color w:val="000000"/>
        </w:rPr>
        <w:t>D walk-</w:t>
      </w:r>
      <w:r w:rsidRPr="000E40EA">
        <w:rPr>
          <w:rFonts w:eastAsia="Times New Roman"/>
          <w:color w:val="000000"/>
        </w:rPr>
        <w:t xml:space="preserve">around </w:t>
      </w:r>
      <w:r>
        <w:rPr>
          <w:rFonts w:eastAsia="Times New Roman"/>
          <w:color w:val="000000"/>
        </w:rPr>
        <w:t>experience--</w:t>
      </w:r>
      <w:r w:rsidRPr="000E40EA">
        <w:rPr>
          <w:rFonts w:eastAsia="Times New Roman"/>
          <w:color w:val="000000"/>
        </w:rPr>
        <w:t>with product discovery</w:t>
      </w:r>
      <w:r>
        <w:rPr>
          <w:rFonts w:eastAsia="Times New Roman"/>
          <w:color w:val="000000"/>
        </w:rPr>
        <w:t>,</w:t>
      </w:r>
      <w:r w:rsidRPr="000E40EA">
        <w:rPr>
          <w:rFonts w:eastAsia="Times New Roman"/>
          <w:color w:val="000000"/>
        </w:rPr>
        <w:t xml:space="preserve"> augmented reality highlights</w:t>
      </w:r>
      <w:r>
        <w:rPr>
          <w:rFonts w:eastAsia="Times New Roman"/>
          <w:color w:val="000000"/>
        </w:rPr>
        <w:t>,</w:t>
      </w:r>
      <w:r w:rsidRPr="000E40EA">
        <w:rPr>
          <w:rFonts w:eastAsia="Times New Roman"/>
          <w:color w:val="000000"/>
        </w:rPr>
        <w:t xml:space="preserve"> and virtual reality incorporated into each room</w:t>
      </w:r>
      <w:r>
        <w:rPr>
          <w:rFonts w:eastAsia="Times New Roman"/>
          <w:color w:val="000000"/>
        </w:rPr>
        <w:t>.</w:t>
      </w:r>
    </w:p>
    <w:p w14:paraId="244A41F7" w14:textId="77777777" w:rsidR="006274D9" w:rsidRDefault="006274D9" w:rsidP="006274D9">
      <w:pPr>
        <w:pStyle w:val="NormalWeb"/>
        <w:shd w:val="clear" w:color="auto" w:fill="FFFFFF"/>
        <w:spacing w:before="0" w:beforeAutospacing="0" w:after="150" w:afterAutospacing="0"/>
        <w:rPr>
          <w:rFonts w:asciiTheme="minorHAnsi" w:eastAsia="Times New Roman" w:hAnsiTheme="minorHAnsi"/>
          <w:color w:val="000000"/>
        </w:rPr>
      </w:pPr>
    </w:p>
    <w:p w14:paraId="4FD16ECE" w14:textId="77777777" w:rsidR="006274D9" w:rsidRDefault="006274D9" w:rsidP="006274D9">
      <w:pPr>
        <w:pStyle w:val="NormalWeb"/>
        <w:shd w:val="clear" w:color="auto" w:fill="FFFFFF"/>
        <w:spacing w:before="0" w:beforeAutospacing="0" w:after="150" w:afterAutospacing="0"/>
        <w:rPr>
          <w:rFonts w:asciiTheme="minorHAnsi" w:eastAsia="Times New Roman" w:hAnsiTheme="minorHAnsi"/>
          <w:color w:val="000000"/>
        </w:rPr>
      </w:pPr>
      <w:r w:rsidRPr="00D515E7">
        <w:rPr>
          <w:rFonts w:asciiTheme="minorHAnsi" w:eastAsia="Times New Roman" w:hAnsiTheme="minorHAnsi"/>
          <w:color w:val="000000"/>
        </w:rPr>
        <w:t xml:space="preserve">Each participating interior designer will be taking their online viewers on an exciting journey via social media channels, blogs, and You Tube videos, as they create their rooms with products from participating sponsors. The official hashtag for the virtual designer </w:t>
      </w:r>
      <w:proofErr w:type="spellStart"/>
      <w:r w:rsidRPr="00D515E7">
        <w:rPr>
          <w:rFonts w:asciiTheme="minorHAnsi" w:eastAsia="Times New Roman" w:hAnsiTheme="minorHAnsi"/>
          <w:color w:val="000000"/>
        </w:rPr>
        <w:t>showhouse</w:t>
      </w:r>
      <w:proofErr w:type="spellEnd"/>
      <w:r w:rsidRPr="00D515E7">
        <w:rPr>
          <w:rFonts w:asciiTheme="minorHAnsi" w:eastAsia="Times New Roman" w:hAnsiTheme="minorHAnsi"/>
          <w:color w:val="000000"/>
        </w:rPr>
        <w:t xml:space="preserve"> is #SLDS21</w:t>
      </w:r>
    </w:p>
    <w:p w14:paraId="3094B904" w14:textId="77777777" w:rsidR="006274D9" w:rsidRPr="00804304" w:rsidRDefault="006274D9" w:rsidP="006274D9">
      <w:pPr>
        <w:pStyle w:val="NormalWeb"/>
        <w:shd w:val="clear" w:color="auto" w:fill="FFFFFF"/>
        <w:spacing w:before="0" w:beforeAutospacing="0" w:after="150" w:afterAutospacing="0"/>
        <w:rPr>
          <w:rFonts w:asciiTheme="minorHAnsi" w:hAnsiTheme="minorHAnsi"/>
          <w:color w:val="000000" w:themeColor="text1"/>
        </w:rPr>
      </w:pPr>
      <w:r w:rsidRPr="00E81B4E">
        <w:rPr>
          <w:rFonts w:ascii="Calibri" w:hAnsi="Calibri"/>
          <w:color w:val="000000"/>
        </w:rPr>
        <w:t>Along with</w:t>
      </w:r>
      <w:r>
        <w:rPr>
          <w:rFonts w:ascii="Calibri" w:hAnsi="Calibri"/>
          <w:color w:val="000000"/>
        </w:rPr>
        <w:t xml:space="preserve"> Jaipur Living, </w:t>
      </w:r>
      <w:r w:rsidRPr="00E81B4E">
        <w:rPr>
          <w:rFonts w:ascii="Calibri" w:hAnsi="Calibri"/>
          <w:color w:val="000000"/>
        </w:rPr>
        <w:t xml:space="preserve">inaugural sponsors </w:t>
      </w:r>
      <w:r>
        <w:rPr>
          <w:rFonts w:ascii="Calibri" w:hAnsi="Calibri"/>
          <w:color w:val="000000"/>
        </w:rPr>
        <w:t>include</w:t>
      </w:r>
      <w:r w:rsidRPr="00E81B4E">
        <w:rPr>
          <w:rFonts w:ascii="Calibri" w:hAnsi="Calibri"/>
          <w:color w:val="000000"/>
        </w:rPr>
        <w:t xml:space="preserve"> </w:t>
      </w:r>
      <w:proofErr w:type="spellStart"/>
      <w:r w:rsidRPr="00E81B4E">
        <w:rPr>
          <w:rFonts w:ascii="Calibri" w:hAnsi="Calibri"/>
          <w:color w:val="000000"/>
        </w:rPr>
        <w:t>Cosentino</w:t>
      </w:r>
      <w:proofErr w:type="spellEnd"/>
      <w:r>
        <w:rPr>
          <w:rFonts w:ascii="Calibri" w:hAnsi="Calibri"/>
          <w:color w:val="000000"/>
        </w:rPr>
        <w:t xml:space="preserve">, </w:t>
      </w:r>
      <w:r w:rsidRPr="00E81B4E">
        <w:rPr>
          <w:rFonts w:ascii="Calibri" w:hAnsi="Calibri"/>
          <w:color w:val="000000"/>
        </w:rPr>
        <w:t xml:space="preserve">Robin Baron Design, Howard Elliott Collection, </w:t>
      </w:r>
      <w:proofErr w:type="spellStart"/>
      <w:r w:rsidRPr="00E81B4E">
        <w:rPr>
          <w:rFonts w:ascii="Calibri" w:hAnsi="Calibri"/>
          <w:color w:val="000000"/>
        </w:rPr>
        <w:t>Fabricut</w:t>
      </w:r>
      <w:proofErr w:type="spellEnd"/>
      <w:r w:rsidRPr="00E81B4E">
        <w:rPr>
          <w:rFonts w:ascii="Calibri" w:hAnsi="Calibri"/>
          <w:color w:val="000000"/>
        </w:rPr>
        <w:t xml:space="preserve">, Inc., Global Views, </w:t>
      </w:r>
      <w:proofErr w:type="spellStart"/>
      <w:r w:rsidRPr="00E81B4E">
        <w:rPr>
          <w:rFonts w:ascii="Calibri" w:hAnsi="Calibri"/>
          <w:color w:val="000000"/>
        </w:rPr>
        <w:t>Minka</w:t>
      </w:r>
      <w:proofErr w:type="spellEnd"/>
      <w:r w:rsidRPr="00E81B4E">
        <w:rPr>
          <w:rFonts w:ascii="Calibri" w:hAnsi="Calibri"/>
          <w:color w:val="000000"/>
        </w:rPr>
        <w:t xml:space="preserve"> Group, Nathan Anthony, </w:t>
      </w:r>
      <w:proofErr w:type="spellStart"/>
      <w:r w:rsidRPr="00E81B4E">
        <w:rPr>
          <w:rFonts w:ascii="Calibri" w:hAnsi="Calibri"/>
          <w:color w:val="000000"/>
        </w:rPr>
        <w:t>Niermann</w:t>
      </w:r>
      <w:proofErr w:type="spellEnd"/>
      <w:r w:rsidRPr="00E81B4E">
        <w:rPr>
          <w:rFonts w:ascii="Calibri" w:hAnsi="Calibri"/>
          <w:color w:val="000000"/>
        </w:rPr>
        <w:t xml:space="preserve"> Weeks, </w:t>
      </w:r>
      <w:r w:rsidRPr="00E81B4E">
        <w:rPr>
          <w:rFonts w:ascii="Calibri" w:hAnsi="Calibri"/>
          <w:color w:val="000000"/>
        </w:rPr>
        <w:lastRenderedPageBreak/>
        <w:t xml:space="preserve">Revel Woods, Seasonal Living, Sherwin-Williams, Signature Kitchen Suite, </w:t>
      </w:r>
      <w:proofErr w:type="spellStart"/>
      <w:r w:rsidRPr="00E81B4E">
        <w:rPr>
          <w:rFonts w:ascii="Calibri" w:hAnsi="Calibri"/>
          <w:color w:val="000000"/>
        </w:rPr>
        <w:t>Stressless</w:t>
      </w:r>
      <w:proofErr w:type="spellEnd"/>
      <w:r w:rsidRPr="00E81B4E">
        <w:rPr>
          <w:rFonts w:ascii="Calibri" w:hAnsi="Calibri"/>
          <w:color w:val="000000"/>
        </w:rPr>
        <w:t>, and Universal Furniture. </w:t>
      </w:r>
    </w:p>
    <w:p w14:paraId="548AA2AC" w14:textId="77777777" w:rsidR="006274D9" w:rsidRPr="00E81B4E" w:rsidRDefault="006274D9" w:rsidP="006274D9">
      <w:pPr>
        <w:rPr>
          <w:rFonts w:ascii="Calibri" w:hAnsi="Calibri" w:cs="Times New Roman"/>
          <w:color w:val="000000"/>
        </w:rPr>
      </w:pPr>
      <w:r>
        <w:rPr>
          <w:rFonts w:eastAsia="Times New Roman"/>
          <w:color w:val="000000"/>
        </w:rPr>
        <w:br/>
      </w:r>
      <w:r w:rsidRPr="00E81B4E">
        <w:rPr>
          <w:rFonts w:ascii="Calibri" w:hAnsi="Calibri" w:cs="Times New Roman"/>
          <w:iCs/>
          <w:color w:val="000000"/>
        </w:rPr>
        <w:t xml:space="preserve">The </w:t>
      </w:r>
      <w:proofErr w:type="spellStart"/>
      <w:r w:rsidRPr="00E81B4E">
        <w:rPr>
          <w:rFonts w:ascii="Calibri" w:hAnsi="Calibri" w:cs="Times New Roman"/>
          <w:iCs/>
          <w:color w:val="000000"/>
        </w:rPr>
        <w:t>showhouse</w:t>
      </w:r>
      <w:proofErr w:type="spellEnd"/>
      <w:r w:rsidRPr="00E81B4E">
        <w:rPr>
          <w:rFonts w:ascii="Calibri" w:hAnsi="Calibri" w:cs="Times New Roman"/>
          <w:iCs/>
          <w:color w:val="000000"/>
        </w:rPr>
        <w:t xml:space="preserve"> will debut on December 3</w:t>
      </w:r>
      <w:r w:rsidRPr="00253845">
        <w:rPr>
          <w:rFonts w:ascii="Calibri" w:hAnsi="Calibri" w:cs="Times New Roman"/>
          <w:iCs/>
          <w:color w:val="000000"/>
        </w:rPr>
        <w:t>, 2020</w:t>
      </w:r>
      <w:r w:rsidRPr="00E81B4E">
        <w:rPr>
          <w:rFonts w:ascii="Calibri" w:hAnsi="Calibri" w:cs="Times New Roman"/>
          <w:iCs/>
          <w:color w:val="000000"/>
        </w:rPr>
        <w:t>.</w:t>
      </w:r>
      <w:r>
        <w:rPr>
          <w:rFonts w:ascii="Calibri" w:hAnsi="Calibri" w:cs="Times New Roman"/>
          <w:iCs/>
          <w:color w:val="000000"/>
        </w:rPr>
        <w:t xml:space="preserve"> Sign up </w:t>
      </w:r>
      <w:hyperlink r:id="rId9" w:history="1">
        <w:r w:rsidRPr="000C499C">
          <w:rPr>
            <w:rStyle w:val="Hyperlink"/>
            <w:rFonts w:ascii="Calibri" w:hAnsi="Calibri" w:cs="Times New Roman"/>
            <w:iCs/>
          </w:rPr>
          <w:t>h</w:t>
        </w:r>
        <w:bookmarkStart w:id="0" w:name="_GoBack"/>
        <w:bookmarkEnd w:id="0"/>
        <w:r w:rsidRPr="000C499C">
          <w:rPr>
            <w:rStyle w:val="Hyperlink"/>
            <w:rFonts w:ascii="Calibri" w:hAnsi="Calibri" w:cs="Times New Roman"/>
            <w:iCs/>
          </w:rPr>
          <w:t>ere</w:t>
        </w:r>
      </w:hyperlink>
      <w:r>
        <w:rPr>
          <w:rFonts w:ascii="Calibri" w:hAnsi="Calibri" w:cs="Times New Roman"/>
          <w:iCs/>
          <w:color w:val="000000"/>
        </w:rPr>
        <w:t xml:space="preserve"> to attend the VIP virtual reveal event.  </w:t>
      </w:r>
      <w:r w:rsidRPr="00E81B4E">
        <w:rPr>
          <w:rFonts w:ascii="Calibri" w:hAnsi="Calibri" w:cs="Times New Roman"/>
          <w:iCs/>
          <w:color w:val="000000"/>
        </w:rPr>
        <w:t> </w:t>
      </w:r>
    </w:p>
    <w:p w14:paraId="658F809E" w14:textId="77777777" w:rsidR="006274D9" w:rsidRDefault="006274D9" w:rsidP="006274D9"/>
    <w:p w14:paraId="4D4608F6" w14:textId="77777777" w:rsidR="006274D9" w:rsidRPr="00531551" w:rsidRDefault="006274D9" w:rsidP="006274D9">
      <w:r w:rsidRPr="00531551">
        <w:rPr>
          <w:rFonts w:eastAsia="Times New Roman"/>
          <w:b/>
          <w:color w:val="000000"/>
        </w:rPr>
        <w:t>About Seasonal Living</w:t>
      </w:r>
      <w:r w:rsidRPr="00531551">
        <w:rPr>
          <w:rFonts w:eastAsia="Times New Roman"/>
          <w:color w:val="000000"/>
        </w:rPr>
        <w:t xml:space="preserve"> </w:t>
      </w:r>
      <w:r w:rsidRPr="00531551">
        <w:rPr>
          <w:rFonts w:eastAsia="Times New Roman"/>
          <w:color w:val="000000"/>
        </w:rPr>
        <w:br/>
      </w:r>
      <w:r w:rsidRPr="00531551">
        <w:rPr>
          <w:rFonts w:eastAsia="Times New Roman"/>
          <w:color w:val="000000"/>
        </w:rPr>
        <w:br/>
        <w:t xml:space="preserve">Seasonal Living is a 5x Arts Award winning manufacturer and importer of modern indoor/outdoor furniture, lighting and decorative accessories. Seasonal Living has been in business for 17 years and is well established in both the international residential and hospitality markets. </w:t>
      </w:r>
      <w:r w:rsidRPr="00531551">
        <w:rPr>
          <w:rFonts w:eastAsia="Times New Roman"/>
          <w:color w:val="000000"/>
        </w:rPr>
        <w:br/>
      </w:r>
      <w:r w:rsidRPr="00531551">
        <w:rPr>
          <w:rFonts w:eastAsia="Times New Roman"/>
          <w:color w:val="000000"/>
        </w:rPr>
        <w:br/>
        <w:t>Seasonal Living has a permanent showroom in Building C on the 4</w:t>
      </w:r>
      <w:r w:rsidRPr="00531551">
        <w:rPr>
          <w:rFonts w:eastAsia="Times New Roman"/>
          <w:color w:val="000000"/>
          <w:vertAlign w:val="superscript"/>
        </w:rPr>
        <w:t>th</w:t>
      </w:r>
      <w:r w:rsidRPr="00531551">
        <w:rPr>
          <w:rFonts w:eastAsia="Times New Roman"/>
          <w:color w:val="000000"/>
        </w:rPr>
        <w:t xml:space="preserve"> floor of Las Vegas Market and has shown in Interhall at High Point Market for the past 10 years. Seasonal Living is known for its innovative use of sustainable materials in the production of their furniture as well as for supporting factories around the world that have been involved in small batch artisanal production for generations. </w:t>
      </w:r>
      <w:r w:rsidRPr="00531551">
        <w:rPr>
          <w:rFonts w:eastAsia="Times New Roman"/>
          <w:color w:val="000000"/>
        </w:rPr>
        <w:br/>
      </w:r>
    </w:p>
    <w:p w14:paraId="12D29DDC" w14:textId="77777777" w:rsidR="006274D9" w:rsidRPr="005422DF" w:rsidRDefault="006274D9" w:rsidP="006274D9">
      <w:pPr>
        <w:pStyle w:val="NormalWeb"/>
        <w:shd w:val="clear" w:color="auto" w:fill="FFFFFF"/>
        <w:spacing w:before="0" w:beforeAutospacing="0" w:after="150" w:afterAutospacing="0"/>
        <w:rPr>
          <w:rFonts w:asciiTheme="minorHAnsi" w:hAnsiTheme="minorHAnsi"/>
          <w:b/>
          <w:color w:val="000000" w:themeColor="text1"/>
        </w:rPr>
      </w:pPr>
      <w:r w:rsidRPr="005422DF">
        <w:rPr>
          <w:rFonts w:asciiTheme="minorHAnsi" w:hAnsiTheme="minorHAnsi"/>
          <w:b/>
          <w:color w:val="000000" w:themeColor="text1"/>
        </w:rPr>
        <w:t>About Jaipur Living</w:t>
      </w:r>
    </w:p>
    <w:p w14:paraId="34FEC841" w14:textId="77777777" w:rsidR="006274D9" w:rsidRPr="00BA70C0" w:rsidRDefault="006274D9" w:rsidP="006274D9">
      <w:pPr>
        <w:pStyle w:val="NormalWeb"/>
        <w:shd w:val="clear" w:color="auto" w:fill="FFFFFF"/>
        <w:spacing w:before="0" w:beforeAutospacing="0" w:after="150" w:afterAutospacing="0"/>
        <w:rPr>
          <w:rFonts w:asciiTheme="minorHAnsi" w:hAnsiTheme="minorHAnsi"/>
          <w:color w:val="000000" w:themeColor="text1"/>
        </w:rPr>
      </w:pPr>
      <w:r w:rsidRPr="00BA70C0">
        <w:rPr>
          <w:rFonts w:asciiTheme="minorHAnsi" w:hAnsiTheme="minorHAnsi"/>
          <w:color w:val="000000" w:themeColor="text1"/>
        </w:rPr>
        <w:t>With a free-spirited creative aesthetic that celebrates individuality and the everyday, Jaipur Living imbues rugs and textiles for the home with an updated and unmistakable point of view. Inspired by a model that nurtures artisans and indigenous crafts around the globe, the company’s passion for people, product and design stems from a women-centric approach finely attuned to fashion trends and how we want to live today. Boutique-like collections are a cut above and a world apart, blending respect for the handmade with a focus on innovative constructions to create one of the fastest growing home furnishings companies in the U.S.</w:t>
      </w:r>
    </w:p>
    <w:p w14:paraId="2D553C75" w14:textId="77777777" w:rsidR="006274D9" w:rsidRPr="00BA70C0" w:rsidRDefault="006274D9" w:rsidP="006274D9">
      <w:pPr>
        <w:pStyle w:val="NormalWeb"/>
        <w:shd w:val="clear" w:color="auto" w:fill="FFFFFF"/>
        <w:spacing w:before="0" w:beforeAutospacing="0" w:after="150" w:afterAutospacing="0"/>
        <w:rPr>
          <w:rFonts w:asciiTheme="minorHAnsi" w:hAnsiTheme="minorHAnsi"/>
          <w:color w:val="000000" w:themeColor="text1"/>
        </w:rPr>
      </w:pPr>
      <w:r w:rsidRPr="00BA70C0">
        <w:rPr>
          <w:rFonts w:asciiTheme="minorHAnsi" w:hAnsiTheme="minorHAnsi"/>
          <w:color w:val="000000" w:themeColor="text1"/>
        </w:rPr>
        <w:t>Every purchase of a hand-knotted Jaipur Living rug helps uplift artisan communities in India, where more than 40,000 artisans are empowered via livable wages, access to health care, leadership education, and more.</w:t>
      </w:r>
    </w:p>
    <w:p w14:paraId="39FD1BFC" w14:textId="77777777" w:rsidR="006274D9" w:rsidRDefault="006274D9" w:rsidP="006274D9">
      <w:pPr>
        <w:pStyle w:val="NormalWeb"/>
        <w:shd w:val="clear" w:color="auto" w:fill="FFFFFF"/>
        <w:spacing w:before="0" w:beforeAutospacing="0" w:after="150" w:afterAutospacing="0"/>
        <w:rPr>
          <w:rStyle w:val="Hyperlink"/>
          <w:rFonts w:asciiTheme="minorHAnsi" w:hAnsiTheme="minorHAnsi"/>
        </w:rPr>
      </w:pPr>
      <w:r>
        <w:rPr>
          <w:rFonts w:asciiTheme="minorHAnsi" w:hAnsiTheme="minorHAnsi"/>
          <w:color w:val="000000" w:themeColor="text1"/>
        </w:rPr>
        <w:t>Additional Information:</w:t>
      </w:r>
      <w:r w:rsidRPr="00BA70C0">
        <w:rPr>
          <w:rFonts w:asciiTheme="minorHAnsi" w:hAnsiTheme="minorHAnsi"/>
          <w:color w:val="000000" w:themeColor="text1"/>
        </w:rPr>
        <w:t xml:space="preserve"> </w:t>
      </w:r>
      <w:hyperlink r:id="rId10" w:history="1">
        <w:r w:rsidRPr="00762961">
          <w:rPr>
            <w:rStyle w:val="Hyperlink"/>
            <w:rFonts w:asciiTheme="minorHAnsi" w:hAnsiTheme="minorHAnsi"/>
          </w:rPr>
          <w:t>www.jaipurliving.com</w:t>
        </w:r>
      </w:hyperlink>
    </w:p>
    <w:p w14:paraId="3E277753" w14:textId="77777777" w:rsidR="006274D9" w:rsidRPr="00531551" w:rsidRDefault="006274D9" w:rsidP="006274D9">
      <w:pPr>
        <w:pStyle w:val="NormalWeb"/>
        <w:shd w:val="clear" w:color="auto" w:fill="FFFFFF"/>
        <w:spacing w:before="0" w:beforeAutospacing="0" w:after="150" w:afterAutospacing="0"/>
        <w:rPr>
          <w:rStyle w:val="Hyperlink"/>
          <w:rFonts w:asciiTheme="minorHAnsi" w:hAnsiTheme="minorHAnsi"/>
        </w:rPr>
      </w:pPr>
      <w:r>
        <w:rPr>
          <w:rStyle w:val="Hyperlink"/>
          <w:rFonts w:asciiTheme="minorHAnsi" w:hAnsiTheme="minorHAnsi"/>
          <w:color w:val="000000" w:themeColor="text1"/>
        </w:rPr>
        <w:t>On</w:t>
      </w:r>
      <w:r w:rsidRPr="00531551">
        <w:rPr>
          <w:rStyle w:val="Hyperlink"/>
          <w:rFonts w:asciiTheme="minorHAnsi" w:hAnsiTheme="minorHAnsi"/>
          <w:color w:val="000000" w:themeColor="text1"/>
        </w:rPr>
        <w:t xml:space="preserve"> Instagram: </w:t>
      </w:r>
      <w:hyperlink r:id="rId11" w:history="1">
        <w:r w:rsidRPr="00F867A3">
          <w:rPr>
            <w:rStyle w:val="Hyperlink"/>
            <w:rFonts w:asciiTheme="minorHAnsi" w:hAnsiTheme="minorHAnsi"/>
          </w:rPr>
          <w:t>https://www.instagram.com/jaipurliving/</w:t>
        </w:r>
      </w:hyperlink>
    </w:p>
    <w:p w14:paraId="0B1990C2" w14:textId="77777777" w:rsidR="006274D9" w:rsidRDefault="006274D9" w:rsidP="006274D9">
      <w:pPr>
        <w:rPr>
          <w:rFonts w:eastAsia="Times New Roman" w:cs="Times New Roman"/>
          <w:color w:val="000000" w:themeColor="text1"/>
        </w:rPr>
      </w:pPr>
    </w:p>
    <w:p w14:paraId="6ED321A3" w14:textId="77777777" w:rsidR="006274D9" w:rsidRDefault="006274D9" w:rsidP="006274D9">
      <w:pPr>
        <w:rPr>
          <w:rFonts w:eastAsia="Times New Roman" w:cs="Times New Roman"/>
          <w:color w:val="000000" w:themeColor="text1"/>
        </w:rPr>
      </w:pPr>
      <w:r>
        <w:rPr>
          <w:rFonts w:eastAsia="Times New Roman" w:cs="Times New Roman"/>
          <w:color w:val="000000" w:themeColor="text1"/>
        </w:rPr>
        <w:t>Media Contact:</w:t>
      </w:r>
    </w:p>
    <w:p w14:paraId="34BE6F23" w14:textId="77777777" w:rsidR="006274D9" w:rsidRDefault="006274D9" w:rsidP="006274D9">
      <w:pPr>
        <w:rPr>
          <w:rFonts w:eastAsia="Times New Roman" w:cs="Times New Roman"/>
          <w:color w:val="000000" w:themeColor="text1"/>
        </w:rPr>
      </w:pPr>
      <w:r>
        <w:rPr>
          <w:rFonts w:eastAsia="Times New Roman" w:cs="Times New Roman"/>
          <w:color w:val="000000" w:themeColor="text1"/>
        </w:rPr>
        <w:t xml:space="preserve">Karen Waygood </w:t>
      </w:r>
    </w:p>
    <w:p w14:paraId="7DFE18DE" w14:textId="08BA748D" w:rsidR="009079DD" w:rsidRPr="009079DD" w:rsidRDefault="006274D9" w:rsidP="006274D9">
      <w:pPr>
        <w:rPr>
          <w:rFonts w:ascii="Calibri" w:hAnsi="Calibri" w:cs="Times New Roman"/>
          <w:color w:val="000000"/>
        </w:rPr>
      </w:pPr>
      <w:r>
        <w:rPr>
          <w:rFonts w:eastAsia="Times New Roman" w:cs="Times New Roman"/>
          <w:color w:val="000000" w:themeColor="text1"/>
        </w:rPr>
        <w:t>karen.waygood@jaipurliving.com</w:t>
      </w:r>
    </w:p>
    <w:sectPr w:rsidR="009079DD" w:rsidRPr="009079DD" w:rsidSect="00A41D88">
      <w:headerReference w:type="default" r:id="rId12"/>
      <w:footerReference w:type="default" r:id="rId13"/>
      <w:pgSz w:w="12240" w:h="15840"/>
      <w:pgMar w:top="2070" w:right="1440" w:bottom="215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5E78A" w14:textId="77777777" w:rsidR="00141941" w:rsidRDefault="00141941" w:rsidP="00CC3F3F">
      <w:r>
        <w:separator/>
      </w:r>
    </w:p>
  </w:endnote>
  <w:endnote w:type="continuationSeparator" w:id="0">
    <w:p w14:paraId="01731605" w14:textId="77777777" w:rsidR="00141941" w:rsidRDefault="00141941" w:rsidP="00CC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otham Medium">
    <w:charset w:val="00"/>
    <w:family w:val="auto"/>
    <w:pitch w:val="variable"/>
    <w:sig w:usb0="A00002FF" w:usb1="4000005B" w:usb2="00000000" w:usb3="00000000" w:csb0="000000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92443" w14:textId="77777777" w:rsidR="00B029CB" w:rsidRPr="00B029CB" w:rsidRDefault="00B029CB">
    <w:pPr>
      <w:pStyle w:val="Footer"/>
      <w:rPr>
        <w:rFonts w:ascii="Gotham Medium" w:hAnsi="Gotham Medium"/>
        <w:color w:val="404040" w:themeColor="text1" w:themeTint="BF"/>
        <w:spacing w:val="20"/>
        <w:sz w:val="16"/>
        <w:szCs w:val="16"/>
      </w:rPr>
    </w:pPr>
    <w:r w:rsidRPr="00B029CB">
      <w:rPr>
        <w:rFonts w:ascii="Gotham Medium" w:hAnsi="Gotham Medium"/>
        <w:color w:val="404040" w:themeColor="text1" w:themeTint="BF"/>
        <w:spacing w:val="20"/>
        <w:sz w:val="16"/>
        <w:szCs w:val="16"/>
      </w:rPr>
      <w:t>404.351.2360</w:t>
    </w:r>
    <w:r w:rsidRPr="00B029CB">
      <w:rPr>
        <w:rFonts w:ascii="Gotham Medium" w:hAnsi="Gotham Medium"/>
        <w:color w:val="404040" w:themeColor="text1" w:themeTint="BF"/>
        <w:spacing w:val="20"/>
        <w:sz w:val="16"/>
        <w:szCs w:val="16"/>
      </w:rPr>
      <w:tab/>
      <w:t>1800 Cherokee Parkway, Acworth, GA 30102</w:t>
    </w:r>
    <w:r w:rsidRPr="00B029CB">
      <w:rPr>
        <w:rFonts w:ascii="Gotham Medium" w:hAnsi="Gotham Medium"/>
        <w:color w:val="404040" w:themeColor="text1" w:themeTint="BF"/>
        <w:spacing w:val="20"/>
        <w:sz w:val="16"/>
        <w:szCs w:val="16"/>
      </w:rPr>
      <w:tab/>
      <w:t>JAIPURLIVING.COM</w:t>
    </w:r>
  </w:p>
  <w:p w14:paraId="1520D5B7" w14:textId="77777777" w:rsidR="00B029CB" w:rsidRDefault="00B029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3969C" w14:textId="77777777" w:rsidR="00141941" w:rsidRDefault="00141941" w:rsidP="00CC3F3F">
      <w:r>
        <w:separator/>
      </w:r>
    </w:p>
  </w:footnote>
  <w:footnote w:type="continuationSeparator" w:id="0">
    <w:p w14:paraId="3DE2B6EB" w14:textId="77777777" w:rsidR="00141941" w:rsidRDefault="00141941" w:rsidP="00CC3F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3A6CC" w14:textId="77777777" w:rsidR="00C11669" w:rsidRDefault="00C11669" w:rsidP="00C11669">
    <w:pPr>
      <w:pStyle w:val="Header"/>
      <w:jc w:val="center"/>
    </w:pPr>
  </w:p>
  <w:p w14:paraId="0492A1E6" w14:textId="77777777" w:rsidR="00C11669" w:rsidRDefault="00C11669" w:rsidP="00C11669">
    <w:pPr>
      <w:pStyle w:val="Header"/>
      <w:jc w:val="center"/>
    </w:pPr>
    <w:r>
      <w:rPr>
        <w:noProof/>
        <w:lang w:eastAsia="en-US"/>
      </w:rPr>
      <w:drawing>
        <wp:inline distT="0" distB="0" distL="0" distR="0" wp14:anchorId="4A7FE73A" wp14:editId="27D67084">
          <wp:extent cx="2057400" cy="122213"/>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ipur Living-Primary-Medium-Navy.jpg"/>
                  <pic:cNvPicPr/>
                </pic:nvPicPr>
                <pic:blipFill>
                  <a:blip r:embed="rId1">
                    <a:extLst>
                      <a:ext uri="{28A0092B-C50C-407E-A947-70E740481C1C}">
                        <a14:useLocalDpi xmlns:a14="http://schemas.microsoft.com/office/drawing/2010/main" val="0"/>
                      </a:ext>
                    </a:extLst>
                  </a:blip>
                  <a:stretch>
                    <a:fillRect/>
                  </a:stretch>
                </pic:blipFill>
                <pic:spPr>
                  <a:xfrm>
                    <a:off x="0" y="0"/>
                    <a:ext cx="2057400" cy="122213"/>
                  </a:xfrm>
                  <a:prstGeom prst="rect">
                    <a:avLst/>
                  </a:prstGeom>
                </pic:spPr>
              </pic:pic>
            </a:graphicData>
          </a:graphic>
        </wp:inline>
      </w:drawing>
    </w:r>
  </w:p>
  <w:p w14:paraId="0859BA77" w14:textId="77777777" w:rsidR="00CC3F3F" w:rsidRDefault="00CC3F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3F"/>
    <w:rsid w:val="000A133B"/>
    <w:rsid w:val="000D2D55"/>
    <w:rsid w:val="000E3565"/>
    <w:rsid w:val="000E52B0"/>
    <w:rsid w:val="00141941"/>
    <w:rsid w:val="001B5CE7"/>
    <w:rsid w:val="00216F9D"/>
    <w:rsid w:val="00276E8E"/>
    <w:rsid w:val="00294541"/>
    <w:rsid w:val="00323CF1"/>
    <w:rsid w:val="003D756F"/>
    <w:rsid w:val="00417E4C"/>
    <w:rsid w:val="00447168"/>
    <w:rsid w:val="005C7110"/>
    <w:rsid w:val="006274D9"/>
    <w:rsid w:val="006317F5"/>
    <w:rsid w:val="0067498F"/>
    <w:rsid w:val="006C6984"/>
    <w:rsid w:val="007055C4"/>
    <w:rsid w:val="00765408"/>
    <w:rsid w:val="0084770D"/>
    <w:rsid w:val="009079DD"/>
    <w:rsid w:val="00913DEF"/>
    <w:rsid w:val="00A26CB0"/>
    <w:rsid w:val="00A41D88"/>
    <w:rsid w:val="00B029CB"/>
    <w:rsid w:val="00B64967"/>
    <w:rsid w:val="00B956BC"/>
    <w:rsid w:val="00BA1A54"/>
    <w:rsid w:val="00BB1DB9"/>
    <w:rsid w:val="00C11669"/>
    <w:rsid w:val="00C722FD"/>
    <w:rsid w:val="00C9506F"/>
    <w:rsid w:val="00CB7E26"/>
    <w:rsid w:val="00CC3F3F"/>
    <w:rsid w:val="00D56C9D"/>
    <w:rsid w:val="00DC3146"/>
    <w:rsid w:val="00E935C1"/>
    <w:rsid w:val="00F40C84"/>
    <w:rsid w:val="00FC28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D5DAF"/>
  <w15:chartTrackingRefBased/>
  <w15:docId w15:val="{38A40B21-CC2D-2847-A1A9-95B3CEBC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3F3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F3F"/>
    <w:pPr>
      <w:tabs>
        <w:tab w:val="center" w:pos="4680"/>
        <w:tab w:val="right" w:pos="9360"/>
      </w:tabs>
    </w:pPr>
    <w:rPr>
      <w:lang w:eastAsia="zh-CN"/>
    </w:rPr>
  </w:style>
  <w:style w:type="character" w:customStyle="1" w:styleId="HeaderChar">
    <w:name w:val="Header Char"/>
    <w:basedOn w:val="DefaultParagraphFont"/>
    <w:link w:val="Header"/>
    <w:uiPriority w:val="99"/>
    <w:rsid w:val="00CC3F3F"/>
  </w:style>
  <w:style w:type="paragraph" w:styleId="Footer">
    <w:name w:val="footer"/>
    <w:basedOn w:val="Normal"/>
    <w:link w:val="FooterChar"/>
    <w:uiPriority w:val="99"/>
    <w:unhideWhenUsed/>
    <w:rsid w:val="00CC3F3F"/>
    <w:pPr>
      <w:tabs>
        <w:tab w:val="center" w:pos="4680"/>
        <w:tab w:val="right" w:pos="9360"/>
      </w:tabs>
    </w:pPr>
    <w:rPr>
      <w:lang w:eastAsia="zh-CN"/>
    </w:rPr>
  </w:style>
  <w:style w:type="character" w:customStyle="1" w:styleId="FooterChar">
    <w:name w:val="Footer Char"/>
    <w:basedOn w:val="DefaultParagraphFont"/>
    <w:link w:val="Footer"/>
    <w:uiPriority w:val="99"/>
    <w:rsid w:val="00CC3F3F"/>
  </w:style>
  <w:style w:type="paragraph" w:styleId="NormalWeb">
    <w:name w:val="Normal (Web)"/>
    <w:basedOn w:val="Normal"/>
    <w:uiPriority w:val="99"/>
    <w:unhideWhenUsed/>
    <w:rsid w:val="00CC3F3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C3146"/>
    <w:rPr>
      <w:b/>
      <w:bCs/>
    </w:rPr>
  </w:style>
  <w:style w:type="character" w:styleId="Hyperlink">
    <w:name w:val="Hyperlink"/>
    <w:basedOn w:val="DefaultParagraphFont"/>
    <w:uiPriority w:val="99"/>
    <w:unhideWhenUsed/>
    <w:rsid w:val="007055C4"/>
    <w:rPr>
      <w:color w:val="0000FF"/>
      <w:u w:val="single"/>
    </w:rPr>
  </w:style>
  <w:style w:type="character" w:styleId="FollowedHyperlink">
    <w:name w:val="FollowedHyperlink"/>
    <w:basedOn w:val="DefaultParagraphFont"/>
    <w:uiPriority w:val="99"/>
    <w:semiHidden/>
    <w:unhideWhenUsed/>
    <w:rsid w:val="006C69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1703">
      <w:bodyDiv w:val="1"/>
      <w:marLeft w:val="0"/>
      <w:marRight w:val="0"/>
      <w:marTop w:val="0"/>
      <w:marBottom w:val="0"/>
      <w:divBdr>
        <w:top w:val="none" w:sz="0" w:space="0" w:color="auto"/>
        <w:left w:val="none" w:sz="0" w:space="0" w:color="auto"/>
        <w:bottom w:val="none" w:sz="0" w:space="0" w:color="auto"/>
        <w:right w:val="none" w:sz="0" w:space="0" w:color="auto"/>
      </w:divBdr>
    </w:div>
    <w:div w:id="149580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jaipurlivin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easonalliving.com/designer-showhouse-registration/" TargetMode="External"/><Relationship Id="rId8" Type="http://schemas.openxmlformats.org/officeDocument/2006/relationships/hyperlink" Target="https://www.seasonalliving.com/designer-showhouse-registration/" TargetMode="External"/><Relationship Id="rId9" Type="http://schemas.openxmlformats.org/officeDocument/2006/relationships/hyperlink" Target="https://www.seasonalliving.com/designer-showhouse-registration/" TargetMode="External"/><Relationship Id="rId10" Type="http://schemas.openxmlformats.org/officeDocument/2006/relationships/hyperlink" Target="http://www.jaipurliv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18805-15D7-5844-942A-CEDB22C5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Devyn Holbrook</dc:creator>
  <cp:keywords/>
  <dc:description/>
  <cp:lastModifiedBy>Karen Waygood</cp:lastModifiedBy>
  <cp:revision>2</cp:revision>
  <cp:lastPrinted>2018-11-08T17:29:00Z</cp:lastPrinted>
  <dcterms:created xsi:type="dcterms:W3CDTF">2020-11-04T14:09:00Z</dcterms:created>
  <dcterms:modified xsi:type="dcterms:W3CDTF">2020-11-04T14:09:00Z</dcterms:modified>
</cp:coreProperties>
</file>