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3EE6" w14:textId="77777777" w:rsidR="0005292B" w:rsidRDefault="0005292B" w:rsidP="0005292B">
      <w:pPr>
        <w:spacing w:after="0" w:line="240" w:lineRule="auto"/>
        <w:jc w:val="center"/>
        <w:rPr>
          <w:rFonts w:ascii="Times New Roman" w:eastAsia="Cambria" w:hAnsi="Times New Roman" w:cs="Times New Roman"/>
          <w:color w:val="222222"/>
          <w:sz w:val="24"/>
          <w:szCs w:val="24"/>
          <w:shd w:val="clear" w:color="auto" w:fill="FFFFFF"/>
        </w:rPr>
      </w:pPr>
      <w:r w:rsidRPr="00C3400E">
        <w:rPr>
          <w:noProof/>
        </w:rPr>
        <w:drawing>
          <wp:inline distT="0" distB="0" distL="0" distR="0" wp14:anchorId="69667CCA" wp14:editId="1BCE405B">
            <wp:extent cx="1981200" cy="537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walk Furniture Stacked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37" cy="54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0CC3A" w14:textId="77777777" w:rsidR="0005292B" w:rsidRPr="00A67510" w:rsidRDefault="0005292B" w:rsidP="0005292B">
      <w:pPr>
        <w:spacing w:after="0" w:line="240" w:lineRule="auto"/>
        <w:jc w:val="center"/>
        <w:rPr>
          <w:rFonts w:ascii="Times New Roman" w:eastAsia="Cambria" w:hAnsi="Times New Roman" w:cs="Times New Roman"/>
          <w:color w:val="222222"/>
          <w:sz w:val="24"/>
          <w:szCs w:val="24"/>
          <w:shd w:val="clear" w:color="auto" w:fill="FFFFFF"/>
        </w:rPr>
      </w:pPr>
      <w:r w:rsidRPr="00A67510">
        <w:rPr>
          <w:rFonts w:ascii="Times New Roman" w:eastAsia="Cambria" w:hAnsi="Times New Roman" w:cs="Times New Roman"/>
          <w:color w:val="222222"/>
          <w:sz w:val="24"/>
          <w:szCs w:val="24"/>
          <w:shd w:val="clear" w:color="auto" w:fill="FFFFFF"/>
        </w:rPr>
        <w:t xml:space="preserve">100 Furniture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Parkway</w:t>
      </w:r>
    </w:p>
    <w:p w14:paraId="5F97C2A2" w14:textId="77777777" w:rsidR="0005292B" w:rsidRPr="00A67510" w:rsidRDefault="0005292B" w:rsidP="0005292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highlight w:val="yellow"/>
        </w:rPr>
      </w:pPr>
      <w:r w:rsidRPr="00A67510">
        <w:rPr>
          <w:rFonts w:ascii="Times New Roman" w:eastAsia="Cambria" w:hAnsi="Times New Roman" w:cs="Times New Roman"/>
          <w:color w:val="222222"/>
          <w:sz w:val="24"/>
          <w:szCs w:val="24"/>
          <w:shd w:val="clear" w:color="auto" w:fill="FFFFFF"/>
        </w:rPr>
        <w:t xml:space="preserve"> Norwalk, OH 44857</w:t>
      </w:r>
    </w:p>
    <w:p w14:paraId="5C129A8A" w14:textId="77777777" w:rsidR="0005292B" w:rsidRDefault="0005292B" w:rsidP="0005292B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0BF8A3B" w14:textId="48D60018" w:rsidR="0005292B" w:rsidRPr="00971E4B" w:rsidRDefault="00C604D5" w:rsidP="0005292B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FOR IMMEDIATE RELEASE</w:t>
      </w:r>
      <w:r w:rsidR="0005292B">
        <w:rPr>
          <w:rFonts w:ascii="Times New Roman" w:eastAsia="Cambria" w:hAnsi="Times New Roman" w:cs="Times New Roman"/>
          <w:b/>
          <w:sz w:val="24"/>
          <w:szCs w:val="24"/>
        </w:rPr>
        <w:t xml:space="preserve">  </w:t>
      </w:r>
      <w:r w:rsidR="00860545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05292B" w:rsidRPr="00971E4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05292B" w:rsidRPr="00971E4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05292B" w:rsidRPr="00971E4B">
        <w:rPr>
          <w:rFonts w:ascii="Times New Roman" w:eastAsia="Cambria" w:hAnsi="Times New Roman" w:cs="Times New Roman"/>
          <w:b/>
          <w:sz w:val="24"/>
          <w:szCs w:val="24"/>
          <w:u w:val="single"/>
        </w:rPr>
        <w:t>Contact:</w:t>
      </w:r>
      <w:r w:rsidR="0005292B" w:rsidRPr="00971E4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05292B" w:rsidRPr="00971E4B">
        <w:rPr>
          <w:rFonts w:ascii="Times New Roman" w:eastAsia="Calibri Light" w:hAnsi="Times New Roman" w:cs="Times New Roman"/>
          <w:bCs/>
          <w:sz w:val="24"/>
          <w:szCs w:val="24"/>
          <w:lang w:val="sv-SE"/>
        </w:rPr>
        <w:t>Kristin Hawkins</w:t>
      </w:r>
    </w:p>
    <w:p w14:paraId="5F26DB10" w14:textId="77777777" w:rsidR="0005292B" w:rsidRPr="00971E4B" w:rsidRDefault="0005292B" w:rsidP="0005292B">
      <w:pPr>
        <w:spacing w:after="0" w:line="240" w:lineRule="auto"/>
        <w:ind w:left="5760"/>
        <w:jc w:val="both"/>
        <w:rPr>
          <w:rFonts w:ascii="Times New Roman" w:eastAsia="Calibri Light" w:hAnsi="Times New Roman" w:cs="Times New Roman"/>
          <w:bCs/>
          <w:sz w:val="24"/>
          <w:szCs w:val="24"/>
          <w:lang w:val="sv-SE"/>
        </w:rPr>
      </w:pPr>
      <w:r w:rsidRPr="00971E4B">
        <w:rPr>
          <w:rFonts w:ascii="Times New Roman" w:eastAsia="Calibri Light" w:hAnsi="Times New Roman" w:cs="Times New Roman"/>
          <w:bCs/>
          <w:sz w:val="24"/>
          <w:szCs w:val="24"/>
          <w:lang w:val="sv-SE"/>
        </w:rPr>
        <w:t xml:space="preserve">         </w:t>
      </w:r>
      <w:r w:rsidRPr="00971E4B">
        <w:rPr>
          <w:rFonts w:ascii="Times New Roman" w:eastAsia="Calibri Light" w:hAnsi="Times New Roman" w:cs="Times New Roman"/>
          <w:bCs/>
          <w:sz w:val="24"/>
          <w:szCs w:val="24"/>
          <w:lang w:val="sv-SE"/>
        </w:rPr>
        <w:tab/>
        <w:t>Steinreich Communications</w:t>
      </w:r>
    </w:p>
    <w:p w14:paraId="70AEE8A6" w14:textId="77777777" w:rsidR="0005292B" w:rsidRDefault="0005292B" w:rsidP="0005292B">
      <w:r w:rsidRPr="002F7244">
        <w:rPr>
          <w:rFonts w:ascii="Times New Roman" w:eastAsia="Cambria" w:hAnsi="Times New Roman" w:cs="Times New Roman"/>
          <w:b/>
          <w:sz w:val="24"/>
          <w:szCs w:val="24"/>
        </w:rPr>
        <w:t xml:space="preserve">              </w:t>
      </w:r>
      <w:r w:rsidRPr="002F7244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F7244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F7244"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50A1A">
        <w:rPr>
          <w:rFonts w:ascii="Times New Roman" w:eastAsia="Cambria" w:hAnsi="Times New Roman" w:cs="Times New Roman"/>
          <w:sz w:val="24"/>
          <w:szCs w:val="24"/>
        </w:rPr>
        <w:t>212</w:t>
      </w:r>
      <w:r>
        <w:rPr>
          <w:rFonts w:ascii="Times New Roman" w:eastAsia="Cambria" w:hAnsi="Times New Roman" w:cs="Times New Roman"/>
          <w:sz w:val="24"/>
          <w:szCs w:val="24"/>
        </w:rPr>
        <w:t>-491-1600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hyperlink r:id="rId7" w:history="1">
        <w:r w:rsidRPr="004C4D78">
          <w:rPr>
            <w:rStyle w:val="Hyperlink"/>
            <w:rFonts w:ascii="Times New Roman" w:eastAsia="Calibri Light" w:hAnsi="Times New Roman" w:cs="Times New Roman"/>
            <w:sz w:val="24"/>
            <w:szCs w:val="24"/>
            <w:lang w:val="sv-SE"/>
          </w:rPr>
          <w:t>khawkins</w:t>
        </w:r>
        <w:r w:rsidRPr="004C4D78">
          <w:rPr>
            <w:rStyle w:val="Hyperlink"/>
            <w:rFonts w:ascii="Times New Roman" w:eastAsia="Calibri Light" w:hAnsi="Times New Roman" w:cs="Times New Roman"/>
            <w:spacing w:val="-10"/>
            <w:sz w:val="24"/>
            <w:szCs w:val="24"/>
            <w:lang w:val="sv-SE"/>
          </w:rPr>
          <w:t>@scompr.com</w:t>
        </w:r>
      </w:hyperlink>
    </w:p>
    <w:p w14:paraId="01202178" w14:textId="6B30424E" w:rsidR="0005292B" w:rsidRDefault="005C1034" w:rsidP="00052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581">
        <w:rPr>
          <w:rFonts w:ascii="Times New Roman" w:hAnsi="Times New Roman" w:cs="Times New Roman"/>
          <w:b/>
          <w:sz w:val="24"/>
          <w:szCs w:val="24"/>
          <w:u w:val="single"/>
        </w:rPr>
        <w:t xml:space="preserve">NORWALK FURNITURE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 OPEN SECOND HIGH POINT MARKET SHOWROOM IN INTERHALL  </w:t>
      </w:r>
    </w:p>
    <w:p w14:paraId="06C2133E" w14:textId="5E68E466" w:rsidR="0081439A" w:rsidRDefault="0081439A" w:rsidP="00052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0F03B4" w14:textId="765C87E4" w:rsidR="0081439A" w:rsidRDefault="005C1034" w:rsidP="00052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‘</w:t>
      </w:r>
      <w:r w:rsidRPr="005C1034">
        <w:rPr>
          <w:rFonts w:ascii="Times New Roman" w:hAnsi="Times New Roman" w:cs="Times New Roman"/>
          <w:b/>
          <w:sz w:val="24"/>
          <w:szCs w:val="24"/>
          <w:u w:val="single"/>
        </w:rPr>
        <w:t>NORWALK DESIGN LAB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5C10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WILL SHOWCASE COMPANY’S EXPANSIVE CUSTOMIZABLE PRODUCT LINE &amp; DIGITAL DESIGN TOOLS</w:t>
      </w:r>
      <w:r w:rsidR="00124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EDA986F" w14:textId="77777777" w:rsidR="0005292B" w:rsidRDefault="0005292B" w:rsidP="00305329">
      <w:pPr>
        <w:spacing w:after="0" w:line="360" w:lineRule="auto"/>
        <w:ind w:right="-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17461E" w14:textId="3DD3163A" w:rsidR="00EB5EF7" w:rsidRDefault="0005292B" w:rsidP="00305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NORWALK, Ohio –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04581">
        <w:rPr>
          <w:rFonts w:ascii="Times New Roman" w:hAnsi="Times New Roman" w:cs="Times New Roman"/>
          <w:sz w:val="24"/>
          <w:szCs w:val="24"/>
        </w:rPr>
        <w:t xml:space="preserve">ustom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04581">
        <w:rPr>
          <w:rFonts w:ascii="Times New Roman" w:hAnsi="Times New Roman" w:cs="Times New Roman"/>
          <w:sz w:val="24"/>
          <w:szCs w:val="24"/>
        </w:rPr>
        <w:t xml:space="preserve">pholstered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04581">
        <w:rPr>
          <w:rFonts w:ascii="Times New Roman" w:hAnsi="Times New Roman" w:cs="Times New Roman"/>
          <w:sz w:val="24"/>
          <w:szCs w:val="24"/>
        </w:rPr>
        <w:t>urniture industry leader, Norwalk Furniture</w:t>
      </w:r>
      <w:r w:rsidR="004F239B">
        <w:rPr>
          <w:rFonts w:ascii="Times New Roman" w:hAnsi="Times New Roman" w:cs="Times New Roman"/>
          <w:sz w:val="24"/>
          <w:szCs w:val="24"/>
        </w:rPr>
        <w:t xml:space="preserve"> will open its second High Point Market showroom</w:t>
      </w:r>
      <w:r w:rsidR="005C1034">
        <w:rPr>
          <w:rFonts w:ascii="Times New Roman" w:hAnsi="Times New Roman" w:cs="Times New Roman"/>
          <w:sz w:val="24"/>
          <w:szCs w:val="24"/>
        </w:rPr>
        <w:t xml:space="preserve"> at the June High Point Market to</w:t>
      </w:r>
      <w:r w:rsidR="004F239B">
        <w:rPr>
          <w:rFonts w:ascii="Times New Roman" w:hAnsi="Times New Roman" w:cs="Times New Roman"/>
          <w:sz w:val="24"/>
          <w:szCs w:val="24"/>
        </w:rPr>
        <w:t xml:space="preserve"> </w:t>
      </w:r>
      <w:r w:rsidR="00D150C8">
        <w:rPr>
          <w:rFonts w:ascii="Times New Roman" w:hAnsi="Times New Roman" w:cs="Times New Roman"/>
          <w:sz w:val="24"/>
          <w:szCs w:val="24"/>
        </w:rPr>
        <w:t xml:space="preserve">highlight its </w:t>
      </w:r>
      <w:r w:rsidR="005C1034">
        <w:rPr>
          <w:rFonts w:ascii="Times New Roman" w:hAnsi="Times New Roman" w:cs="Times New Roman"/>
          <w:sz w:val="24"/>
          <w:szCs w:val="24"/>
        </w:rPr>
        <w:t xml:space="preserve">expansive </w:t>
      </w:r>
      <w:r w:rsidR="00D150C8">
        <w:rPr>
          <w:rFonts w:ascii="Times New Roman" w:hAnsi="Times New Roman" w:cs="Times New Roman"/>
          <w:sz w:val="24"/>
          <w:szCs w:val="24"/>
        </w:rPr>
        <w:t xml:space="preserve">custom </w:t>
      </w:r>
      <w:r w:rsidR="005C1034">
        <w:rPr>
          <w:rFonts w:ascii="Times New Roman" w:hAnsi="Times New Roman" w:cs="Times New Roman"/>
          <w:sz w:val="24"/>
          <w:szCs w:val="24"/>
        </w:rPr>
        <w:t xml:space="preserve">upholstery </w:t>
      </w:r>
      <w:r w:rsidR="00D150C8">
        <w:rPr>
          <w:rFonts w:ascii="Times New Roman" w:hAnsi="Times New Roman" w:cs="Times New Roman"/>
          <w:sz w:val="24"/>
          <w:szCs w:val="24"/>
        </w:rPr>
        <w:t>programs</w:t>
      </w:r>
      <w:r w:rsidR="005C1034">
        <w:rPr>
          <w:rFonts w:ascii="Times New Roman" w:hAnsi="Times New Roman" w:cs="Times New Roman"/>
          <w:sz w:val="24"/>
          <w:szCs w:val="24"/>
        </w:rPr>
        <w:t xml:space="preserve">. Located </w:t>
      </w:r>
      <w:r w:rsidR="005C1034" w:rsidRPr="004F239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5C1034" w:rsidRPr="004F239B">
        <w:rPr>
          <w:rFonts w:ascii="Times New Roman" w:hAnsi="Times New Roman" w:cs="Times New Roman"/>
          <w:sz w:val="24"/>
          <w:szCs w:val="24"/>
        </w:rPr>
        <w:t>InterHall</w:t>
      </w:r>
      <w:proofErr w:type="spellEnd"/>
      <w:r w:rsidR="00471CE0">
        <w:rPr>
          <w:rFonts w:ascii="Times New Roman" w:hAnsi="Times New Roman" w:cs="Times New Roman"/>
          <w:sz w:val="24"/>
          <w:szCs w:val="24"/>
        </w:rPr>
        <w:t>,</w:t>
      </w:r>
      <w:r w:rsidR="0012430A">
        <w:rPr>
          <w:rFonts w:ascii="Times New Roman" w:hAnsi="Times New Roman" w:cs="Times New Roman"/>
          <w:sz w:val="24"/>
          <w:szCs w:val="24"/>
        </w:rPr>
        <w:t xml:space="preserve"> </w:t>
      </w:r>
      <w:r w:rsidR="005C1034">
        <w:rPr>
          <w:rFonts w:ascii="Times New Roman" w:hAnsi="Times New Roman" w:cs="Times New Roman"/>
          <w:sz w:val="24"/>
          <w:szCs w:val="24"/>
        </w:rPr>
        <w:t xml:space="preserve">the </w:t>
      </w:r>
      <w:r w:rsidR="0088390F">
        <w:rPr>
          <w:rFonts w:ascii="Times New Roman" w:hAnsi="Times New Roman" w:cs="Times New Roman"/>
          <w:sz w:val="24"/>
          <w:szCs w:val="24"/>
        </w:rPr>
        <w:t>8</w:t>
      </w:r>
      <w:r w:rsidR="00C604D5">
        <w:rPr>
          <w:rFonts w:ascii="Times New Roman" w:hAnsi="Times New Roman" w:cs="Times New Roman"/>
          <w:sz w:val="24"/>
          <w:szCs w:val="24"/>
        </w:rPr>
        <w:t>50</w:t>
      </w:r>
      <w:r w:rsidR="00807834">
        <w:rPr>
          <w:rFonts w:ascii="Times New Roman" w:hAnsi="Times New Roman" w:cs="Times New Roman"/>
          <w:sz w:val="24"/>
          <w:szCs w:val="24"/>
        </w:rPr>
        <w:t xml:space="preserve"> </w:t>
      </w:r>
      <w:r w:rsidR="00F24AE4">
        <w:rPr>
          <w:rFonts w:ascii="Times New Roman" w:hAnsi="Times New Roman" w:cs="Times New Roman"/>
          <w:sz w:val="24"/>
          <w:szCs w:val="24"/>
        </w:rPr>
        <w:t>square</w:t>
      </w:r>
      <w:r w:rsidR="00807834">
        <w:rPr>
          <w:rFonts w:ascii="Times New Roman" w:hAnsi="Times New Roman" w:cs="Times New Roman"/>
          <w:sz w:val="24"/>
          <w:szCs w:val="24"/>
        </w:rPr>
        <w:t>-foot space</w:t>
      </w:r>
      <w:r w:rsidR="005C1034">
        <w:rPr>
          <w:rFonts w:ascii="Times New Roman" w:hAnsi="Times New Roman" w:cs="Times New Roman"/>
          <w:sz w:val="24"/>
          <w:szCs w:val="24"/>
        </w:rPr>
        <w:t>, c</w:t>
      </w:r>
      <w:r w:rsidR="00721480">
        <w:rPr>
          <w:rFonts w:ascii="Times New Roman" w:hAnsi="Times New Roman" w:cs="Times New Roman"/>
          <w:sz w:val="24"/>
          <w:szCs w:val="24"/>
        </w:rPr>
        <w:t>oined</w:t>
      </w:r>
      <w:r w:rsidR="005C1034">
        <w:rPr>
          <w:rFonts w:ascii="Times New Roman" w:hAnsi="Times New Roman" w:cs="Times New Roman"/>
          <w:sz w:val="24"/>
          <w:szCs w:val="24"/>
        </w:rPr>
        <w:t xml:space="preserve"> the</w:t>
      </w:r>
      <w:r w:rsidR="00305329">
        <w:rPr>
          <w:rFonts w:ascii="Times New Roman" w:hAnsi="Times New Roman" w:cs="Times New Roman"/>
          <w:sz w:val="24"/>
          <w:szCs w:val="24"/>
        </w:rPr>
        <w:t xml:space="preserve"> </w:t>
      </w:r>
      <w:r w:rsidR="00B3795B">
        <w:rPr>
          <w:rFonts w:ascii="Times New Roman" w:hAnsi="Times New Roman" w:cs="Times New Roman"/>
          <w:sz w:val="24"/>
          <w:szCs w:val="24"/>
        </w:rPr>
        <w:t>“</w:t>
      </w:r>
      <w:r w:rsidR="00305329">
        <w:rPr>
          <w:rFonts w:ascii="Times New Roman" w:hAnsi="Times New Roman" w:cs="Times New Roman"/>
          <w:sz w:val="24"/>
          <w:szCs w:val="24"/>
        </w:rPr>
        <w:t>Norwalk Design Lab</w:t>
      </w:r>
      <w:r w:rsidR="00F34FF1">
        <w:rPr>
          <w:rFonts w:ascii="Times New Roman" w:hAnsi="Times New Roman" w:cs="Times New Roman"/>
          <w:sz w:val="24"/>
          <w:szCs w:val="24"/>
        </w:rPr>
        <w:t>,</w:t>
      </w:r>
      <w:r w:rsidR="00B3795B">
        <w:rPr>
          <w:rFonts w:ascii="Times New Roman" w:hAnsi="Times New Roman" w:cs="Times New Roman"/>
          <w:sz w:val="24"/>
          <w:szCs w:val="24"/>
        </w:rPr>
        <w:t>”</w:t>
      </w:r>
      <w:r w:rsidR="00305329">
        <w:rPr>
          <w:rFonts w:ascii="Times New Roman" w:hAnsi="Times New Roman" w:cs="Times New Roman"/>
          <w:sz w:val="24"/>
          <w:szCs w:val="24"/>
        </w:rPr>
        <w:t xml:space="preserve"> will </w:t>
      </w:r>
      <w:r w:rsidR="0081439A">
        <w:rPr>
          <w:rFonts w:ascii="Times New Roman" w:hAnsi="Times New Roman" w:cs="Times New Roman"/>
          <w:sz w:val="24"/>
          <w:szCs w:val="24"/>
        </w:rPr>
        <w:t xml:space="preserve">utilize </w:t>
      </w:r>
      <w:r w:rsidR="0012430A">
        <w:rPr>
          <w:rFonts w:ascii="Times New Roman" w:hAnsi="Times New Roman" w:cs="Times New Roman"/>
          <w:sz w:val="24"/>
          <w:szCs w:val="24"/>
        </w:rPr>
        <w:t>the company’s</w:t>
      </w:r>
      <w:r w:rsidR="00A45F58">
        <w:rPr>
          <w:rFonts w:ascii="Times New Roman" w:hAnsi="Times New Roman" w:cs="Times New Roman"/>
          <w:sz w:val="24"/>
          <w:szCs w:val="24"/>
        </w:rPr>
        <w:t xml:space="preserve"> </w:t>
      </w:r>
      <w:r w:rsidR="005C1034">
        <w:rPr>
          <w:rFonts w:ascii="Times New Roman" w:hAnsi="Times New Roman" w:cs="Times New Roman"/>
          <w:sz w:val="24"/>
          <w:szCs w:val="24"/>
        </w:rPr>
        <w:t>new</w:t>
      </w:r>
      <w:r w:rsidR="0012430A">
        <w:rPr>
          <w:rFonts w:ascii="Times New Roman" w:hAnsi="Times New Roman" w:cs="Times New Roman"/>
          <w:sz w:val="24"/>
          <w:szCs w:val="24"/>
        </w:rPr>
        <w:t>ly</w:t>
      </w:r>
      <w:r w:rsidR="005C1034">
        <w:rPr>
          <w:rFonts w:ascii="Times New Roman" w:hAnsi="Times New Roman" w:cs="Times New Roman"/>
          <w:sz w:val="24"/>
          <w:szCs w:val="24"/>
        </w:rPr>
        <w:t xml:space="preserve"> launched </w:t>
      </w:r>
      <w:r w:rsidR="00A45F58">
        <w:rPr>
          <w:rFonts w:ascii="Times New Roman" w:hAnsi="Times New Roman" w:cs="Times New Roman"/>
          <w:sz w:val="24"/>
          <w:szCs w:val="24"/>
        </w:rPr>
        <w:t>digital</w:t>
      </w:r>
      <w:r w:rsidR="0012430A">
        <w:rPr>
          <w:rFonts w:ascii="Times New Roman" w:hAnsi="Times New Roman" w:cs="Times New Roman"/>
          <w:sz w:val="24"/>
          <w:szCs w:val="24"/>
        </w:rPr>
        <w:t xml:space="preserve"> design</w:t>
      </w:r>
      <w:r w:rsidR="00A45F58">
        <w:rPr>
          <w:rFonts w:ascii="Times New Roman" w:hAnsi="Times New Roman" w:cs="Times New Roman"/>
          <w:sz w:val="24"/>
          <w:szCs w:val="24"/>
        </w:rPr>
        <w:t xml:space="preserve"> </w:t>
      </w:r>
      <w:r w:rsidR="005C1034">
        <w:rPr>
          <w:rFonts w:ascii="Times New Roman" w:hAnsi="Times New Roman" w:cs="Times New Roman"/>
          <w:sz w:val="24"/>
          <w:szCs w:val="24"/>
        </w:rPr>
        <w:t xml:space="preserve">tools </w:t>
      </w:r>
      <w:r w:rsidR="0081439A">
        <w:rPr>
          <w:rFonts w:ascii="Times New Roman" w:hAnsi="Times New Roman" w:cs="Times New Roman"/>
          <w:sz w:val="24"/>
          <w:szCs w:val="24"/>
        </w:rPr>
        <w:t xml:space="preserve">to showcase thousands of different </w:t>
      </w:r>
      <w:r w:rsidR="00471CE0">
        <w:rPr>
          <w:rFonts w:ascii="Times New Roman" w:hAnsi="Times New Roman" w:cs="Times New Roman"/>
          <w:sz w:val="24"/>
          <w:szCs w:val="24"/>
        </w:rPr>
        <w:t xml:space="preserve">configurable </w:t>
      </w:r>
      <w:r w:rsidR="005C1034">
        <w:rPr>
          <w:rFonts w:ascii="Times New Roman" w:hAnsi="Times New Roman" w:cs="Times New Roman"/>
          <w:sz w:val="24"/>
          <w:szCs w:val="24"/>
        </w:rPr>
        <w:t>seating options, ottomans and upholstered beds with buyers</w:t>
      </w:r>
      <w:r w:rsidR="0012430A">
        <w:rPr>
          <w:rFonts w:ascii="Times New Roman" w:hAnsi="Times New Roman" w:cs="Times New Roman"/>
          <w:sz w:val="24"/>
          <w:szCs w:val="24"/>
        </w:rPr>
        <w:t xml:space="preserve"> </w:t>
      </w:r>
      <w:r w:rsidR="0012430A" w:rsidRPr="0012430A">
        <w:rPr>
          <w:rFonts w:ascii="Times New Roman" w:hAnsi="Times New Roman" w:cs="Times New Roman"/>
          <w:sz w:val="24"/>
          <w:szCs w:val="24"/>
        </w:rPr>
        <w:t>who may not regularly visit</w:t>
      </w:r>
      <w:r w:rsidR="0012430A">
        <w:rPr>
          <w:rFonts w:ascii="Times New Roman" w:hAnsi="Times New Roman" w:cs="Times New Roman"/>
          <w:sz w:val="24"/>
          <w:szCs w:val="24"/>
        </w:rPr>
        <w:t xml:space="preserve"> its</w:t>
      </w:r>
      <w:r w:rsidR="0012430A" w:rsidRPr="0012430A">
        <w:rPr>
          <w:rFonts w:ascii="Times New Roman" w:hAnsi="Times New Roman" w:cs="Times New Roman"/>
          <w:sz w:val="24"/>
          <w:szCs w:val="24"/>
        </w:rPr>
        <w:t xml:space="preserve"> </w:t>
      </w:r>
      <w:r w:rsidR="0012430A" w:rsidRPr="00F42F33">
        <w:rPr>
          <w:rFonts w:asciiTheme="majorBidi" w:hAnsiTheme="majorBidi" w:cstheme="majorBidi"/>
          <w:sz w:val="24"/>
          <w:szCs w:val="24"/>
        </w:rPr>
        <w:t>10,700</w:t>
      </w:r>
      <w:r w:rsidR="0012430A">
        <w:rPr>
          <w:rFonts w:asciiTheme="majorBidi" w:hAnsiTheme="majorBidi" w:cstheme="majorBidi"/>
          <w:sz w:val="24"/>
          <w:szCs w:val="24"/>
        </w:rPr>
        <w:t>-</w:t>
      </w:r>
      <w:r w:rsidR="0012430A" w:rsidRPr="00F42F33">
        <w:rPr>
          <w:rFonts w:asciiTheme="majorBidi" w:hAnsiTheme="majorBidi" w:cstheme="majorBidi"/>
          <w:sz w:val="24"/>
          <w:szCs w:val="24"/>
        </w:rPr>
        <w:t xml:space="preserve">square-foot </w:t>
      </w:r>
      <w:r w:rsidR="00212801">
        <w:rPr>
          <w:rFonts w:asciiTheme="majorBidi" w:hAnsiTheme="majorBidi" w:cstheme="majorBidi"/>
          <w:sz w:val="24"/>
          <w:szCs w:val="24"/>
        </w:rPr>
        <w:t>showroom</w:t>
      </w:r>
      <w:r w:rsidR="00860545">
        <w:rPr>
          <w:rFonts w:asciiTheme="majorBidi" w:hAnsiTheme="majorBidi" w:cstheme="majorBidi"/>
          <w:sz w:val="24"/>
          <w:szCs w:val="24"/>
        </w:rPr>
        <w:t xml:space="preserve"> </w:t>
      </w:r>
      <w:r w:rsidR="0012430A" w:rsidRPr="0012430A">
        <w:rPr>
          <w:rFonts w:ascii="Times New Roman" w:hAnsi="Times New Roman" w:cs="Times New Roman"/>
          <w:sz w:val="24"/>
          <w:szCs w:val="24"/>
        </w:rPr>
        <w:t>in the International Home Furnishings Center (IHFC)</w:t>
      </w:r>
      <w:r w:rsidR="00212801">
        <w:rPr>
          <w:rFonts w:ascii="Times New Roman" w:hAnsi="Times New Roman" w:cs="Times New Roman"/>
          <w:sz w:val="24"/>
          <w:szCs w:val="24"/>
        </w:rPr>
        <w:t xml:space="preserve">, space </w:t>
      </w:r>
      <w:r w:rsidR="00212801" w:rsidRPr="00F42F33">
        <w:rPr>
          <w:rFonts w:asciiTheme="majorBidi" w:hAnsiTheme="majorBidi" w:cstheme="majorBidi"/>
          <w:sz w:val="24"/>
          <w:szCs w:val="24"/>
        </w:rPr>
        <w:t>M-108</w:t>
      </w:r>
      <w:r w:rsidR="00860545">
        <w:rPr>
          <w:rFonts w:asciiTheme="majorBidi" w:hAnsiTheme="majorBidi" w:cstheme="majorBidi"/>
          <w:sz w:val="24"/>
          <w:szCs w:val="24"/>
        </w:rPr>
        <w:t>.</w:t>
      </w:r>
    </w:p>
    <w:p w14:paraId="590FA88C" w14:textId="620949AF" w:rsidR="00DB7486" w:rsidRDefault="00C832F5" w:rsidP="00D3522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Utilizing its new state-of-the-art website that includes a 3D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product visualization tool, </w:t>
      </w:r>
      <w:r w:rsidR="00DB748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B7486">
        <w:rPr>
          <w:rFonts w:ascii="Times New Roman" w:hAnsi="Times New Roman" w:cs="Times New Roman"/>
          <w:sz w:val="24"/>
          <w:szCs w:val="24"/>
        </w:rPr>
        <w:t>InterHall</w:t>
      </w:r>
      <w:proofErr w:type="spellEnd"/>
      <w:r w:rsidR="00DB7486">
        <w:rPr>
          <w:rFonts w:ascii="Times New Roman" w:hAnsi="Times New Roman" w:cs="Times New Roman"/>
          <w:sz w:val="24"/>
          <w:szCs w:val="24"/>
        </w:rPr>
        <w:t xml:space="preserve"> space – located at IH501 – will</w:t>
      </w:r>
      <w:r>
        <w:rPr>
          <w:rFonts w:ascii="Times New Roman" w:hAnsi="Times New Roman" w:cs="Times New Roman"/>
          <w:sz w:val="24"/>
          <w:szCs w:val="24"/>
        </w:rPr>
        <w:t xml:space="preserve"> prominently</w:t>
      </w:r>
      <w:r w:rsidR="00DB7486">
        <w:rPr>
          <w:rFonts w:ascii="Times New Roman" w:hAnsi="Times New Roman" w:cs="Times New Roman"/>
          <w:sz w:val="24"/>
          <w:szCs w:val="24"/>
        </w:rPr>
        <w:t xml:space="preserve"> display the company’s </w:t>
      </w:r>
      <w:r w:rsidR="00DB7486" w:rsidRPr="00DB7486">
        <w:rPr>
          <w:rFonts w:ascii="Times New Roman" w:hAnsi="Times New Roman" w:cs="Times New Roman"/>
          <w:sz w:val="24"/>
          <w:szCs w:val="24"/>
        </w:rPr>
        <w:t>‘360 Design Tool</w:t>
      </w:r>
      <w:r w:rsidR="00212801">
        <w:rPr>
          <w:rFonts w:ascii="Times New Roman" w:hAnsi="Times New Roman" w:cs="Times New Roman"/>
          <w:sz w:val="24"/>
          <w:szCs w:val="24"/>
        </w:rPr>
        <w:t>,</w:t>
      </w:r>
      <w:r w:rsidR="00DB7486" w:rsidRPr="00DB7486">
        <w:rPr>
          <w:rFonts w:ascii="Times New Roman" w:hAnsi="Times New Roman" w:cs="Times New Roman"/>
          <w:sz w:val="24"/>
          <w:szCs w:val="24"/>
        </w:rPr>
        <w:t>’</w:t>
      </w:r>
      <w:r w:rsidR="00DB7486">
        <w:rPr>
          <w:rFonts w:ascii="Times New Roman" w:hAnsi="Times New Roman" w:cs="Times New Roman"/>
          <w:sz w:val="24"/>
          <w:szCs w:val="24"/>
        </w:rPr>
        <w:t xml:space="preserve"> </w:t>
      </w:r>
      <w:r w:rsidR="006D267D">
        <w:rPr>
          <w:rFonts w:ascii="Times New Roman" w:hAnsi="Times New Roman" w:cs="Times New Roman"/>
          <w:sz w:val="24"/>
          <w:szCs w:val="24"/>
        </w:rPr>
        <w:t>which</w:t>
      </w:r>
      <w:r w:rsidR="00DB7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provides </w:t>
      </w:r>
      <w:r w:rsidR="00DB7486">
        <w:rPr>
          <w:rFonts w:ascii="Times New Roman" w:hAnsi="Times New Roman" w:cs="Times New Roman"/>
          <w:sz w:val="24"/>
          <w:szCs w:val="24"/>
        </w:rPr>
        <w:t xml:space="preserve">customers a </w:t>
      </w:r>
      <w:r w:rsidR="00DE5CB6">
        <w:rPr>
          <w:rFonts w:ascii="Times New Roman" w:hAnsi="Times New Roman" w:cs="Times New Roman"/>
          <w:sz w:val="24"/>
          <w:szCs w:val="24"/>
        </w:rPr>
        <w:t xml:space="preserve">digital </w:t>
      </w:r>
      <w:r w:rsidR="00DB7486">
        <w:rPr>
          <w:rFonts w:ascii="Times New Roman" w:hAnsi="Times New Roman" w:cs="Times New Roman"/>
          <w:sz w:val="24"/>
          <w:szCs w:val="24"/>
        </w:rPr>
        <w:t xml:space="preserve">platform to customize </w:t>
      </w:r>
      <w:proofErr w:type="gramStart"/>
      <w:r w:rsidR="00DB7486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DB7486">
        <w:rPr>
          <w:rFonts w:ascii="Times New Roman" w:hAnsi="Times New Roman" w:cs="Times New Roman"/>
          <w:sz w:val="24"/>
          <w:szCs w:val="24"/>
        </w:rPr>
        <w:t xml:space="preserve"> its upholstery pieces</w:t>
      </w:r>
      <w:r w:rsidR="00DE5CB6">
        <w:rPr>
          <w:rFonts w:ascii="Times New Roman" w:hAnsi="Times New Roman" w:cs="Times New Roman"/>
          <w:sz w:val="24"/>
          <w:szCs w:val="24"/>
        </w:rPr>
        <w:t>, enabling them</w:t>
      </w:r>
      <w:r>
        <w:rPr>
          <w:rFonts w:ascii="Times New Roman" w:hAnsi="Times New Roman" w:cs="Times New Roman"/>
          <w:sz w:val="24"/>
          <w:szCs w:val="24"/>
        </w:rPr>
        <w:t xml:space="preserve"> to preview designs prior to placing an order</w:t>
      </w:r>
      <w:r w:rsidR="00DB7486">
        <w:rPr>
          <w:rFonts w:ascii="Times New Roman" w:hAnsi="Times New Roman" w:cs="Times New Roman"/>
          <w:sz w:val="24"/>
          <w:szCs w:val="24"/>
        </w:rPr>
        <w:t xml:space="preserve">. The showroom </w:t>
      </w:r>
      <w:r w:rsidR="00DB7486" w:rsidRPr="00DB7486">
        <w:rPr>
          <w:rFonts w:ascii="Times New Roman" w:hAnsi="Times New Roman" w:cs="Times New Roman"/>
          <w:sz w:val="24"/>
          <w:szCs w:val="24"/>
        </w:rPr>
        <w:t xml:space="preserve">will </w:t>
      </w:r>
      <w:r w:rsidR="00D11C14">
        <w:rPr>
          <w:rFonts w:ascii="Times New Roman" w:hAnsi="Times New Roman" w:cs="Times New Roman"/>
          <w:sz w:val="24"/>
          <w:szCs w:val="24"/>
        </w:rPr>
        <w:t xml:space="preserve">also </w:t>
      </w:r>
      <w:r w:rsidR="00471CE0">
        <w:rPr>
          <w:rFonts w:ascii="Times New Roman" w:hAnsi="Times New Roman" w:cs="Times New Roman"/>
          <w:sz w:val="24"/>
          <w:szCs w:val="24"/>
        </w:rPr>
        <w:t>highlight</w:t>
      </w:r>
      <w:r w:rsidR="00471CE0" w:rsidRPr="00DB7486">
        <w:rPr>
          <w:rFonts w:ascii="Times New Roman" w:hAnsi="Times New Roman" w:cs="Times New Roman"/>
          <w:sz w:val="24"/>
          <w:szCs w:val="24"/>
        </w:rPr>
        <w:t xml:space="preserve"> </w:t>
      </w:r>
      <w:r w:rsidR="00DE5CB6">
        <w:rPr>
          <w:rFonts w:ascii="Times New Roman" w:hAnsi="Times New Roman" w:cs="Times New Roman"/>
          <w:sz w:val="24"/>
          <w:szCs w:val="24"/>
        </w:rPr>
        <w:t xml:space="preserve">the company’s </w:t>
      </w:r>
      <w:r w:rsidR="00DB7486" w:rsidRPr="00DB7486">
        <w:rPr>
          <w:rFonts w:ascii="Times New Roman" w:hAnsi="Times New Roman" w:cs="Times New Roman"/>
          <w:sz w:val="24"/>
          <w:szCs w:val="24"/>
        </w:rPr>
        <w:t>top-selling Kent, Leo and Twilight Variation</w:t>
      </w:r>
      <w:r w:rsidR="008E1ABF">
        <w:rPr>
          <w:rFonts w:ascii="Times New Roman" w:hAnsi="Times New Roman" w:cs="Times New Roman"/>
          <w:sz w:val="24"/>
          <w:szCs w:val="24"/>
        </w:rPr>
        <w:t>s</w:t>
      </w:r>
      <w:r w:rsidR="00DB7486" w:rsidRPr="00DB7486">
        <w:rPr>
          <w:rFonts w:ascii="Times New Roman" w:hAnsi="Times New Roman" w:cs="Times New Roman"/>
          <w:sz w:val="24"/>
          <w:szCs w:val="24"/>
        </w:rPr>
        <w:t xml:space="preserve"> </w:t>
      </w:r>
      <w:r w:rsidR="008E1ABF">
        <w:rPr>
          <w:rFonts w:ascii="Times New Roman" w:hAnsi="Times New Roman" w:cs="Times New Roman"/>
          <w:sz w:val="24"/>
          <w:szCs w:val="24"/>
        </w:rPr>
        <w:t>program</w:t>
      </w:r>
      <w:r w:rsidR="00594923">
        <w:rPr>
          <w:rFonts w:ascii="Times New Roman" w:hAnsi="Times New Roman" w:cs="Times New Roman"/>
          <w:sz w:val="24"/>
          <w:szCs w:val="24"/>
        </w:rPr>
        <w:t>s</w:t>
      </w:r>
      <w:r w:rsidR="00DB7486" w:rsidRPr="00DB7486">
        <w:rPr>
          <w:rFonts w:ascii="Times New Roman" w:hAnsi="Times New Roman" w:cs="Times New Roman"/>
          <w:sz w:val="24"/>
          <w:szCs w:val="24"/>
        </w:rPr>
        <w:t xml:space="preserve"> </w:t>
      </w:r>
      <w:r w:rsidR="00594923">
        <w:rPr>
          <w:rFonts w:ascii="Times New Roman" w:hAnsi="Times New Roman" w:cs="Times New Roman"/>
          <w:sz w:val="24"/>
          <w:szCs w:val="24"/>
        </w:rPr>
        <w:t>which</w:t>
      </w:r>
      <w:r w:rsidR="00DB7486" w:rsidRPr="00DB7486">
        <w:rPr>
          <w:rFonts w:ascii="Times New Roman" w:hAnsi="Times New Roman" w:cs="Times New Roman"/>
          <w:sz w:val="24"/>
          <w:szCs w:val="24"/>
        </w:rPr>
        <w:t xml:space="preserve"> are highly customizable and designer-friendly.</w:t>
      </w:r>
    </w:p>
    <w:p w14:paraId="6A817C71" w14:textId="127CEC03" w:rsidR="00471CE0" w:rsidRDefault="00D302CE" w:rsidP="00305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“Interhall is a great </w:t>
      </w:r>
      <w:r w:rsidR="00471CE0"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CE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us to showcase our design-oriented programs and expand our reach to new buyers who may not </w:t>
      </w:r>
      <w:r w:rsidR="00471CE0">
        <w:rPr>
          <w:rFonts w:ascii="Times New Roman" w:hAnsi="Times New Roman" w:cs="Times New Roman"/>
          <w:sz w:val="24"/>
          <w:szCs w:val="24"/>
        </w:rPr>
        <w:t>regularly visit</w:t>
      </w:r>
      <w:r>
        <w:rPr>
          <w:rFonts w:ascii="Times New Roman" w:hAnsi="Times New Roman" w:cs="Times New Roman"/>
          <w:sz w:val="24"/>
          <w:szCs w:val="24"/>
        </w:rPr>
        <w:t xml:space="preserve"> our flagship showroom,” said Caroline Hipple, president of Norwalk Furniture. “By utilizing technology to maximize the space, we’re able to </w:t>
      </w:r>
      <w:r w:rsidR="00DB7486">
        <w:rPr>
          <w:rFonts w:ascii="Times New Roman" w:hAnsi="Times New Roman" w:cs="Times New Roman"/>
          <w:sz w:val="24"/>
          <w:szCs w:val="24"/>
        </w:rPr>
        <w:t xml:space="preserve">showcase thousands of design options </w:t>
      </w:r>
      <w:r w:rsidR="00C75B33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highlight our </w:t>
      </w:r>
      <w:r w:rsidR="00471CE0">
        <w:rPr>
          <w:rFonts w:ascii="Times New Roman" w:hAnsi="Times New Roman" w:cs="Times New Roman"/>
          <w:sz w:val="24"/>
          <w:szCs w:val="24"/>
        </w:rPr>
        <w:t>industry-leading custom capabilities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71CE0">
        <w:rPr>
          <w:rFonts w:ascii="Times New Roman" w:hAnsi="Times New Roman" w:cs="Times New Roman"/>
          <w:sz w:val="24"/>
          <w:szCs w:val="24"/>
        </w:rPr>
        <w:t>truly put the spotlight on what we do best</w:t>
      </w:r>
      <w:r w:rsidR="0089791C">
        <w:rPr>
          <w:rFonts w:ascii="Times New Roman" w:hAnsi="Times New Roman" w:cs="Times New Roman"/>
          <w:sz w:val="24"/>
          <w:szCs w:val="24"/>
        </w:rPr>
        <w:t xml:space="preserve">. Whether </w:t>
      </w:r>
      <w:r w:rsidR="00471CE0">
        <w:rPr>
          <w:rFonts w:ascii="Times New Roman" w:hAnsi="Times New Roman" w:cs="Times New Roman"/>
          <w:sz w:val="24"/>
          <w:szCs w:val="24"/>
        </w:rPr>
        <w:t xml:space="preserve">buyers </w:t>
      </w:r>
      <w:r w:rsidR="0089791C">
        <w:rPr>
          <w:rFonts w:ascii="Times New Roman" w:hAnsi="Times New Roman" w:cs="Times New Roman"/>
          <w:sz w:val="24"/>
          <w:szCs w:val="24"/>
        </w:rPr>
        <w:t xml:space="preserve">are looking for </w:t>
      </w:r>
    </w:p>
    <w:p w14:paraId="048FD844" w14:textId="77777777" w:rsidR="00471CE0" w:rsidRPr="00EB5EF7" w:rsidRDefault="00471CE0" w:rsidP="00471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EF7">
        <w:rPr>
          <w:rFonts w:ascii="Times New Roman" w:hAnsi="Times New Roman" w:cs="Times New Roman"/>
          <w:sz w:val="24"/>
          <w:szCs w:val="24"/>
        </w:rPr>
        <w:lastRenderedPageBreak/>
        <w:t xml:space="preserve">NORWALK FURNITURE INTERHALL </w:t>
      </w:r>
    </w:p>
    <w:p w14:paraId="1D685AAF" w14:textId="77777777" w:rsidR="00471CE0" w:rsidRDefault="00471CE0" w:rsidP="00471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EF7">
        <w:rPr>
          <w:rFonts w:ascii="Times New Roman" w:hAnsi="Times New Roman" w:cs="Times New Roman"/>
          <w:sz w:val="24"/>
          <w:szCs w:val="24"/>
        </w:rPr>
        <w:t>TAKE 2-2-2-2</w:t>
      </w:r>
    </w:p>
    <w:p w14:paraId="07A49D2E" w14:textId="77777777" w:rsidR="00471CE0" w:rsidRDefault="00471CE0" w:rsidP="00305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BF5FDE" w14:textId="476BA4F8" w:rsidR="00D302CE" w:rsidRDefault="0089791C" w:rsidP="00305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comfortable sectionals, stylish </w:t>
      </w:r>
      <w:r w:rsidR="0088514D">
        <w:rPr>
          <w:rFonts w:ascii="Times New Roman" w:hAnsi="Times New Roman" w:cs="Times New Roman"/>
          <w:sz w:val="24"/>
          <w:szCs w:val="24"/>
        </w:rPr>
        <w:t>headboards</w:t>
      </w:r>
      <w:r>
        <w:rPr>
          <w:rFonts w:ascii="Times New Roman" w:hAnsi="Times New Roman" w:cs="Times New Roman"/>
          <w:sz w:val="24"/>
          <w:szCs w:val="24"/>
        </w:rPr>
        <w:t xml:space="preserve"> or functional ottomans, our design lab can provide </w:t>
      </w:r>
      <w:r w:rsidR="00C75B33">
        <w:rPr>
          <w:rFonts w:ascii="Times New Roman" w:hAnsi="Times New Roman" w:cs="Times New Roman"/>
          <w:sz w:val="24"/>
          <w:szCs w:val="24"/>
        </w:rPr>
        <w:t>a fully customizable experience with a few short taps to the screen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570A7118" w14:textId="6C1249F3" w:rsidR="00161E60" w:rsidRDefault="002914C8" w:rsidP="002914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CE0">
        <w:rPr>
          <w:rFonts w:ascii="Times New Roman" w:hAnsi="Times New Roman" w:cs="Times New Roman"/>
          <w:sz w:val="24"/>
          <w:szCs w:val="24"/>
        </w:rPr>
        <w:t>The company will also r</w:t>
      </w:r>
      <w:r>
        <w:rPr>
          <w:rFonts w:ascii="Times New Roman" w:hAnsi="Times New Roman" w:cs="Times New Roman"/>
          <w:sz w:val="24"/>
          <w:szCs w:val="24"/>
        </w:rPr>
        <w:t>eplicat</w:t>
      </w:r>
      <w:r w:rsidR="00471C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71CE0">
        <w:rPr>
          <w:rFonts w:ascii="Times New Roman" w:hAnsi="Times New Roman" w:cs="Times New Roman"/>
          <w:sz w:val="24"/>
          <w:szCs w:val="24"/>
        </w:rPr>
        <w:t xml:space="preserve">“Norwalk Design Lab” </w:t>
      </w:r>
      <w:r>
        <w:rPr>
          <w:rFonts w:ascii="Times New Roman" w:hAnsi="Times New Roman" w:cs="Times New Roman"/>
          <w:sz w:val="24"/>
          <w:szCs w:val="24"/>
        </w:rPr>
        <w:t xml:space="preserve">idea in its </w:t>
      </w:r>
      <w:r w:rsidR="00471CE0">
        <w:rPr>
          <w:rFonts w:ascii="Times New Roman" w:hAnsi="Times New Roman" w:cs="Times New Roman"/>
          <w:sz w:val="24"/>
          <w:szCs w:val="24"/>
        </w:rPr>
        <w:t xml:space="preserve">main </w:t>
      </w:r>
      <w:r>
        <w:rPr>
          <w:rFonts w:ascii="Times New Roman" w:hAnsi="Times New Roman" w:cs="Times New Roman"/>
          <w:sz w:val="24"/>
          <w:szCs w:val="24"/>
        </w:rPr>
        <w:t>showroom</w:t>
      </w:r>
      <w:r w:rsidR="00471CE0">
        <w:rPr>
          <w:rFonts w:ascii="Times New Roman" w:hAnsi="Times New Roman" w:cs="Times New Roman"/>
          <w:sz w:val="24"/>
          <w:szCs w:val="24"/>
        </w:rPr>
        <w:t xml:space="preserve"> in IHFC. In addition to the </w:t>
      </w:r>
      <w:r w:rsidR="00393C95">
        <w:rPr>
          <w:rFonts w:ascii="Times New Roman" w:hAnsi="Times New Roman" w:cs="Times New Roman"/>
          <w:sz w:val="24"/>
          <w:szCs w:val="24"/>
        </w:rPr>
        <w:t>‘</w:t>
      </w:r>
      <w:r w:rsidR="00A86FCC" w:rsidRPr="00A86FCC">
        <w:rPr>
          <w:rFonts w:ascii="Times New Roman" w:hAnsi="Times New Roman" w:cs="Times New Roman"/>
          <w:sz w:val="24"/>
          <w:szCs w:val="24"/>
        </w:rPr>
        <w:t>Norwalk 360 Design Tool</w:t>
      </w:r>
      <w:r w:rsidR="00471CE0">
        <w:rPr>
          <w:rFonts w:ascii="Times New Roman" w:hAnsi="Times New Roman" w:cs="Times New Roman"/>
          <w:sz w:val="24"/>
          <w:szCs w:val="24"/>
        </w:rPr>
        <w:t>,</w:t>
      </w:r>
      <w:r w:rsidR="00393C95">
        <w:rPr>
          <w:rFonts w:ascii="Times New Roman" w:hAnsi="Times New Roman" w:cs="Times New Roman"/>
          <w:sz w:val="24"/>
          <w:szCs w:val="24"/>
        </w:rPr>
        <w:t>’</w:t>
      </w:r>
      <w:r w:rsidR="00471CE0" w:rsidRPr="00471CE0">
        <w:rPr>
          <w:rFonts w:ascii="Times New Roman" w:hAnsi="Times New Roman" w:cs="Times New Roman"/>
          <w:sz w:val="24"/>
          <w:szCs w:val="24"/>
        </w:rPr>
        <w:t xml:space="preserve"> </w:t>
      </w:r>
      <w:r w:rsidR="00471CE0">
        <w:rPr>
          <w:rFonts w:ascii="Times New Roman" w:hAnsi="Times New Roman" w:cs="Times New Roman"/>
          <w:sz w:val="24"/>
          <w:szCs w:val="24"/>
        </w:rPr>
        <w:t xml:space="preserve">the </w:t>
      </w:r>
      <w:r w:rsidR="00C604D5">
        <w:rPr>
          <w:rFonts w:ascii="Times New Roman" w:hAnsi="Times New Roman" w:cs="Times New Roman"/>
          <w:sz w:val="24"/>
          <w:szCs w:val="24"/>
        </w:rPr>
        <w:t>450</w:t>
      </w:r>
      <w:r w:rsidR="00471CE0">
        <w:rPr>
          <w:rFonts w:ascii="Times New Roman" w:hAnsi="Times New Roman" w:cs="Times New Roman"/>
          <w:sz w:val="24"/>
          <w:szCs w:val="24"/>
        </w:rPr>
        <w:t xml:space="preserve"> </w:t>
      </w:r>
      <w:r w:rsidR="00C604D5">
        <w:rPr>
          <w:rFonts w:ascii="Times New Roman" w:hAnsi="Times New Roman" w:cs="Times New Roman"/>
          <w:sz w:val="24"/>
          <w:szCs w:val="24"/>
        </w:rPr>
        <w:t xml:space="preserve">square-foot </w:t>
      </w:r>
      <w:r w:rsidR="00471CE0">
        <w:rPr>
          <w:rFonts w:ascii="Times New Roman" w:hAnsi="Times New Roman" w:cs="Times New Roman"/>
          <w:sz w:val="24"/>
          <w:szCs w:val="24"/>
        </w:rPr>
        <w:t>space will include three display walls featuring</w:t>
      </w:r>
      <w:r w:rsidR="00393C95">
        <w:rPr>
          <w:rFonts w:ascii="Times New Roman" w:hAnsi="Times New Roman" w:cs="Times New Roman"/>
          <w:sz w:val="24"/>
          <w:szCs w:val="24"/>
        </w:rPr>
        <w:t xml:space="preserve"> the </w:t>
      </w:r>
      <w:r w:rsidR="00471CE0">
        <w:rPr>
          <w:rFonts w:ascii="Times New Roman" w:hAnsi="Times New Roman" w:cs="Times New Roman"/>
          <w:sz w:val="24"/>
          <w:szCs w:val="24"/>
        </w:rPr>
        <w:t xml:space="preserve">company’s </w:t>
      </w:r>
      <w:r>
        <w:rPr>
          <w:rFonts w:ascii="Times New Roman" w:hAnsi="Times New Roman" w:cs="Times New Roman"/>
          <w:sz w:val="24"/>
          <w:szCs w:val="24"/>
        </w:rPr>
        <w:t xml:space="preserve">customizable </w:t>
      </w:r>
      <w:r w:rsidR="00471CE0">
        <w:rPr>
          <w:rFonts w:ascii="Times New Roman" w:hAnsi="Times New Roman" w:cs="Times New Roman"/>
          <w:sz w:val="24"/>
          <w:szCs w:val="24"/>
        </w:rPr>
        <w:t xml:space="preserve">options including </w:t>
      </w:r>
      <w:r>
        <w:rPr>
          <w:rFonts w:ascii="Times New Roman" w:hAnsi="Times New Roman" w:cs="Times New Roman"/>
          <w:sz w:val="24"/>
          <w:szCs w:val="24"/>
        </w:rPr>
        <w:t>its more than 800 fabrics, 4</w:t>
      </w:r>
      <w:r w:rsidR="00471C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leg options and </w:t>
      </w:r>
      <w:r w:rsidR="00471CE0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finishes</w:t>
      </w:r>
      <w:r w:rsidR="00471CE0">
        <w:rPr>
          <w:rFonts w:ascii="Times New Roman" w:hAnsi="Times New Roman" w:cs="Times New Roman"/>
          <w:sz w:val="24"/>
          <w:szCs w:val="24"/>
        </w:rPr>
        <w:t>. A</w:t>
      </w:r>
      <w:r w:rsidR="008F7A0F">
        <w:rPr>
          <w:rFonts w:ascii="Times New Roman" w:hAnsi="Times New Roman" w:cs="Times New Roman"/>
          <w:sz w:val="24"/>
          <w:szCs w:val="24"/>
        </w:rPr>
        <w:t xml:space="preserve"> </w:t>
      </w:r>
      <w:r w:rsidR="00471CE0">
        <w:rPr>
          <w:rFonts w:ascii="Times New Roman" w:hAnsi="Times New Roman" w:cs="Times New Roman"/>
          <w:sz w:val="24"/>
          <w:szCs w:val="24"/>
        </w:rPr>
        <w:t>‘</w:t>
      </w:r>
      <w:r w:rsidR="008F7A0F">
        <w:rPr>
          <w:rFonts w:ascii="Times New Roman" w:hAnsi="Times New Roman" w:cs="Times New Roman"/>
          <w:sz w:val="24"/>
          <w:szCs w:val="24"/>
        </w:rPr>
        <w:t>pillow bar</w:t>
      </w:r>
      <w:r w:rsidR="00471CE0">
        <w:rPr>
          <w:rFonts w:ascii="Times New Roman" w:hAnsi="Times New Roman" w:cs="Times New Roman"/>
          <w:sz w:val="24"/>
          <w:szCs w:val="24"/>
        </w:rPr>
        <w:t>’</w:t>
      </w:r>
      <w:r w:rsidR="008F7A0F">
        <w:rPr>
          <w:rFonts w:ascii="Times New Roman" w:hAnsi="Times New Roman" w:cs="Times New Roman"/>
          <w:sz w:val="24"/>
          <w:szCs w:val="24"/>
        </w:rPr>
        <w:t xml:space="preserve"> </w:t>
      </w:r>
      <w:r w:rsidR="00471CE0">
        <w:rPr>
          <w:rFonts w:ascii="Times New Roman" w:hAnsi="Times New Roman" w:cs="Times New Roman"/>
          <w:sz w:val="24"/>
          <w:szCs w:val="24"/>
        </w:rPr>
        <w:t>highlights more than 30 toss pillow options</w:t>
      </w:r>
      <w:r w:rsidR="008F7A0F">
        <w:rPr>
          <w:rFonts w:ascii="Times New Roman" w:hAnsi="Times New Roman" w:cs="Times New Roman"/>
          <w:sz w:val="24"/>
          <w:szCs w:val="24"/>
        </w:rPr>
        <w:t xml:space="preserve"> </w:t>
      </w:r>
      <w:r w:rsidR="00471CE0">
        <w:rPr>
          <w:rFonts w:ascii="Times New Roman" w:hAnsi="Times New Roman" w:cs="Times New Roman"/>
          <w:sz w:val="24"/>
          <w:szCs w:val="24"/>
        </w:rPr>
        <w:t xml:space="preserve">and a ‘cushion bar’ allows </w:t>
      </w:r>
      <w:r w:rsidR="008F7A0F">
        <w:rPr>
          <w:rFonts w:ascii="Times New Roman" w:hAnsi="Times New Roman" w:cs="Times New Roman"/>
          <w:sz w:val="24"/>
          <w:szCs w:val="24"/>
        </w:rPr>
        <w:t xml:space="preserve">customers to </w:t>
      </w:r>
      <w:r w:rsidR="003B6E93">
        <w:rPr>
          <w:rFonts w:ascii="Times New Roman" w:hAnsi="Times New Roman" w:cs="Times New Roman"/>
          <w:sz w:val="24"/>
          <w:szCs w:val="24"/>
        </w:rPr>
        <w:t xml:space="preserve">test out the company’s various </w:t>
      </w:r>
      <w:r w:rsidR="00DE5CB6">
        <w:rPr>
          <w:rFonts w:ascii="Times New Roman" w:hAnsi="Times New Roman" w:cs="Times New Roman"/>
          <w:sz w:val="24"/>
          <w:szCs w:val="24"/>
        </w:rPr>
        <w:t>seating</w:t>
      </w:r>
      <w:r w:rsidR="003B6E93">
        <w:rPr>
          <w:rFonts w:ascii="Times New Roman" w:hAnsi="Times New Roman" w:cs="Times New Roman"/>
          <w:sz w:val="24"/>
          <w:szCs w:val="24"/>
        </w:rPr>
        <w:t xml:space="preserve"> options</w:t>
      </w:r>
      <w:r w:rsidR="008F7A0F">
        <w:rPr>
          <w:rFonts w:ascii="Times New Roman" w:hAnsi="Times New Roman" w:cs="Times New Roman"/>
          <w:sz w:val="24"/>
          <w:szCs w:val="24"/>
        </w:rPr>
        <w:t xml:space="preserve">. </w:t>
      </w:r>
      <w:r w:rsidR="003B6E93">
        <w:rPr>
          <w:rFonts w:ascii="Times New Roman" w:hAnsi="Times New Roman" w:cs="Times New Roman"/>
          <w:sz w:val="24"/>
          <w:szCs w:val="24"/>
        </w:rPr>
        <w:t>The design lab will also include t</w:t>
      </w:r>
      <w:r w:rsidR="00161E60">
        <w:rPr>
          <w:rFonts w:ascii="Times New Roman" w:hAnsi="Times New Roman" w:cs="Times New Roman"/>
          <w:sz w:val="24"/>
          <w:szCs w:val="24"/>
        </w:rPr>
        <w:t xml:space="preserve">wo large work areas for customers and </w:t>
      </w:r>
      <w:r w:rsidR="003B6E93">
        <w:rPr>
          <w:rFonts w:ascii="Times New Roman" w:hAnsi="Times New Roman" w:cs="Times New Roman"/>
          <w:sz w:val="24"/>
          <w:szCs w:val="24"/>
        </w:rPr>
        <w:t xml:space="preserve">sales </w:t>
      </w:r>
      <w:r w:rsidR="00161E60">
        <w:rPr>
          <w:rFonts w:ascii="Times New Roman" w:hAnsi="Times New Roman" w:cs="Times New Roman"/>
          <w:sz w:val="24"/>
          <w:szCs w:val="24"/>
        </w:rPr>
        <w:t xml:space="preserve">representative to collaborate on custom </w:t>
      </w:r>
      <w:r w:rsidR="00F9733D">
        <w:rPr>
          <w:rFonts w:ascii="Times New Roman" w:hAnsi="Times New Roman" w:cs="Times New Roman"/>
          <w:sz w:val="24"/>
          <w:szCs w:val="24"/>
        </w:rPr>
        <w:t>orders</w:t>
      </w:r>
      <w:r w:rsidR="003B6E93">
        <w:rPr>
          <w:rFonts w:ascii="Times New Roman" w:hAnsi="Times New Roman" w:cs="Times New Roman"/>
          <w:sz w:val="24"/>
          <w:szCs w:val="24"/>
        </w:rPr>
        <w:t>.</w:t>
      </w:r>
      <w:r w:rsidR="003B6E93" w:rsidRPr="003B6E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86491" w14:textId="01036D0E" w:rsidR="00EB5EF7" w:rsidRDefault="008F7A0F" w:rsidP="002914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0878FD">
        <w:rPr>
          <w:rFonts w:ascii="Times New Roman" w:hAnsi="Times New Roman" w:cs="Times New Roman"/>
          <w:sz w:val="24"/>
          <w:szCs w:val="24"/>
        </w:rPr>
        <w:t>Incorporating the lab into our flagship showroom is another great way for</w:t>
      </w:r>
      <w:r w:rsidR="00657DED">
        <w:rPr>
          <w:rFonts w:ascii="Times New Roman" w:hAnsi="Times New Roman" w:cs="Times New Roman"/>
          <w:sz w:val="24"/>
          <w:szCs w:val="24"/>
        </w:rPr>
        <w:t xml:space="preserve"> </w:t>
      </w:r>
      <w:r w:rsidR="00756D1C">
        <w:rPr>
          <w:rFonts w:ascii="Times New Roman" w:hAnsi="Times New Roman" w:cs="Times New Roman"/>
          <w:sz w:val="24"/>
          <w:szCs w:val="24"/>
        </w:rPr>
        <w:t>retailers and designers</w:t>
      </w:r>
      <w:r w:rsidR="000878FD">
        <w:rPr>
          <w:rFonts w:ascii="Times New Roman" w:hAnsi="Times New Roman" w:cs="Times New Roman"/>
          <w:sz w:val="24"/>
          <w:szCs w:val="24"/>
        </w:rPr>
        <w:t xml:space="preserve"> to </w:t>
      </w:r>
      <w:r w:rsidR="00756D1C">
        <w:rPr>
          <w:rFonts w:ascii="Times New Roman" w:hAnsi="Times New Roman" w:cs="Times New Roman"/>
          <w:sz w:val="24"/>
          <w:szCs w:val="24"/>
        </w:rPr>
        <w:t>create</w:t>
      </w:r>
      <w:r w:rsidR="000878FD" w:rsidRPr="000878FD">
        <w:rPr>
          <w:rFonts w:ascii="Times New Roman" w:hAnsi="Times New Roman" w:cs="Times New Roman"/>
          <w:sz w:val="24"/>
          <w:szCs w:val="24"/>
        </w:rPr>
        <w:t xml:space="preserve"> a personalized upholstery piece to meet their individual design aesthetic</w:t>
      </w:r>
      <w:r w:rsidR="000878FD">
        <w:rPr>
          <w:rFonts w:ascii="Times New Roman" w:hAnsi="Times New Roman" w:cs="Times New Roman"/>
          <w:sz w:val="24"/>
          <w:szCs w:val="24"/>
        </w:rPr>
        <w:t xml:space="preserve"> and work with our sales team </w:t>
      </w:r>
      <w:r w:rsidR="00DE5CB6">
        <w:rPr>
          <w:rFonts w:ascii="Times New Roman" w:hAnsi="Times New Roman" w:cs="Times New Roman"/>
          <w:sz w:val="24"/>
          <w:szCs w:val="24"/>
        </w:rPr>
        <w:t>through</w:t>
      </w:r>
      <w:r w:rsidR="00DE5CB6" w:rsidRPr="000878FD">
        <w:rPr>
          <w:rFonts w:ascii="Times New Roman" w:hAnsi="Times New Roman" w:cs="Times New Roman"/>
          <w:sz w:val="24"/>
          <w:szCs w:val="24"/>
        </w:rPr>
        <w:t xml:space="preserve"> </w:t>
      </w:r>
      <w:r w:rsidR="000878FD" w:rsidRPr="000878FD">
        <w:rPr>
          <w:rFonts w:ascii="Times New Roman" w:hAnsi="Times New Roman" w:cs="Times New Roman"/>
          <w:sz w:val="24"/>
          <w:szCs w:val="24"/>
        </w:rPr>
        <w:t>design consultations</w:t>
      </w:r>
      <w:r w:rsidR="000878FD">
        <w:rPr>
          <w:rFonts w:ascii="Times New Roman" w:hAnsi="Times New Roman" w:cs="Times New Roman"/>
          <w:sz w:val="24"/>
          <w:szCs w:val="24"/>
        </w:rPr>
        <w:t xml:space="preserve"> to </w:t>
      </w:r>
      <w:r w:rsidR="003B6E93">
        <w:rPr>
          <w:rFonts w:ascii="Times New Roman" w:hAnsi="Times New Roman" w:cs="Times New Roman"/>
          <w:sz w:val="24"/>
          <w:szCs w:val="24"/>
        </w:rPr>
        <w:t>help them create</w:t>
      </w:r>
      <w:r w:rsidR="00657DED">
        <w:rPr>
          <w:rFonts w:ascii="Times New Roman" w:hAnsi="Times New Roman" w:cs="Times New Roman"/>
          <w:sz w:val="24"/>
          <w:szCs w:val="24"/>
        </w:rPr>
        <w:t xml:space="preserve"> the best product</w:t>
      </w:r>
      <w:r w:rsidR="003B6E93">
        <w:rPr>
          <w:rFonts w:ascii="Times New Roman" w:hAnsi="Times New Roman" w:cs="Times New Roman"/>
          <w:sz w:val="24"/>
          <w:szCs w:val="24"/>
        </w:rPr>
        <w:t>s</w:t>
      </w:r>
      <w:r w:rsidR="00657DED">
        <w:rPr>
          <w:rFonts w:ascii="Times New Roman" w:hAnsi="Times New Roman" w:cs="Times New Roman"/>
          <w:sz w:val="24"/>
          <w:szCs w:val="24"/>
        </w:rPr>
        <w:t xml:space="preserve"> for their projects</w:t>
      </w:r>
      <w:r w:rsidR="00902591">
        <w:rPr>
          <w:rFonts w:ascii="Times New Roman" w:hAnsi="Times New Roman" w:cs="Times New Roman"/>
          <w:sz w:val="24"/>
          <w:szCs w:val="24"/>
        </w:rPr>
        <w:t>,</w:t>
      </w:r>
      <w:r w:rsidR="001721FD">
        <w:rPr>
          <w:rFonts w:ascii="Times New Roman" w:hAnsi="Times New Roman" w:cs="Times New Roman"/>
          <w:sz w:val="24"/>
          <w:szCs w:val="24"/>
        </w:rPr>
        <w:t>”</w:t>
      </w:r>
      <w:r w:rsidR="00902591">
        <w:rPr>
          <w:rFonts w:ascii="Times New Roman" w:hAnsi="Times New Roman" w:cs="Times New Roman"/>
          <w:sz w:val="24"/>
          <w:szCs w:val="24"/>
        </w:rPr>
        <w:t xml:space="preserve"> Hipple continued. </w:t>
      </w:r>
    </w:p>
    <w:p w14:paraId="4D090287" w14:textId="4897EF9D" w:rsidR="008E1ABF" w:rsidRDefault="008E1ABF" w:rsidP="002914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8554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Twilight Variations Program</w:t>
      </w:r>
      <w:r w:rsidRPr="008E1ABF">
        <w:rPr>
          <w:rFonts w:ascii="Times New Roman" w:hAnsi="Times New Roman" w:cs="Times New Roman"/>
          <w:sz w:val="24"/>
          <w:szCs w:val="24"/>
        </w:rPr>
        <w:t xml:space="preserve"> </w:t>
      </w:r>
      <w:r w:rsidR="00DE5CB6">
        <w:rPr>
          <w:rFonts w:ascii="Times New Roman" w:hAnsi="Times New Roman" w:cs="Times New Roman"/>
          <w:sz w:val="24"/>
          <w:szCs w:val="24"/>
        </w:rPr>
        <w:t>offers</w:t>
      </w:r>
      <w:r w:rsidRPr="008E1ABF">
        <w:rPr>
          <w:rFonts w:ascii="Times New Roman" w:hAnsi="Times New Roman" w:cs="Times New Roman"/>
          <w:sz w:val="24"/>
          <w:szCs w:val="24"/>
        </w:rPr>
        <w:t xml:space="preserve"> the ability to design custom upholstered beds with a selection of bed sizes, styles, heights, upholstery treatments</w:t>
      </w:r>
      <w:r w:rsidR="00D933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E1ABF">
        <w:rPr>
          <w:rFonts w:ascii="Times New Roman" w:hAnsi="Times New Roman" w:cs="Times New Roman"/>
          <w:sz w:val="24"/>
          <w:szCs w:val="24"/>
        </w:rPr>
        <w:t>fabric</w:t>
      </w:r>
      <w:proofErr w:type="gramEnd"/>
      <w:r w:rsidR="008554AB">
        <w:rPr>
          <w:rFonts w:ascii="Times New Roman" w:hAnsi="Times New Roman" w:cs="Times New Roman"/>
          <w:sz w:val="24"/>
          <w:szCs w:val="24"/>
        </w:rPr>
        <w:t xml:space="preserve"> and </w:t>
      </w:r>
      <w:r w:rsidRPr="008E1ABF">
        <w:rPr>
          <w:rFonts w:ascii="Times New Roman" w:hAnsi="Times New Roman" w:cs="Times New Roman"/>
          <w:sz w:val="24"/>
          <w:szCs w:val="24"/>
        </w:rPr>
        <w:t>nail head options</w:t>
      </w:r>
      <w:r w:rsidR="008554AB">
        <w:rPr>
          <w:rFonts w:ascii="Times New Roman" w:hAnsi="Times New Roman" w:cs="Times New Roman"/>
          <w:sz w:val="24"/>
          <w:szCs w:val="24"/>
        </w:rPr>
        <w:t xml:space="preserve">. The </w:t>
      </w:r>
      <w:r w:rsidR="008554AB" w:rsidRPr="008554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Leo Variations Program</w:t>
      </w:r>
      <w:r w:rsidR="008554AB" w:rsidRPr="008554AB">
        <w:rPr>
          <w:rFonts w:ascii="Times New Roman" w:hAnsi="Times New Roman" w:cs="Times New Roman"/>
          <w:sz w:val="24"/>
          <w:szCs w:val="24"/>
        </w:rPr>
        <w:t xml:space="preserve"> </w:t>
      </w:r>
      <w:r w:rsidR="008554AB">
        <w:rPr>
          <w:rFonts w:ascii="Times New Roman" w:hAnsi="Times New Roman" w:cs="Times New Roman"/>
          <w:sz w:val="24"/>
          <w:szCs w:val="24"/>
        </w:rPr>
        <w:t xml:space="preserve">offers a wide variety of </w:t>
      </w:r>
      <w:r w:rsidR="008554AB" w:rsidRPr="008554AB">
        <w:rPr>
          <w:rFonts w:ascii="Times New Roman" w:hAnsi="Times New Roman" w:cs="Times New Roman"/>
          <w:sz w:val="24"/>
          <w:szCs w:val="24"/>
        </w:rPr>
        <w:t>customizable ottoman</w:t>
      </w:r>
      <w:r w:rsidR="008554AB">
        <w:rPr>
          <w:rFonts w:ascii="Times New Roman" w:hAnsi="Times New Roman" w:cs="Times New Roman"/>
          <w:sz w:val="24"/>
          <w:szCs w:val="24"/>
        </w:rPr>
        <w:t>s with the choice of</w:t>
      </w:r>
      <w:r w:rsidR="008554AB" w:rsidRPr="008554AB">
        <w:rPr>
          <w:rFonts w:ascii="Times New Roman" w:hAnsi="Times New Roman" w:cs="Times New Roman"/>
          <w:sz w:val="24"/>
          <w:szCs w:val="24"/>
        </w:rPr>
        <w:t xml:space="preserve"> shape, size, upholstery treatments and legs, as well as fabric and nail head options. </w:t>
      </w:r>
      <w:r w:rsidR="008554AB">
        <w:rPr>
          <w:rFonts w:ascii="Times New Roman" w:hAnsi="Times New Roman" w:cs="Times New Roman"/>
          <w:sz w:val="24"/>
          <w:szCs w:val="24"/>
        </w:rPr>
        <w:t xml:space="preserve">With </w:t>
      </w:r>
      <w:r w:rsidR="00D9338E">
        <w:rPr>
          <w:rFonts w:ascii="Times New Roman" w:hAnsi="Times New Roman" w:cs="Times New Roman"/>
          <w:sz w:val="24"/>
          <w:szCs w:val="24"/>
        </w:rPr>
        <w:t xml:space="preserve">an </w:t>
      </w:r>
      <w:r w:rsidR="008554AB">
        <w:rPr>
          <w:rFonts w:ascii="Times New Roman" w:hAnsi="Times New Roman" w:cs="Times New Roman"/>
          <w:sz w:val="24"/>
          <w:szCs w:val="24"/>
        </w:rPr>
        <w:t xml:space="preserve">extensive </w:t>
      </w:r>
      <w:r w:rsidR="00D9338E">
        <w:rPr>
          <w:rFonts w:ascii="Times New Roman" w:hAnsi="Times New Roman" w:cs="Times New Roman"/>
          <w:sz w:val="24"/>
          <w:szCs w:val="24"/>
        </w:rPr>
        <w:t xml:space="preserve">number of </w:t>
      </w:r>
      <w:r w:rsidR="008554AB">
        <w:rPr>
          <w:rFonts w:ascii="Times New Roman" w:hAnsi="Times New Roman" w:cs="Times New Roman"/>
          <w:sz w:val="24"/>
          <w:szCs w:val="24"/>
        </w:rPr>
        <w:t>combinations</w:t>
      </w:r>
      <w:r w:rsidR="00D9338E">
        <w:rPr>
          <w:rFonts w:ascii="Times New Roman" w:hAnsi="Times New Roman" w:cs="Times New Roman"/>
          <w:sz w:val="24"/>
          <w:szCs w:val="24"/>
        </w:rPr>
        <w:t xml:space="preserve"> available</w:t>
      </w:r>
      <w:r w:rsidR="008554AB">
        <w:rPr>
          <w:rFonts w:ascii="Times New Roman" w:hAnsi="Times New Roman" w:cs="Times New Roman"/>
          <w:sz w:val="24"/>
          <w:szCs w:val="24"/>
        </w:rPr>
        <w:t xml:space="preserve">, the </w:t>
      </w:r>
      <w:r w:rsidR="008554AB" w:rsidRPr="008554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Kent Variations Program</w:t>
      </w:r>
      <w:r w:rsidR="008554AB">
        <w:rPr>
          <w:rFonts w:ascii="Times New Roman" w:hAnsi="Times New Roman" w:cs="Times New Roman"/>
          <w:sz w:val="24"/>
          <w:szCs w:val="24"/>
        </w:rPr>
        <w:t xml:space="preserve"> offers </w:t>
      </w:r>
      <w:r w:rsidR="00AB4334">
        <w:rPr>
          <w:rFonts w:ascii="Times New Roman" w:hAnsi="Times New Roman" w:cs="Times New Roman"/>
          <w:sz w:val="24"/>
          <w:szCs w:val="24"/>
        </w:rPr>
        <w:t>a variety of</w:t>
      </w:r>
      <w:r w:rsidR="008554AB" w:rsidRPr="008554AB">
        <w:rPr>
          <w:rFonts w:ascii="Times New Roman" w:hAnsi="Times New Roman" w:cs="Times New Roman"/>
          <w:sz w:val="24"/>
          <w:szCs w:val="24"/>
        </w:rPr>
        <w:t xml:space="preserve"> sofa frames</w:t>
      </w:r>
      <w:r w:rsidR="008554AB">
        <w:rPr>
          <w:rFonts w:ascii="Times New Roman" w:hAnsi="Times New Roman" w:cs="Times New Roman"/>
          <w:sz w:val="24"/>
          <w:szCs w:val="24"/>
        </w:rPr>
        <w:t xml:space="preserve">, </w:t>
      </w:r>
      <w:r w:rsidR="008554AB" w:rsidRPr="008554AB">
        <w:rPr>
          <w:rFonts w:ascii="Times New Roman" w:hAnsi="Times New Roman" w:cs="Times New Roman"/>
          <w:sz w:val="24"/>
          <w:szCs w:val="24"/>
        </w:rPr>
        <w:t>arms, ba</w:t>
      </w:r>
      <w:r w:rsidR="008554AB">
        <w:rPr>
          <w:rFonts w:ascii="Times New Roman" w:hAnsi="Times New Roman" w:cs="Times New Roman"/>
          <w:sz w:val="24"/>
          <w:szCs w:val="24"/>
        </w:rPr>
        <w:t>s</w:t>
      </w:r>
      <w:r w:rsidR="008554AB" w:rsidRPr="008554AB">
        <w:rPr>
          <w:rFonts w:ascii="Times New Roman" w:hAnsi="Times New Roman" w:cs="Times New Roman"/>
          <w:sz w:val="24"/>
          <w:szCs w:val="24"/>
        </w:rPr>
        <w:t>e</w:t>
      </w:r>
      <w:r w:rsidR="00AB4334">
        <w:rPr>
          <w:rFonts w:ascii="Times New Roman" w:hAnsi="Times New Roman" w:cs="Times New Roman"/>
          <w:sz w:val="24"/>
          <w:szCs w:val="24"/>
        </w:rPr>
        <w:t>s</w:t>
      </w:r>
      <w:r w:rsidR="008554AB" w:rsidRPr="008554AB">
        <w:rPr>
          <w:rFonts w:ascii="Times New Roman" w:hAnsi="Times New Roman" w:cs="Times New Roman"/>
          <w:sz w:val="24"/>
          <w:szCs w:val="24"/>
        </w:rPr>
        <w:t>, legs, length</w:t>
      </w:r>
      <w:r w:rsidR="009F3616">
        <w:rPr>
          <w:rFonts w:ascii="Times New Roman" w:hAnsi="Times New Roman" w:cs="Times New Roman"/>
          <w:sz w:val="24"/>
          <w:szCs w:val="24"/>
        </w:rPr>
        <w:t>s</w:t>
      </w:r>
      <w:r w:rsidR="008554AB" w:rsidRPr="008554AB">
        <w:rPr>
          <w:rFonts w:ascii="Times New Roman" w:hAnsi="Times New Roman" w:cs="Times New Roman"/>
          <w:sz w:val="24"/>
          <w:szCs w:val="24"/>
        </w:rPr>
        <w:t>, seat depth and back height</w:t>
      </w:r>
      <w:r w:rsidR="008554AB">
        <w:rPr>
          <w:rFonts w:ascii="Times New Roman" w:hAnsi="Times New Roman" w:cs="Times New Roman"/>
          <w:sz w:val="24"/>
          <w:szCs w:val="24"/>
        </w:rPr>
        <w:t xml:space="preserve"> to choose from along with</w:t>
      </w:r>
      <w:r w:rsidR="008554AB" w:rsidRPr="008554AB">
        <w:rPr>
          <w:rFonts w:ascii="Times New Roman" w:hAnsi="Times New Roman" w:cs="Times New Roman"/>
          <w:sz w:val="24"/>
          <w:szCs w:val="24"/>
        </w:rPr>
        <w:t xml:space="preserve"> fabrics and</w:t>
      </w:r>
      <w:r w:rsidR="008554AB">
        <w:rPr>
          <w:rFonts w:ascii="Times New Roman" w:hAnsi="Times New Roman" w:cs="Times New Roman"/>
          <w:sz w:val="24"/>
          <w:szCs w:val="24"/>
        </w:rPr>
        <w:t xml:space="preserve"> </w:t>
      </w:r>
      <w:r w:rsidR="008554AB" w:rsidRPr="008554AB">
        <w:rPr>
          <w:rFonts w:ascii="Times New Roman" w:hAnsi="Times New Roman" w:cs="Times New Roman"/>
          <w:sz w:val="24"/>
          <w:szCs w:val="24"/>
        </w:rPr>
        <w:t xml:space="preserve">wood finishes to the mix </w:t>
      </w:r>
      <w:r w:rsidR="008554AB">
        <w:rPr>
          <w:rFonts w:ascii="Times New Roman" w:hAnsi="Times New Roman" w:cs="Times New Roman"/>
          <w:sz w:val="24"/>
          <w:szCs w:val="24"/>
        </w:rPr>
        <w:t>and match.</w:t>
      </w:r>
    </w:p>
    <w:p w14:paraId="3A28F315" w14:textId="1E6163B4" w:rsidR="0061507D" w:rsidRDefault="0061507D" w:rsidP="00EB5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15943" w14:textId="27CCF6CE" w:rsidR="00EB5EF7" w:rsidRPr="001A36A5" w:rsidRDefault="00EB5EF7" w:rsidP="00EB5EF7">
      <w:pPr>
        <w:spacing w:after="0" w:line="360" w:lineRule="auto"/>
        <w:ind w:firstLine="720"/>
        <w:rPr>
          <w:rFonts w:asciiTheme="majorBidi" w:eastAsia="Calibri Light" w:hAnsiTheme="majorBidi" w:cstheme="majorBidi"/>
          <w:sz w:val="24"/>
          <w:szCs w:val="24"/>
        </w:rPr>
      </w:pPr>
      <w:r>
        <w:rPr>
          <w:rFonts w:asciiTheme="majorBidi" w:eastAsia="Calibri Light" w:hAnsiTheme="majorBidi" w:cstheme="majorBidi"/>
          <w:sz w:val="24"/>
          <w:szCs w:val="24"/>
        </w:rPr>
        <w:t xml:space="preserve">Norwalk Furniture offers great design, customizable options, high quality, competitive </w:t>
      </w:r>
      <w:proofErr w:type="gramStart"/>
      <w:r>
        <w:rPr>
          <w:rFonts w:asciiTheme="majorBidi" w:eastAsia="Calibri Light" w:hAnsiTheme="majorBidi" w:cstheme="majorBidi"/>
          <w:sz w:val="24"/>
          <w:szCs w:val="24"/>
        </w:rPr>
        <w:t>pricing</w:t>
      </w:r>
      <w:proofErr w:type="gramEnd"/>
      <w:r>
        <w:rPr>
          <w:rFonts w:asciiTheme="majorBidi" w:eastAsia="Calibri Light" w:hAnsiTheme="majorBidi" w:cstheme="majorBidi"/>
          <w:sz w:val="24"/>
          <w:szCs w:val="24"/>
        </w:rPr>
        <w:t xml:space="preserve"> and quick delivery. Upholstered products are free of toxic flame-retardant chemicals and are offered in more than 800 fabrics and 150 leathers. The privately held Norwalk, Ohio, company manufactures upholstered seating in its 440,000-square-foot facility, shipped consistently within </w:t>
      </w:r>
      <w:r w:rsidR="00D35C37">
        <w:rPr>
          <w:rFonts w:asciiTheme="majorBidi" w:eastAsia="Calibri Light" w:hAnsiTheme="majorBidi" w:cstheme="majorBidi"/>
          <w:sz w:val="24"/>
          <w:szCs w:val="24"/>
        </w:rPr>
        <w:t xml:space="preserve">10 to 12 </w:t>
      </w:r>
      <w:r w:rsidRPr="00D04C1E">
        <w:rPr>
          <w:rFonts w:asciiTheme="majorBidi" w:eastAsia="Calibri Light" w:hAnsiTheme="majorBidi" w:cstheme="majorBidi"/>
          <w:sz w:val="24"/>
          <w:szCs w:val="24"/>
        </w:rPr>
        <w:t>weeks. For</w:t>
      </w:r>
      <w:r>
        <w:rPr>
          <w:rFonts w:asciiTheme="majorBidi" w:eastAsia="Calibri Light" w:hAnsiTheme="majorBidi" w:cstheme="majorBidi"/>
          <w:sz w:val="24"/>
          <w:szCs w:val="24"/>
        </w:rPr>
        <w:t xml:space="preserve"> more information, visit </w:t>
      </w:r>
      <w:hyperlink r:id="rId8" w:history="1">
        <w:r w:rsidRPr="001E2FB0">
          <w:rPr>
            <w:rStyle w:val="Hyperlink"/>
            <w:rFonts w:asciiTheme="majorBidi" w:eastAsia="Calibri Light" w:hAnsiTheme="majorBidi" w:cstheme="majorBidi"/>
            <w:sz w:val="24"/>
            <w:szCs w:val="24"/>
          </w:rPr>
          <w:t>www.norwalkfurniture.com</w:t>
        </w:r>
      </w:hyperlink>
      <w:r>
        <w:rPr>
          <w:rFonts w:asciiTheme="majorBidi" w:eastAsia="Calibri Light" w:hAnsiTheme="majorBidi" w:cstheme="majorBidi"/>
          <w:sz w:val="24"/>
          <w:szCs w:val="24"/>
        </w:rPr>
        <w:t>.</w:t>
      </w:r>
    </w:p>
    <w:p w14:paraId="517A0ADF" w14:textId="77777777" w:rsidR="00EB5EF7" w:rsidRPr="006C6B5B" w:rsidRDefault="00EB5EF7" w:rsidP="00EB5E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00E">
        <w:rPr>
          <w:rFonts w:ascii="Times New Roman" w:hAnsi="Times New Roman" w:cs="Times New Roman"/>
          <w:sz w:val="24"/>
          <w:szCs w:val="24"/>
        </w:rPr>
        <w:t>-30-</w:t>
      </w:r>
    </w:p>
    <w:p w14:paraId="572EE80C" w14:textId="77777777" w:rsidR="00EB5EF7" w:rsidRPr="00EB5EF7" w:rsidRDefault="00EB5EF7" w:rsidP="00EB5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5EF7" w:rsidRPr="00EB5EF7" w:rsidSect="00472A7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8F12" w14:textId="77777777" w:rsidR="00503651" w:rsidRDefault="00503651" w:rsidP="00472A78">
      <w:pPr>
        <w:spacing w:after="0" w:line="240" w:lineRule="auto"/>
      </w:pPr>
      <w:r>
        <w:separator/>
      </w:r>
    </w:p>
  </w:endnote>
  <w:endnote w:type="continuationSeparator" w:id="0">
    <w:p w14:paraId="7B23BD22" w14:textId="77777777" w:rsidR="00503651" w:rsidRDefault="00503651" w:rsidP="0047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AF75" w14:textId="17AE500D" w:rsidR="00472A78" w:rsidRDefault="00472A7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E2C7" w14:textId="6278C379" w:rsidR="00472A78" w:rsidRDefault="00472A78">
    <w:pPr>
      <w:pStyle w:val="Footer"/>
    </w:pPr>
    <w:r>
      <w:tab/>
    </w:r>
    <w:r>
      <w:rPr>
        <w:rFonts w:ascii="Times New Roman" w:hAnsi="Times New Roman" w:cs="Times New Roman"/>
        <w:sz w:val="24"/>
        <w:szCs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1DF9" w14:textId="77777777" w:rsidR="00503651" w:rsidRDefault="00503651" w:rsidP="00472A78">
      <w:pPr>
        <w:spacing w:after="0" w:line="240" w:lineRule="auto"/>
      </w:pPr>
      <w:r>
        <w:separator/>
      </w:r>
    </w:p>
  </w:footnote>
  <w:footnote w:type="continuationSeparator" w:id="0">
    <w:p w14:paraId="3F2918FE" w14:textId="77777777" w:rsidR="00503651" w:rsidRDefault="00503651" w:rsidP="00472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2B"/>
    <w:rsid w:val="00007600"/>
    <w:rsid w:val="0005292B"/>
    <w:rsid w:val="000574D3"/>
    <w:rsid w:val="00075E4C"/>
    <w:rsid w:val="000829CC"/>
    <w:rsid w:val="000878FD"/>
    <w:rsid w:val="0012430A"/>
    <w:rsid w:val="00161E60"/>
    <w:rsid w:val="001721FD"/>
    <w:rsid w:val="001A6EB7"/>
    <w:rsid w:val="00212801"/>
    <w:rsid w:val="00223E18"/>
    <w:rsid w:val="00235C7E"/>
    <w:rsid w:val="002914C8"/>
    <w:rsid w:val="002B3822"/>
    <w:rsid w:val="00305329"/>
    <w:rsid w:val="003269C9"/>
    <w:rsid w:val="00393C95"/>
    <w:rsid w:val="003B6E93"/>
    <w:rsid w:val="003E5289"/>
    <w:rsid w:val="00416BDE"/>
    <w:rsid w:val="0043003E"/>
    <w:rsid w:val="00431EAE"/>
    <w:rsid w:val="00434D1D"/>
    <w:rsid w:val="00445814"/>
    <w:rsid w:val="00471CE0"/>
    <w:rsid w:val="00472A78"/>
    <w:rsid w:val="004F239B"/>
    <w:rsid w:val="00503651"/>
    <w:rsid w:val="005152CA"/>
    <w:rsid w:val="00594923"/>
    <w:rsid w:val="005A38C8"/>
    <w:rsid w:val="005C1034"/>
    <w:rsid w:val="005C3DAF"/>
    <w:rsid w:val="005D34BF"/>
    <w:rsid w:val="005D4774"/>
    <w:rsid w:val="005F4B0D"/>
    <w:rsid w:val="00612709"/>
    <w:rsid w:val="00612CE7"/>
    <w:rsid w:val="0061507D"/>
    <w:rsid w:val="00650B1B"/>
    <w:rsid w:val="00651F9C"/>
    <w:rsid w:val="00657DED"/>
    <w:rsid w:val="00673A98"/>
    <w:rsid w:val="006D267D"/>
    <w:rsid w:val="00721480"/>
    <w:rsid w:val="00733651"/>
    <w:rsid w:val="00756D1C"/>
    <w:rsid w:val="00807834"/>
    <w:rsid w:val="0081439A"/>
    <w:rsid w:val="008554AB"/>
    <w:rsid w:val="00860545"/>
    <w:rsid w:val="0088390F"/>
    <w:rsid w:val="0088514D"/>
    <w:rsid w:val="0089791C"/>
    <w:rsid w:val="008C2726"/>
    <w:rsid w:val="008C45C4"/>
    <w:rsid w:val="008E1ABF"/>
    <w:rsid w:val="008F7A0F"/>
    <w:rsid w:val="00902591"/>
    <w:rsid w:val="009755CC"/>
    <w:rsid w:val="009F3616"/>
    <w:rsid w:val="00A45F58"/>
    <w:rsid w:val="00A86FCC"/>
    <w:rsid w:val="00AB4334"/>
    <w:rsid w:val="00AC5D1C"/>
    <w:rsid w:val="00AE6FD7"/>
    <w:rsid w:val="00B3795B"/>
    <w:rsid w:val="00BE3620"/>
    <w:rsid w:val="00C604D5"/>
    <w:rsid w:val="00C75B33"/>
    <w:rsid w:val="00C832F5"/>
    <w:rsid w:val="00CD713C"/>
    <w:rsid w:val="00D11C14"/>
    <w:rsid w:val="00D150C8"/>
    <w:rsid w:val="00D1682C"/>
    <w:rsid w:val="00D2509D"/>
    <w:rsid w:val="00D302CE"/>
    <w:rsid w:val="00D35222"/>
    <w:rsid w:val="00D35C37"/>
    <w:rsid w:val="00D73CAB"/>
    <w:rsid w:val="00D9338E"/>
    <w:rsid w:val="00DB7486"/>
    <w:rsid w:val="00DC4409"/>
    <w:rsid w:val="00DE5CB6"/>
    <w:rsid w:val="00EB5EF7"/>
    <w:rsid w:val="00F24AE4"/>
    <w:rsid w:val="00F34FF1"/>
    <w:rsid w:val="00F9733D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BD417"/>
  <w15:chartTrackingRefBased/>
  <w15:docId w15:val="{DBDCC158-ABE5-499E-95DA-FA4ABEC3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9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78"/>
  </w:style>
  <w:style w:type="paragraph" w:styleId="Footer">
    <w:name w:val="footer"/>
    <w:basedOn w:val="Normal"/>
    <w:link w:val="FooterChar"/>
    <w:uiPriority w:val="99"/>
    <w:unhideWhenUsed/>
    <w:rsid w:val="0047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walkfurnitu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hawkins@scomp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Della Rocca</dc:creator>
  <cp:keywords/>
  <dc:description/>
  <cp:lastModifiedBy>Kristin Hawkins</cp:lastModifiedBy>
  <cp:revision>2</cp:revision>
  <cp:lastPrinted>2021-04-28T18:09:00Z</cp:lastPrinted>
  <dcterms:created xsi:type="dcterms:W3CDTF">2021-05-27T20:31:00Z</dcterms:created>
  <dcterms:modified xsi:type="dcterms:W3CDTF">2021-05-27T20:31:00Z</dcterms:modified>
</cp:coreProperties>
</file>